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63652C9" w14:textId="700B25CD" w:rsidR="00BF21AE" w:rsidRPr="0025582A" w:rsidRDefault="00BF21AE" w:rsidP="00D907E1">
      <w:pPr>
        <w:tabs>
          <w:tab w:val="center" w:pos="4680"/>
        </w:tabs>
        <w:suppressAutoHyphens/>
        <w:jc w:val="right"/>
        <w:rPr>
          <w:b/>
          <w:spacing w:val="-3"/>
          <w:sz w:val="22"/>
          <w:szCs w:val="22"/>
        </w:rPr>
      </w:pPr>
      <w:bookmarkStart w:id="0" w:name="_Hlk95467315"/>
      <w:r w:rsidRPr="0025582A">
        <w:rPr>
          <w:b/>
          <w:spacing w:val="-3"/>
          <w:sz w:val="22"/>
          <w:szCs w:val="22"/>
        </w:rPr>
        <w:t>Dr. Elaine Worzala, CRE, FRICS</w:t>
      </w:r>
    </w:p>
    <w:p w14:paraId="5661E3C9" w14:textId="7153C841" w:rsidR="00D907E1" w:rsidRPr="0025582A" w:rsidRDefault="00BF21AE" w:rsidP="00D907E1">
      <w:pPr>
        <w:tabs>
          <w:tab w:val="center" w:pos="4680"/>
        </w:tabs>
        <w:suppressAutoHyphens/>
        <w:jc w:val="right"/>
        <w:rPr>
          <w:b/>
          <w:spacing w:val="-3"/>
          <w:sz w:val="22"/>
          <w:szCs w:val="22"/>
        </w:rPr>
      </w:pPr>
      <w:r w:rsidRPr="0025582A">
        <w:rPr>
          <w:b/>
          <w:spacing w:val="-3"/>
          <w:sz w:val="22"/>
          <w:szCs w:val="22"/>
        </w:rPr>
        <w:t>Clemson</w:t>
      </w:r>
      <w:r w:rsidR="00C02D05" w:rsidRPr="0025582A">
        <w:rPr>
          <w:b/>
          <w:spacing w:val="-3"/>
          <w:sz w:val="22"/>
          <w:szCs w:val="22"/>
        </w:rPr>
        <w:t xml:space="preserve"> University</w:t>
      </w:r>
    </w:p>
    <w:p w14:paraId="046C8A76" w14:textId="77777777" w:rsidR="00D907E1" w:rsidRPr="0025582A" w:rsidRDefault="00D907E1" w:rsidP="00D907E1">
      <w:pPr>
        <w:tabs>
          <w:tab w:val="center" w:pos="4680"/>
        </w:tabs>
        <w:suppressAutoHyphens/>
        <w:jc w:val="right"/>
        <w:rPr>
          <w:b/>
          <w:spacing w:val="-3"/>
          <w:sz w:val="22"/>
          <w:szCs w:val="22"/>
        </w:rPr>
      </w:pPr>
      <w:r w:rsidRPr="0025582A">
        <w:rPr>
          <w:b/>
          <w:spacing w:val="-3"/>
          <w:sz w:val="22"/>
          <w:szCs w:val="22"/>
        </w:rPr>
        <w:t>School of Business</w:t>
      </w:r>
    </w:p>
    <w:p w14:paraId="53088EAF" w14:textId="4D81A925" w:rsidR="00D907E1" w:rsidRPr="0025582A" w:rsidRDefault="00D907E1" w:rsidP="00BF21AE">
      <w:pPr>
        <w:tabs>
          <w:tab w:val="center" w:pos="4680"/>
        </w:tabs>
        <w:suppressAutoHyphens/>
        <w:ind w:left="5040"/>
        <w:jc w:val="center"/>
        <w:rPr>
          <w:b/>
          <w:spacing w:val="-3"/>
          <w:sz w:val="22"/>
          <w:szCs w:val="22"/>
        </w:rPr>
      </w:pPr>
      <w:r w:rsidRPr="0025582A">
        <w:rPr>
          <w:b/>
          <w:spacing w:val="-3"/>
          <w:sz w:val="22"/>
          <w:szCs w:val="22"/>
        </w:rPr>
        <w:tab/>
      </w:r>
      <w:r w:rsidR="00BF21AE" w:rsidRPr="0025582A">
        <w:rPr>
          <w:b/>
          <w:spacing w:val="-3"/>
          <w:sz w:val="22"/>
          <w:szCs w:val="22"/>
        </w:rPr>
        <w:t>Department of Financial Management</w:t>
      </w:r>
    </w:p>
    <w:bookmarkEnd w:id="0"/>
    <w:p w14:paraId="6F566B41" w14:textId="76B6289F" w:rsidR="00BF21AE" w:rsidRPr="0025582A" w:rsidRDefault="00BF21AE" w:rsidP="00D907E1">
      <w:pPr>
        <w:tabs>
          <w:tab w:val="left" w:pos="-720"/>
        </w:tabs>
        <w:suppressAutoHyphens/>
        <w:jc w:val="center"/>
        <w:rPr>
          <w:b/>
          <w:spacing w:val="-3"/>
          <w:sz w:val="22"/>
          <w:szCs w:val="22"/>
        </w:rPr>
      </w:pPr>
    </w:p>
    <w:p w14:paraId="45416568" w14:textId="77777777" w:rsidR="00BF21AE" w:rsidRPr="0025582A" w:rsidRDefault="00BF21AE" w:rsidP="00D907E1">
      <w:pPr>
        <w:tabs>
          <w:tab w:val="left" w:pos="-720"/>
        </w:tabs>
        <w:suppressAutoHyphens/>
        <w:jc w:val="center"/>
        <w:rPr>
          <w:b/>
          <w:spacing w:val="-3"/>
          <w:sz w:val="22"/>
          <w:szCs w:val="22"/>
        </w:rPr>
      </w:pPr>
    </w:p>
    <w:p w14:paraId="1867CD4E" w14:textId="15656EC0" w:rsidR="00D125B7" w:rsidRPr="0025582A" w:rsidRDefault="00D907E1" w:rsidP="00D907E1">
      <w:pPr>
        <w:tabs>
          <w:tab w:val="left" w:pos="-720"/>
        </w:tabs>
        <w:suppressAutoHyphens/>
        <w:jc w:val="center"/>
        <w:rPr>
          <w:b/>
          <w:spacing w:val="-3"/>
          <w:sz w:val="22"/>
          <w:szCs w:val="22"/>
        </w:rPr>
      </w:pPr>
      <w:r w:rsidRPr="0025582A">
        <w:rPr>
          <w:b/>
          <w:spacing w:val="-3"/>
          <w:sz w:val="22"/>
          <w:szCs w:val="22"/>
        </w:rPr>
        <w:t>EDUCATION</w:t>
      </w:r>
    </w:p>
    <w:p w14:paraId="613BDB76" w14:textId="77777777" w:rsidR="00D907E1" w:rsidRPr="0025582A" w:rsidRDefault="00D907E1" w:rsidP="00D907E1">
      <w:pPr>
        <w:tabs>
          <w:tab w:val="left" w:pos="-720"/>
        </w:tabs>
        <w:suppressAutoHyphens/>
        <w:jc w:val="center"/>
        <w:rPr>
          <w:b/>
          <w:spacing w:val="-3"/>
          <w:sz w:val="22"/>
          <w:szCs w:val="22"/>
        </w:rPr>
      </w:pPr>
    </w:p>
    <w:p w14:paraId="505F2B90" w14:textId="77777777" w:rsidR="00254187" w:rsidRPr="0025582A" w:rsidRDefault="00254187" w:rsidP="009259A4">
      <w:pPr>
        <w:tabs>
          <w:tab w:val="left" w:pos="-720"/>
        </w:tabs>
        <w:suppressAutoHyphens/>
        <w:rPr>
          <w:spacing w:val="-3"/>
          <w:sz w:val="22"/>
          <w:szCs w:val="22"/>
        </w:rPr>
      </w:pPr>
      <w:bookmarkStart w:id="1" w:name="_Hlk95467050"/>
      <w:r w:rsidRPr="0025582A">
        <w:rPr>
          <w:spacing w:val="-3"/>
          <w:sz w:val="22"/>
          <w:szCs w:val="22"/>
        </w:rPr>
        <w:t xml:space="preserve">1992 </w:t>
      </w:r>
      <w:r w:rsidRPr="0025582A">
        <w:rPr>
          <w:spacing w:val="-3"/>
          <w:sz w:val="22"/>
          <w:szCs w:val="22"/>
        </w:rPr>
        <w:tab/>
        <w:t>Ph.D., University of Wisconsin</w:t>
      </w:r>
      <w:r w:rsidR="00614796" w:rsidRPr="0025582A">
        <w:rPr>
          <w:spacing w:val="-3"/>
          <w:sz w:val="22"/>
          <w:szCs w:val="22"/>
        </w:rPr>
        <w:t>-</w:t>
      </w:r>
      <w:r w:rsidRPr="0025582A">
        <w:rPr>
          <w:spacing w:val="-3"/>
          <w:sz w:val="22"/>
          <w:szCs w:val="22"/>
        </w:rPr>
        <w:t xml:space="preserve">Madison, Specialization in Real Estate and Urban Land Economics </w:t>
      </w:r>
    </w:p>
    <w:p w14:paraId="6E170A27" w14:textId="77777777" w:rsidR="00254187" w:rsidRPr="0025582A" w:rsidRDefault="00254187" w:rsidP="009259A4">
      <w:pPr>
        <w:tabs>
          <w:tab w:val="left" w:pos="-720"/>
          <w:tab w:val="left" w:pos="0"/>
          <w:tab w:val="left" w:pos="720"/>
          <w:tab w:val="left" w:pos="1440"/>
          <w:tab w:val="left" w:pos="2160"/>
          <w:tab w:val="left" w:pos="2880"/>
          <w:tab w:val="left" w:pos="3600"/>
        </w:tabs>
        <w:suppressAutoHyphens/>
        <w:ind w:left="4320" w:hanging="4320"/>
        <w:rPr>
          <w:spacing w:val="-3"/>
          <w:sz w:val="22"/>
          <w:szCs w:val="22"/>
        </w:rPr>
      </w:pPr>
      <w:r w:rsidRPr="0025582A">
        <w:rPr>
          <w:spacing w:val="-3"/>
          <w:sz w:val="22"/>
          <w:szCs w:val="22"/>
        </w:rPr>
        <w:t xml:space="preserve">1985 </w:t>
      </w:r>
      <w:r w:rsidRPr="0025582A">
        <w:rPr>
          <w:spacing w:val="-3"/>
          <w:sz w:val="22"/>
          <w:szCs w:val="22"/>
        </w:rPr>
        <w:tab/>
        <w:t>MS, University of Wisconsin-Madison, Emphasis in Real Estate Appraisal and Investment Analysis</w:t>
      </w:r>
    </w:p>
    <w:p w14:paraId="04ED6804" w14:textId="77777777" w:rsidR="00254187" w:rsidRPr="0025582A" w:rsidRDefault="00254187" w:rsidP="009259A4">
      <w:pPr>
        <w:tabs>
          <w:tab w:val="left" w:pos="-720"/>
          <w:tab w:val="left" w:pos="0"/>
          <w:tab w:val="left" w:pos="720"/>
          <w:tab w:val="left" w:pos="1440"/>
          <w:tab w:val="left" w:pos="2160"/>
          <w:tab w:val="left" w:pos="3600"/>
          <w:tab w:val="left" w:pos="4320"/>
        </w:tabs>
        <w:suppressAutoHyphens/>
        <w:ind w:left="2880" w:hanging="4320"/>
        <w:rPr>
          <w:spacing w:val="-3"/>
          <w:sz w:val="22"/>
          <w:szCs w:val="22"/>
        </w:rPr>
      </w:pPr>
      <w:r w:rsidRPr="0025582A">
        <w:rPr>
          <w:spacing w:val="-3"/>
          <w:sz w:val="22"/>
          <w:szCs w:val="22"/>
        </w:rPr>
        <w:tab/>
      </w:r>
      <w:r w:rsidRPr="0025582A">
        <w:rPr>
          <w:spacing w:val="-3"/>
          <w:sz w:val="22"/>
          <w:szCs w:val="22"/>
        </w:rPr>
        <w:tab/>
        <w:t xml:space="preserve">1984 </w:t>
      </w:r>
      <w:r w:rsidRPr="0025582A">
        <w:rPr>
          <w:spacing w:val="-3"/>
          <w:sz w:val="22"/>
          <w:szCs w:val="22"/>
        </w:rPr>
        <w:tab/>
        <w:t>BBA, University of Wisconsin-Madison, Major in Marketing, specialization in international business</w:t>
      </w:r>
    </w:p>
    <w:bookmarkEnd w:id="1"/>
    <w:p w14:paraId="22BC2005" w14:textId="77777777" w:rsidR="00254187" w:rsidRPr="0025582A" w:rsidRDefault="00254187" w:rsidP="009259A4">
      <w:pPr>
        <w:tabs>
          <w:tab w:val="left" w:pos="-720"/>
        </w:tabs>
        <w:suppressAutoHyphens/>
        <w:rPr>
          <w:b/>
          <w:spacing w:val="-3"/>
          <w:sz w:val="22"/>
          <w:szCs w:val="22"/>
        </w:rPr>
      </w:pPr>
    </w:p>
    <w:p w14:paraId="26252CFF" w14:textId="5BCB0BFC" w:rsidR="00254187" w:rsidRPr="0025582A" w:rsidRDefault="00D907E1" w:rsidP="00D907E1">
      <w:pPr>
        <w:jc w:val="center"/>
        <w:rPr>
          <w:b/>
          <w:bCs/>
          <w:sz w:val="22"/>
          <w:szCs w:val="22"/>
        </w:rPr>
      </w:pPr>
      <w:r w:rsidRPr="0025582A">
        <w:rPr>
          <w:b/>
          <w:bCs/>
          <w:sz w:val="22"/>
          <w:szCs w:val="22"/>
        </w:rPr>
        <w:t>PROFESSIONAL EXPERIENCE</w:t>
      </w:r>
    </w:p>
    <w:p w14:paraId="2842233C" w14:textId="5F7A0FAF" w:rsidR="00D44EAE" w:rsidRPr="0025582A" w:rsidRDefault="00D44EAE" w:rsidP="00D44EAE">
      <w:pPr>
        <w:autoSpaceDE w:val="0"/>
        <w:autoSpaceDN w:val="0"/>
        <w:adjustRightInd w:val="0"/>
        <w:spacing w:before="248"/>
        <w:ind w:left="306"/>
        <w:rPr>
          <w:rFonts w:eastAsiaTheme="minorHAnsi"/>
          <w:color w:val="000000"/>
          <w:sz w:val="22"/>
          <w:szCs w:val="22"/>
          <w:lang w:val="en"/>
        </w:rPr>
      </w:pPr>
      <w:r w:rsidRPr="0025582A">
        <w:rPr>
          <w:rFonts w:eastAsiaTheme="minorHAnsi"/>
          <w:b/>
          <w:bCs/>
          <w:color w:val="000000"/>
          <w:sz w:val="22"/>
          <w:szCs w:val="22"/>
          <w:lang w:val="en"/>
        </w:rPr>
        <w:t>Clemson University (</w:t>
      </w:r>
      <w:r w:rsidRPr="0025582A">
        <w:rPr>
          <w:rFonts w:eastAsiaTheme="minorHAnsi"/>
          <w:b/>
          <w:color w:val="000000"/>
          <w:sz w:val="22"/>
          <w:szCs w:val="22"/>
          <w:lang w:val="en"/>
        </w:rPr>
        <w:t>2022-Present</w:t>
      </w:r>
      <w:r w:rsidRPr="0025582A">
        <w:rPr>
          <w:rFonts w:eastAsiaTheme="minorHAnsi"/>
          <w:color w:val="000000"/>
          <w:sz w:val="22"/>
          <w:szCs w:val="22"/>
          <w:lang w:val="en"/>
        </w:rPr>
        <w:t>)</w:t>
      </w:r>
      <w:r w:rsidRPr="0025582A">
        <w:rPr>
          <w:rFonts w:eastAsiaTheme="minorHAnsi"/>
          <w:b/>
          <w:bCs/>
          <w:color w:val="000000"/>
          <w:sz w:val="22"/>
          <w:szCs w:val="22"/>
          <w:lang w:val="en"/>
        </w:rPr>
        <w:t xml:space="preserve"> </w:t>
      </w:r>
      <w:r w:rsidR="00504D4A">
        <w:rPr>
          <w:rFonts w:eastAsiaTheme="minorHAnsi"/>
          <w:b/>
          <w:bCs/>
          <w:color w:val="000000"/>
          <w:sz w:val="22"/>
          <w:szCs w:val="22"/>
          <w:lang w:val="en"/>
        </w:rPr>
        <w:t>–</w:t>
      </w:r>
      <w:r w:rsidRPr="0025582A">
        <w:rPr>
          <w:rFonts w:eastAsiaTheme="minorHAnsi"/>
          <w:b/>
          <w:bCs/>
          <w:color w:val="000000"/>
          <w:sz w:val="22"/>
          <w:szCs w:val="22"/>
          <w:lang w:val="en"/>
        </w:rPr>
        <w:t xml:space="preserve"> </w:t>
      </w:r>
      <w:r w:rsidR="00504D4A" w:rsidRPr="00504D4A">
        <w:rPr>
          <w:rFonts w:eastAsiaTheme="minorHAnsi"/>
          <w:i/>
          <w:iCs/>
          <w:color w:val="000000"/>
          <w:sz w:val="22"/>
          <w:szCs w:val="22"/>
          <w:lang w:val="en"/>
        </w:rPr>
        <w:t>Clinical Prof</w:t>
      </w:r>
      <w:r w:rsidRPr="00504D4A">
        <w:rPr>
          <w:rFonts w:eastAsiaTheme="minorHAnsi"/>
          <w:i/>
          <w:iCs/>
          <w:color w:val="000000"/>
          <w:sz w:val="22"/>
          <w:szCs w:val="22"/>
          <w:lang w:val="en"/>
        </w:rPr>
        <w:t>essor</w:t>
      </w:r>
      <w:r w:rsidRPr="0025582A">
        <w:rPr>
          <w:rFonts w:eastAsiaTheme="minorHAnsi"/>
          <w:i/>
          <w:iCs/>
          <w:color w:val="000000"/>
          <w:sz w:val="22"/>
          <w:szCs w:val="22"/>
          <w:lang w:val="en"/>
        </w:rPr>
        <w:t xml:space="preserve">, Department of Financial Management, College of </w:t>
      </w:r>
      <w:r w:rsidRPr="0025582A">
        <w:rPr>
          <w:rFonts w:eastAsiaTheme="minorHAnsi"/>
          <w:i/>
          <w:iCs/>
          <w:sz w:val="22"/>
          <w:szCs w:val="22"/>
          <w:lang w:val="en"/>
        </w:rPr>
        <w:t>Busine</w:t>
      </w:r>
      <w:r w:rsidRPr="0025582A">
        <w:rPr>
          <w:rFonts w:eastAsiaTheme="minorHAnsi"/>
          <w:i/>
          <w:iCs/>
          <w:color w:val="000000"/>
          <w:sz w:val="22"/>
          <w:szCs w:val="22"/>
          <w:lang w:val="en"/>
        </w:rPr>
        <w:t>ss</w:t>
      </w:r>
      <w:r w:rsidRPr="0025582A">
        <w:rPr>
          <w:rFonts w:eastAsiaTheme="minorHAnsi"/>
          <w:color w:val="000000"/>
          <w:sz w:val="22"/>
          <w:szCs w:val="22"/>
          <w:lang w:val="en"/>
        </w:rPr>
        <w:t xml:space="preserve">.  </w:t>
      </w:r>
    </w:p>
    <w:p w14:paraId="0CFCA02A" w14:textId="5CAF9611" w:rsidR="008F1833" w:rsidRPr="0025582A" w:rsidRDefault="00DF02A7" w:rsidP="008F1833">
      <w:pPr>
        <w:pStyle w:val="ListParagraph"/>
        <w:numPr>
          <w:ilvl w:val="0"/>
          <w:numId w:val="23"/>
        </w:numPr>
        <w:autoSpaceDE w:val="0"/>
        <w:autoSpaceDN w:val="0"/>
        <w:adjustRightInd w:val="0"/>
        <w:spacing w:before="248"/>
        <w:rPr>
          <w:rFonts w:eastAsiaTheme="minorHAnsi"/>
          <w:sz w:val="22"/>
          <w:szCs w:val="22"/>
          <w:lang w:val="en"/>
        </w:rPr>
      </w:pPr>
      <w:r w:rsidRPr="0025582A">
        <w:rPr>
          <w:rFonts w:eastAsiaTheme="minorHAnsi"/>
          <w:sz w:val="22"/>
          <w:szCs w:val="22"/>
          <w:lang w:val="en"/>
        </w:rPr>
        <w:t>Taught</w:t>
      </w:r>
      <w:r w:rsidR="008F1833" w:rsidRPr="0025582A">
        <w:rPr>
          <w:rFonts w:eastAsiaTheme="minorHAnsi"/>
          <w:sz w:val="22"/>
          <w:szCs w:val="22"/>
          <w:lang w:val="en"/>
        </w:rPr>
        <w:t xml:space="preserve"> </w:t>
      </w:r>
      <w:r w:rsidR="008F1833" w:rsidRPr="00504D4A">
        <w:rPr>
          <w:rFonts w:eastAsiaTheme="minorHAnsi"/>
          <w:b/>
          <w:bCs/>
          <w:sz w:val="22"/>
          <w:szCs w:val="22"/>
          <w:lang w:val="en"/>
        </w:rPr>
        <w:t>Real Estate Principles</w:t>
      </w:r>
      <w:r w:rsidR="008F1833" w:rsidRPr="00504D4A">
        <w:rPr>
          <w:rFonts w:eastAsiaTheme="minorHAnsi"/>
          <w:sz w:val="22"/>
          <w:szCs w:val="22"/>
          <w:lang w:val="en"/>
        </w:rPr>
        <w:t xml:space="preserve"> and </w:t>
      </w:r>
      <w:r w:rsidR="008F1833" w:rsidRPr="00504D4A">
        <w:rPr>
          <w:rFonts w:eastAsiaTheme="minorHAnsi"/>
          <w:b/>
          <w:bCs/>
          <w:sz w:val="22"/>
          <w:szCs w:val="22"/>
          <w:lang w:val="en"/>
        </w:rPr>
        <w:t>Real Estate Investments</w:t>
      </w:r>
      <w:r w:rsidR="008F1833" w:rsidRPr="0025582A">
        <w:rPr>
          <w:rFonts w:eastAsiaTheme="minorHAnsi"/>
          <w:sz w:val="22"/>
          <w:szCs w:val="22"/>
          <w:lang w:val="en"/>
        </w:rPr>
        <w:t xml:space="preserve">.  </w:t>
      </w:r>
      <w:r w:rsidR="008F1833">
        <w:rPr>
          <w:rFonts w:eastAsiaTheme="minorHAnsi"/>
          <w:sz w:val="22"/>
          <w:szCs w:val="22"/>
          <w:lang w:val="en"/>
        </w:rPr>
        <w:t>Undergraduate.</w:t>
      </w:r>
    </w:p>
    <w:p w14:paraId="0C4E72EA" w14:textId="77777777" w:rsidR="00D44EAE" w:rsidRPr="0025582A" w:rsidRDefault="00D44EAE" w:rsidP="00D44EAE">
      <w:pPr>
        <w:pStyle w:val="ListParagraph"/>
        <w:numPr>
          <w:ilvl w:val="0"/>
          <w:numId w:val="23"/>
        </w:numPr>
        <w:autoSpaceDE w:val="0"/>
        <w:autoSpaceDN w:val="0"/>
        <w:adjustRightInd w:val="0"/>
        <w:spacing w:before="248"/>
        <w:rPr>
          <w:rFonts w:eastAsiaTheme="minorHAnsi"/>
          <w:sz w:val="22"/>
          <w:szCs w:val="22"/>
          <w:lang w:val="en"/>
        </w:rPr>
      </w:pPr>
      <w:r w:rsidRPr="0025582A">
        <w:rPr>
          <w:rFonts w:eastAsiaTheme="minorHAnsi"/>
          <w:sz w:val="22"/>
          <w:szCs w:val="22"/>
          <w:lang w:val="en"/>
        </w:rPr>
        <w:t xml:space="preserve">Advisor to the Real Estate Club </w:t>
      </w:r>
    </w:p>
    <w:p w14:paraId="389B44BD" w14:textId="77777777" w:rsidR="00D44EAE" w:rsidRPr="0025582A" w:rsidRDefault="00D44EAE" w:rsidP="00D44EAE">
      <w:pPr>
        <w:pStyle w:val="ListParagraph"/>
        <w:numPr>
          <w:ilvl w:val="0"/>
          <w:numId w:val="23"/>
        </w:numPr>
        <w:autoSpaceDE w:val="0"/>
        <w:autoSpaceDN w:val="0"/>
        <w:adjustRightInd w:val="0"/>
        <w:spacing w:before="248"/>
        <w:rPr>
          <w:rFonts w:eastAsiaTheme="minorHAnsi"/>
          <w:sz w:val="22"/>
          <w:szCs w:val="22"/>
          <w:lang w:val="en"/>
        </w:rPr>
      </w:pPr>
      <w:r w:rsidRPr="0025582A">
        <w:rPr>
          <w:rFonts w:eastAsiaTheme="minorHAnsi"/>
          <w:sz w:val="22"/>
          <w:szCs w:val="22"/>
          <w:lang w:val="en"/>
        </w:rPr>
        <w:t xml:space="preserve">Faculty Liaison with professional organizations including CREW-SC, ULI, and CoStar.  </w:t>
      </w:r>
    </w:p>
    <w:p w14:paraId="2F7C8672" w14:textId="77777777" w:rsidR="008F1833" w:rsidRDefault="00D44EAE" w:rsidP="00D44EAE">
      <w:pPr>
        <w:pStyle w:val="ListParagraph"/>
        <w:numPr>
          <w:ilvl w:val="0"/>
          <w:numId w:val="23"/>
        </w:numPr>
        <w:autoSpaceDE w:val="0"/>
        <w:autoSpaceDN w:val="0"/>
        <w:adjustRightInd w:val="0"/>
        <w:spacing w:before="248"/>
        <w:rPr>
          <w:rFonts w:eastAsiaTheme="minorHAnsi"/>
          <w:sz w:val="22"/>
          <w:szCs w:val="22"/>
          <w:lang w:val="en"/>
        </w:rPr>
      </w:pPr>
      <w:r w:rsidRPr="0025582A">
        <w:rPr>
          <w:rFonts w:eastAsiaTheme="minorHAnsi"/>
          <w:sz w:val="22"/>
          <w:szCs w:val="22"/>
          <w:lang w:val="en"/>
        </w:rPr>
        <w:t>Assisted students in permanent and internship placements and graduate school applications.</w:t>
      </w:r>
    </w:p>
    <w:p w14:paraId="633271C2" w14:textId="77777777" w:rsidR="00D44EAE" w:rsidRPr="0025582A" w:rsidRDefault="00D44EAE" w:rsidP="00D44EAE">
      <w:pPr>
        <w:autoSpaceDE w:val="0"/>
        <w:autoSpaceDN w:val="0"/>
        <w:adjustRightInd w:val="0"/>
        <w:spacing w:before="248"/>
        <w:ind w:left="306"/>
        <w:rPr>
          <w:rFonts w:eastAsiaTheme="minorHAnsi"/>
          <w:i/>
          <w:iCs/>
          <w:color w:val="000000"/>
          <w:sz w:val="22"/>
          <w:szCs w:val="22"/>
          <w:lang w:val="en"/>
        </w:rPr>
      </w:pPr>
      <w:r w:rsidRPr="0025582A">
        <w:rPr>
          <w:rFonts w:eastAsiaTheme="minorHAnsi"/>
          <w:b/>
          <w:bCs/>
          <w:color w:val="000000"/>
          <w:sz w:val="22"/>
          <w:szCs w:val="22"/>
          <w:lang w:val="en"/>
        </w:rPr>
        <w:t>George Washington University (</w:t>
      </w:r>
      <w:r w:rsidRPr="0025582A">
        <w:rPr>
          <w:rFonts w:eastAsiaTheme="minorHAnsi"/>
          <w:b/>
          <w:color w:val="000000"/>
          <w:sz w:val="22"/>
          <w:szCs w:val="22"/>
          <w:lang w:val="en"/>
        </w:rPr>
        <w:t>2020-2022)</w:t>
      </w:r>
      <w:r w:rsidRPr="0025582A">
        <w:rPr>
          <w:rFonts w:eastAsiaTheme="minorHAnsi"/>
          <w:color w:val="000000"/>
          <w:sz w:val="22"/>
          <w:szCs w:val="22"/>
          <w:lang w:val="en"/>
        </w:rPr>
        <w:t xml:space="preserve"> </w:t>
      </w:r>
      <w:r w:rsidRPr="0025582A">
        <w:rPr>
          <w:rFonts w:eastAsiaTheme="minorHAnsi"/>
          <w:b/>
          <w:bCs/>
          <w:color w:val="000000"/>
          <w:sz w:val="22"/>
          <w:szCs w:val="22"/>
          <w:lang w:val="en"/>
        </w:rPr>
        <w:t>-</w:t>
      </w:r>
      <w:r w:rsidRPr="0025582A">
        <w:rPr>
          <w:rFonts w:eastAsiaTheme="minorHAnsi"/>
          <w:b/>
          <w:bCs/>
          <w:i/>
          <w:iCs/>
          <w:color w:val="000000"/>
          <w:sz w:val="22"/>
          <w:szCs w:val="22"/>
          <w:lang w:val="en"/>
        </w:rPr>
        <w:t xml:space="preserve"> </w:t>
      </w:r>
      <w:r w:rsidRPr="0025582A">
        <w:rPr>
          <w:rFonts w:eastAsiaTheme="minorHAnsi"/>
          <w:i/>
          <w:iCs/>
          <w:color w:val="000000"/>
          <w:sz w:val="22"/>
          <w:szCs w:val="22"/>
          <w:lang w:val="en"/>
        </w:rPr>
        <w:t>Charles Bendit Distinguished Scholar, Chair of the Center for Real Estate and Urban Analysis</w:t>
      </w:r>
      <w:r w:rsidRPr="0025582A">
        <w:rPr>
          <w:rFonts w:eastAsiaTheme="minorHAnsi"/>
          <w:i/>
          <w:iCs/>
          <w:sz w:val="22"/>
          <w:szCs w:val="22"/>
          <w:lang w:val="en"/>
        </w:rPr>
        <w:t xml:space="preserve">, </w:t>
      </w:r>
      <w:r w:rsidRPr="0025582A">
        <w:rPr>
          <w:rFonts w:eastAsiaTheme="minorHAnsi"/>
          <w:i/>
          <w:iCs/>
          <w:color w:val="000000"/>
          <w:sz w:val="22"/>
          <w:szCs w:val="22"/>
          <w:lang w:val="en"/>
        </w:rPr>
        <w:t xml:space="preserve">Professor of Real Estate, Finance Department, School of Business.  </w:t>
      </w:r>
    </w:p>
    <w:p w14:paraId="40C63611" w14:textId="0AE2B970" w:rsidR="008F1833" w:rsidRPr="0025582A" w:rsidRDefault="00DF02A7" w:rsidP="008F1833">
      <w:pPr>
        <w:pStyle w:val="ListParagraph"/>
        <w:numPr>
          <w:ilvl w:val="0"/>
          <w:numId w:val="24"/>
        </w:numPr>
        <w:autoSpaceDE w:val="0"/>
        <w:autoSpaceDN w:val="0"/>
        <w:adjustRightInd w:val="0"/>
        <w:spacing w:before="248"/>
        <w:rPr>
          <w:rFonts w:eastAsiaTheme="minorHAnsi"/>
          <w:color w:val="000000"/>
          <w:sz w:val="22"/>
          <w:szCs w:val="22"/>
          <w:lang w:val="en"/>
        </w:rPr>
      </w:pPr>
      <w:r w:rsidRPr="0025582A">
        <w:rPr>
          <w:rFonts w:eastAsiaTheme="minorHAnsi"/>
          <w:sz w:val="22"/>
          <w:szCs w:val="22"/>
          <w:lang w:val="en"/>
        </w:rPr>
        <w:t>Taught</w:t>
      </w:r>
      <w:r w:rsidR="008F1833" w:rsidRPr="0025582A">
        <w:rPr>
          <w:rFonts w:eastAsiaTheme="minorHAnsi"/>
          <w:sz w:val="22"/>
          <w:szCs w:val="22"/>
          <w:lang w:val="en"/>
        </w:rPr>
        <w:t xml:space="preserve"> </w:t>
      </w:r>
      <w:r w:rsidR="008F1833" w:rsidRPr="00504D4A">
        <w:rPr>
          <w:rFonts w:eastAsiaTheme="minorHAnsi"/>
          <w:b/>
          <w:bCs/>
          <w:sz w:val="22"/>
          <w:szCs w:val="22"/>
          <w:lang w:val="en"/>
        </w:rPr>
        <w:t>Real Estate Principles</w:t>
      </w:r>
      <w:r w:rsidR="008F1833" w:rsidRPr="0025582A">
        <w:rPr>
          <w:rFonts w:eastAsiaTheme="minorHAnsi"/>
          <w:sz w:val="22"/>
          <w:szCs w:val="22"/>
          <w:lang w:val="en"/>
        </w:rPr>
        <w:t>.</w:t>
      </w:r>
      <w:r w:rsidR="008F1833">
        <w:rPr>
          <w:rFonts w:eastAsiaTheme="minorHAnsi"/>
          <w:sz w:val="22"/>
          <w:szCs w:val="22"/>
          <w:lang w:val="en"/>
        </w:rPr>
        <w:t xml:space="preserve"> Undergraduate.</w:t>
      </w:r>
    </w:p>
    <w:p w14:paraId="2143103F" w14:textId="56654DAB" w:rsidR="00D44EAE" w:rsidRPr="0025582A" w:rsidRDefault="00D44EAE" w:rsidP="00D44EAE">
      <w:pPr>
        <w:pStyle w:val="ListParagraph"/>
        <w:numPr>
          <w:ilvl w:val="0"/>
          <w:numId w:val="24"/>
        </w:numPr>
        <w:autoSpaceDE w:val="0"/>
        <w:autoSpaceDN w:val="0"/>
        <w:adjustRightInd w:val="0"/>
        <w:spacing w:before="248"/>
        <w:rPr>
          <w:rFonts w:eastAsiaTheme="minorHAnsi"/>
          <w:color w:val="000000"/>
          <w:sz w:val="22"/>
          <w:szCs w:val="22"/>
          <w:lang w:val="en"/>
        </w:rPr>
      </w:pPr>
      <w:r w:rsidRPr="0025582A">
        <w:rPr>
          <w:rFonts w:eastAsiaTheme="minorHAnsi"/>
          <w:color w:val="000000"/>
          <w:sz w:val="22"/>
          <w:szCs w:val="22"/>
          <w:lang w:val="en"/>
        </w:rPr>
        <w:t xml:space="preserve">Responsible for the </w:t>
      </w:r>
      <w:r w:rsidR="008F1833">
        <w:rPr>
          <w:rFonts w:eastAsiaTheme="minorHAnsi"/>
          <w:color w:val="000000"/>
          <w:sz w:val="22"/>
          <w:szCs w:val="22"/>
          <w:lang w:val="en"/>
        </w:rPr>
        <w:t>day-to-day</w:t>
      </w:r>
      <w:r w:rsidRPr="0025582A">
        <w:rPr>
          <w:rFonts w:eastAsiaTheme="minorHAnsi"/>
          <w:color w:val="000000"/>
          <w:sz w:val="22"/>
          <w:szCs w:val="22"/>
          <w:lang w:val="en"/>
        </w:rPr>
        <w:t xml:space="preserve"> operations of the Ce</w:t>
      </w:r>
      <w:r w:rsidRPr="0025582A">
        <w:rPr>
          <w:rFonts w:eastAsiaTheme="minorHAnsi"/>
          <w:sz w:val="22"/>
          <w:szCs w:val="22"/>
          <w:lang w:val="en"/>
        </w:rPr>
        <w:t xml:space="preserve">nter and Advisory Board.  </w:t>
      </w:r>
    </w:p>
    <w:p w14:paraId="24D30287" w14:textId="77777777" w:rsidR="00D44EAE" w:rsidRPr="0025582A" w:rsidRDefault="00D44EAE" w:rsidP="00D44EAE">
      <w:pPr>
        <w:pStyle w:val="ListParagraph"/>
        <w:numPr>
          <w:ilvl w:val="0"/>
          <w:numId w:val="24"/>
        </w:numPr>
        <w:autoSpaceDE w:val="0"/>
        <w:autoSpaceDN w:val="0"/>
        <w:adjustRightInd w:val="0"/>
        <w:spacing w:before="248"/>
        <w:rPr>
          <w:rFonts w:eastAsiaTheme="minorHAnsi"/>
          <w:color w:val="000000"/>
          <w:sz w:val="22"/>
          <w:szCs w:val="22"/>
          <w:lang w:val="en"/>
        </w:rPr>
      </w:pPr>
      <w:r w:rsidRPr="0025582A">
        <w:rPr>
          <w:rFonts w:eastAsiaTheme="minorHAnsi"/>
          <w:sz w:val="22"/>
          <w:szCs w:val="22"/>
          <w:lang w:val="en"/>
        </w:rPr>
        <w:t xml:space="preserve">Worked to build relationships with local and national professional organizations including CREW-DC, ULI, Costar, ARGUS, CCIM, SIOR, and CRE.  </w:t>
      </w:r>
    </w:p>
    <w:p w14:paraId="4E14AD04" w14:textId="77777777" w:rsidR="00D44EAE" w:rsidRPr="0025582A" w:rsidRDefault="00D44EAE" w:rsidP="00D44EAE">
      <w:pPr>
        <w:pStyle w:val="ListParagraph"/>
        <w:numPr>
          <w:ilvl w:val="0"/>
          <w:numId w:val="24"/>
        </w:numPr>
        <w:autoSpaceDE w:val="0"/>
        <w:autoSpaceDN w:val="0"/>
        <w:adjustRightInd w:val="0"/>
        <w:spacing w:before="248"/>
        <w:rPr>
          <w:rFonts w:eastAsiaTheme="minorHAnsi"/>
          <w:color w:val="000000"/>
          <w:sz w:val="22"/>
          <w:szCs w:val="22"/>
          <w:lang w:val="en"/>
        </w:rPr>
      </w:pPr>
      <w:r w:rsidRPr="0025582A">
        <w:rPr>
          <w:rFonts w:eastAsiaTheme="minorHAnsi"/>
          <w:sz w:val="22"/>
          <w:szCs w:val="22"/>
          <w:lang w:val="en"/>
        </w:rPr>
        <w:t xml:space="preserve">Chair of the Advisory Board.  </w:t>
      </w:r>
    </w:p>
    <w:p w14:paraId="0A3E403B" w14:textId="77777777" w:rsidR="00D44EAE" w:rsidRPr="0025582A" w:rsidRDefault="00D44EAE" w:rsidP="00D44EAE">
      <w:pPr>
        <w:pStyle w:val="ListParagraph"/>
        <w:numPr>
          <w:ilvl w:val="0"/>
          <w:numId w:val="24"/>
        </w:numPr>
        <w:autoSpaceDE w:val="0"/>
        <w:autoSpaceDN w:val="0"/>
        <w:adjustRightInd w:val="0"/>
        <w:spacing w:before="248"/>
        <w:rPr>
          <w:rFonts w:eastAsiaTheme="minorHAnsi"/>
          <w:color w:val="000000"/>
          <w:sz w:val="22"/>
          <w:szCs w:val="22"/>
          <w:lang w:val="en"/>
        </w:rPr>
      </w:pPr>
      <w:r w:rsidRPr="0025582A">
        <w:rPr>
          <w:rFonts w:eastAsiaTheme="minorHAnsi"/>
          <w:sz w:val="22"/>
          <w:szCs w:val="22"/>
          <w:lang w:val="en"/>
        </w:rPr>
        <w:t xml:space="preserve">Planned events for our industry professionals including Think Tank Thursday, Professional Association Roundtable, and CRE Capital Region webinars.  </w:t>
      </w:r>
    </w:p>
    <w:p w14:paraId="1132DFBE" w14:textId="77777777" w:rsidR="00D44EAE" w:rsidRPr="0025582A" w:rsidRDefault="00D44EAE" w:rsidP="00D44EAE">
      <w:pPr>
        <w:pStyle w:val="ListParagraph"/>
        <w:numPr>
          <w:ilvl w:val="0"/>
          <w:numId w:val="24"/>
        </w:numPr>
        <w:autoSpaceDE w:val="0"/>
        <w:autoSpaceDN w:val="0"/>
        <w:adjustRightInd w:val="0"/>
        <w:spacing w:before="248"/>
        <w:rPr>
          <w:rFonts w:eastAsiaTheme="minorHAnsi"/>
          <w:color w:val="000000"/>
          <w:sz w:val="22"/>
          <w:szCs w:val="22"/>
          <w:lang w:val="en"/>
        </w:rPr>
      </w:pPr>
      <w:r w:rsidRPr="0025582A">
        <w:rPr>
          <w:rFonts w:eastAsiaTheme="minorHAnsi"/>
          <w:sz w:val="22"/>
          <w:szCs w:val="22"/>
          <w:lang w:val="en"/>
        </w:rPr>
        <w:t xml:space="preserve">Assisted in laying the groundwork for a capital campaign to raise $1 million and created an ask package for $14.5 million. </w:t>
      </w:r>
      <w:r w:rsidRPr="0025582A">
        <w:rPr>
          <w:rFonts w:eastAsiaTheme="minorHAnsi"/>
          <w:color w:val="000000"/>
          <w:sz w:val="22"/>
          <w:szCs w:val="22"/>
          <w:lang w:val="en"/>
        </w:rPr>
        <w:t xml:space="preserve"> </w:t>
      </w:r>
    </w:p>
    <w:p w14:paraId="67BE3A5D" w14:textId="77777777" w:rsidR="00D44EAE" w:rsidRPr="0025582A" w:rsidRDefault="00D44EAE" w:rsidP="00D44EAE">
      <w:pPr>
        <w:pStyle w:val="ListParagraph"/>
        <w:numPr>
          <w:ilvl w:val="0"/>
          <w:numId w:val="24"/>
        </w:numPr>
        <w:autoSpaceDE w:val="0"/>
        <w:autoSpaceDN w:val="0"/>
        <w:adjustRightInd w:val="0"/>
        <w:spacing w:before="248"/>
        <w:rPr>
          <w:rFonts w:eastAsiaTheme="minorHAnsi"/>
          <w:color w:val="000000"/>
          <w:sz w:val="22"/>
          <w:szCs w:val="22"/>
          <w:lang w:val="en"/>
        </w:rPr>
      </w:pPr>
      <w:r w:rsidRPr="0025582A">
        <w:rPr>
          <w:rFonts w:eastAsiaTheme="minorHAnsi"/>
          <w:sz w:val="22"/>
          <w:szCs w:val="22"/>
          <w:lang w:val="en"/>
        </w:rPr>
        <w:t xml:space="preserve">Assisted students in permanent and internships job searches and graduate school applications. </w:t>
      </w:r>
    </w:p>
    <w:p w14:paraId="07D1E06C" w14:textId="19CFFD9C" w:rsidR="00D44EAE" w:rsidRPr="0025582A" w:rsidRDefault="00D44EAE" w:rsidP="00D44EAE">
      <w:pPr>
        <w:pStyle w:val="ListParagraph"/>
        <w:numPr>
          <w:ilvl w:val="0"/>
          <w:numId w:val="24"/>
        </w:numPr>
        <w:autoSpaceDE w:val="0"/>
        <w:autoSpaceDN w:val="0"/>
        <w:adjustRightInd w:val="0"/>
        <w:spacing w:before="248"/>
        <w:rPr>
          <w:rFonts w:eastAsiaTheme="minorHAnsi"/>
          <w:color w:val="000000"/>
          <w:sz w:val="22"/>
          <w:szCs w:val="22"/>
          <w:lang w:val="en"/>
        </w:rPr>
      </w:pPr>
      <w:r w:rsidRPr="0025582A">
        <w:rPr>
          <w:rFonts w:eastAsiaTheme="minorHAnsi"/>
          <w:sz w:val="22"/>
          <w:szCs w:val="22"/>
          <w:lang w:val="en"/>
        </w:rPr>
        <w:t>Oversaw real estate faculty, Center staff and work study students (about 10 people).</w:t>
      </w:r>
    </w:p>
    <w:p w14:paraId="76B99680" w14:textId="77777777" w:rsidR="00D44EAE" w:rsidRPr="0025582A" w:rsidRDefault="00D44EAE" w:rsidP="00D44EAE">
      <w:pPr>
        <w:autoSpaceDE w:val="0"/>
        <w:autoSpaceDN w:val="0"/>
        <w:adjustRightInd w:val="0"/>
        <w:spacing w:before="248"/>
        <w:ind w:left="306"/>
        <w:rPr>
          <w:rFonts w:eastAsiaTheme="minorHAnsi"/>
          <w:sz w:val="22"/>
          <w:szCs w:val="22"/>
          <w:lang w:val="en"/>
        </w:rPr>
      </w:pPr>
      <w:r w:rsidRPr="0025582A">
        <w:rPr>
          <w:rFonts w:eastAsiaTheme="minorHAnsi"/>
          <w:b/>
          <w:bCs/>
          <w:color w:val="000000"/>
          <w:sz w:val="22"/>
          <w:szCs w:val="22"/>
          <w:lang w:val="en"/>
        </w:rPr>
        <w:t>College of Charleston (</w:t>
      </w:r>
      <w:r w:rsidRPr="0025582A">
        <w:rPr>
          <w:rFonts w:eastAsiaTheme="minorHAnsi"/>
          <w:b/>
          <w:color w:val="000000"/>
          <w:sz w:val="22"/>
          <w:szCs w:val="22"/>
          <w:lang w:val="en"/>
        </w:rPr>
        <w:t>2013-2020)</w:t>
      </w:r>
      <w:r w:rsidRPr="0025582A">
        <w:rPr>
          <w:rFonts w:eastAsiaTheme="minorHAnsi"/>
          <w:color w:val="000000"/>
          <w:sz w:val="22"/>
          <w:szCs w:val="22"/>
          <w:lang w:val="en"/>
        </w:rPr>
        <w:t xml:space="preserve"> </w:t>
      </w:r>
      <w:r w:rsidRPr="0025582A">
        <w:rPr>
          <w:rFonts w:eastAsiaTheme="minorHAnsi"/>
          <w:b/>
          <w:bCs/>
          <w:color w:val="000000"/>
          <w:sz w:val="22"/>
          <w:szCs w:val="22"/>
          <w:lang w:val="en"/>
        </w:rPr>
        <w:t>-</w:t>
      </w:r>
      <w:r w:rsidRPr="0025582A">
        <w:rPr>
          <w:rFonts w:eastAsiaTheme="minorHAnsi"/>
          <w:b/>
          <w:bCs/>
          <w:sz w:val="22"/>
          <w:szCs w:val="22"/>
          <w:lang w:val="en"/>
        </w:rPr>
        <w:t xml:space="preserve"> </w:t>
      </w:r>
      <w:r w:rsidRPr="0025582A">
        <w:rPr>
          <w:rFonts w:eastAsiaTheme="minorHAnsi"/>
          <w:i/>
          <w:iCs/>
          <w:color w:val="000000"/>
          <w:sz w:val="22"/>
          <w:szCs w:val="22"/>
          <w:lang w:val="en"/>
        </w:rPr>
        <w:t>Director of the Carter Real Estate Center and Professor of Real Estate, Director of the Commercial Real and Real Estate minor and concentration.</w:t>
      </w:r>
      <w:r w:rsidRPr="0025582A">
        <w:rPr>
          <w:rFonts w:eastAsiaTheme="minorHAnsi"/>
          <w:sz w:val="22"/>
          <w:szCs w:val="22"/>
          <w:lang w:val="en"/>
        </w:rPr>
        <w:t xml:space="preserve">   </w:t>
      </w:r>
    </w:p>
    <w:p w14:paraId="3181DF12" w14:textId="4C4A9899" w:rsidR="008F1833" w:rsidRPr="0025582A" w:rsidRDefault="00DF02A7" w:rsidP="008F1833">
      <w:pPr>
        <w:pStyle w:val="ListParagraph"/>
        <w:numPr>
          <w:ilvl w:val="0"/>
          <w:numId w:val="25"/>
        </w:numPr>
        <w:autoSpaceDE w:val="0"/>
        <w:autoSpaceDN w:val="0"/>
        <w:adjustRightInd w:val="0"/>
        <w:spacing w:before="248"/>
        <w:rPr>
          <w:rFonts w:eastAsiaTheme="minorHAnsi"/>
          <w:sz w:val="22"/>
          <w:szCs w:val="22"/>
          <w:lang w:val="en"/>
        </w:rPr>
      </w:pPr>
      <w:r w:rsidRPr="0025582A">
        <w:rPr>
          <w:rFonts w:eastAsiaTheme="minorHAnsi"/>
          <w:sz w:val="22"/>
          <w:szCs w:val="22"/>
          <w:lang w:val="en"/>
        </w:rPr>
        <w:t>Taught</w:t>
      </w:r>
      <w:r w:rsidR="008F1833" w:rsidRPr="0025582A">
        <w:rPr>
          <w:rFonts w:eastAsiaTheme="minorHAnsi"/>
          <w:sz w:val="22"/>
          <w:szCs w:val="22"/>
          <w:lang w:val="en"/>
        </w:rPr>
        <w:t xml:space="preserve"> </w:t>
      </w:r>
      <w:r w:rsidR="008F1833" w:rsidRPr="008F1833">
        <w:rPr>
          <w:rFonts w:eastAsiaTheme="minorHAnsi"/>
          <w:b/>
          <w:bCs/>
          <w:sz w:val="22"/>
          <w:szCs w:val="22"/>
          <w:lang w:val="en"/>
        </w:rPr>
        <w:t>Real Estate Principles</w:t>
      </w:r>
      <w:r w:rsidR="008F1833" w:rsidRPr="0025582A">
        <w:rPr>
          <w:rFonts w:eastAsiaTheme="minorHAnsi"/>
          <w:sz w:val="22"/>
          <w:szCs w:val="22"/>
          <w:lang w:val="en"/>
        </w:rPr>
        <w:t xml:space="preserve">, </w:t>
      </w:r>
      <w:r w:rsidR="008F1833" w:rsidRPr="008F1833">
        <w:rPr>
          <w:rFonts w:eastAsiaTheme="minorHAnsi"/>
          <w:b/>
          <w:bCs/>
          <w:sz w:val="22"/>
          <w:szCs w:val="22"/>
          <w:lang w:val="en"/>
        </w:rPr>
        <w:t>The Wonderful World of Real Estate</w:t>
      </w:r>
      <w:r w:rsidR="008F1833" w:rsidRPr="0025582A">
        <w:rPr>
          <w:rFonts w:eastAsiaTheme="minorHAnsi"/>
          <w:sz w:val="22"/>
          <w:szCs w:val="22"/>
          <w:lang w:val="en"/>
        </w:rPr>
        <w:t xml:space="preserve">, </w:t>
      </w:r>
      <w:r w:rsidR="008F1833" w:rsidRPr="008F1833">
        <w:rPr>
          <w:rFonts w:eastAsiaTheme="minorHAnsi"/>
          <w:b/>
          <w:bCs/>
          <w:sz w:val="22"/>
          <w:szCs w:val="22"/>
          <w:lang w:val="en"/>
        </w:rPr>
        <w:t>Real Estate Market Analysis</w:t>
      </w:r>
      <w:r w:rsidR="008F1833" w:rsidRPr="0025582A">
        <w:rPr>
          <w:rFonts w:eastAsiaTheme="minorHAnsi"/>
          <w:sz w:val="22"/>
          <w:szCs w:val="22"/>
          <w:lang w:val="en"/>
        </w:rPr>
        <w:t xml:space="preserve"> and </w:t>
      </w:r>
      <w:r w:rsidR="008F1833" w:rsidRPr="008F1833">
        <w:rPr>
          <w:rFonts w:eastAsiaTheme="minorHAnsi"/>
          <w:b/>
          <w:bCs/>
          <w:sz w:val="22"/>
          <w:szCs w:val="22"/>
          <w:lang w:val="en"/>
        </w:rPr>
        <w:t>Real Estate Investments</w:t>
      </w:r>
      <w:r w:rsidR="008F1833" w:rsidRPr="0025582A">
        <w:rPr>
          <w:rFonts w:eastAsiaTheme="minorHAnsi"/>
          <w:sz w:val="22"/>
          <w:szCs w:val="22"/>
          <w:lang w:val="en"/>
        </w:rPr>
        <w:t xml:space="preserve">.  </w:t>
      </w:r>
      <w:r w:rsidR="008F1833">
        <w:rPr>
          <w:rFonts w:eastAsiaTheme="minorHAnsi"/>
          <w:sz w:val="22"/>
          <w:szCs w:val="22"/>
          <w:lang w:val="en"/>
        </w:rPr>
        <w:t>All at the undergraduate level.</w:t>
      </w:r>
    </w:p>
    <w:p w14:paraId="48CF92B4" w14:textId="77777777" w:rsidR="00D44EAE" w:rsidRPr="0025582A" w:rsidRDefault="00D44EAE" w:rsidP="00D44EAE">
      <w:pPr>
        <w:pStyle w:val="ListParagraph"/>
        <w:numPr>
          <w:ilvl w:val="0"/>
          <w:numId w:val="25"/>
        </w:numPr>
        <w:autoSpaceDE w:val="0"/>
        <w:autoSpaceDN w:val="0"/>
        <w:adjustRightInd w:val="0"/>
        <w:spacing w:before="248"/>
        <w:rPr>
          <w:rFonts w:eastAsiaTheme="minorHAnsi"/>
          <w:sz w:val="22"/>
          <w:szCs w:val="22"/>
          <w:lang w:val="en"/>
        </w:rPr>
      </w:pPr>
      <w:r w:rsidRPr="0025582A">
        <w:rPr>
          <w:rFonts w:eastAsiaTheme="minorHAnsi"/>
          <w:sz w:val="22"/>
          <w:szCs w:val="22"/>
          <w:lang w:val="en"/>
        </w:rPr>
        <w:t>Active</w:t>
      </w:r>
      <w:r w:rsidRPr="0025582A">
        <w:rPr>
          <w:rFonts w:eastAsiaTheme="minorHAnsi"/>
          <w:color w:val="000000"/>
          <w:sz w:val="22"/>
          <w:szCs w:val="22"/>
          <w:lang w:val="en"/>
        </w:rPr>
        <w:t xml:space="preserve">ly engaged in the </w:t>
      </w:r>
      <w:proofErr w:type="gramStart"/>
      <w:r w:rsidRPr="0025582A">
        <w:rPr>
          <w:rFonts w:eastAsiaTheme="minorHAnsi"/>
          <w:color w:val="000000"/>
          <w:sz w:val="22"/>
          <w:szCs w:val="22"/>
          <w:lang w:val="en"/>
        </w:rPr>
        <w:t>day to day</w:t>
      </w:r>
      <w:proofErr w:type="gramEnd"/>
      <w:r w:rsidRPr="0025582A">
        <w:rPr>
          <w:rFonts w:eastAsiaTheme="minorHAnsi"/>
          <w:color w:val="000000"/>
          <w:sz w:val="22"/>
          <w:szCs w:val="22"/>
          <w:lang w:val="en"/>
        </w:rPr>
        <w:t xml:space="preserve"> operations of the Carter Real Estate Center (a $1.5 million endowed Center) as well as the </w:t>
      </w:r>
      <w:r w:rsidRPr="0025582A">
        <w:rPr>
          <w:rFonts w:eastAsiaTheme="minorHAnsi"/>
          <w:sz w:val="22"/>
          <w:szCs w:val="22"/>
          <w:lang w:val="en"/>
        </w:rPr>
        <w:t xml:space="preserve">strategic development of the Center focused on bringing the real estate industry and students together.  </w:t>
      </w:r>
    </w:p>
    <w:p w14:paraId="5E3BD3F0" w14:textId="77777777" w:rsidR="00D44EAE" w:rsidRPr="0025582A" w:rsidRDefault="00D44EAE" w:rsidP="00D44EAE">
      <w:pPr>
        <w:pStyle w:val="ListParagraph"/>
        <w:numPr>
          <w:ilvl w:val="0"/>
          <w:numId w:val="25"/>
        </w:numPr>
        <w:autoSpaceDE w:val="0"/>
        <w:autoSpaceDN w:val="0"/>
        <w:adjustRightInd w:val="0"/>
        <w:spacing w:before="248"/>
        <w:rPr>
          <w:rFonts w:eastAsiaTheme="minorHAnsi"/>
          <w:sz w:val="22"/>
          <w:szCs w:val="22"/>
          <w:lang w:val="en"/>
        </w:rPr>
      </w:pPr>
      <w:r w:rsidRPr="0025582A">
        <w:rPr>
          <w:rFonts w:eastAsiaTheme="minorHAnsi"/>
          <w:sz w:val="22"/>
          <w:szCs w:val="22"/>
          <w:lang w:val="en"/>
        </w:rPr>
        <w:t xml:space="preserve">Responsible for the approval and implementation of a new real estate major in commercial real estate finance.  </w:t>
      </w:r>
    </w:p>
    <w:p w14:paraId="383E8225" w14:textId="2010385D" w:rsidR="00D44EAE" w:rsidRPr="0025582A" w:rsidRDefault="00D44EAE" w:rsidP="00D44EAE">
      <w:pPr>
        <w:pStyle w:val="ListParagraph"/>
        <w:numPr>
          <w:ilvl w:val="0"/>
          <w:numId w:val="25"/>
        </w:numPr>
        <w:autoSpaceDE w:val="0"/>
        <w:autoSpaceDN w:val="0"/>
        <w:adjustRightInd w:val="0"/>
        <w:spacing w:before="248"/>
        <w:rPr>
          <w:rFonts w:eastAsiaTheme="minorHAnsi"/>
          <w:sz w:val="22"/>
          <w:szCs w:val="22"/>
          <w:lang w:val="en"/>
        </w:rPr>
      </w:pPr>
      <w:r w:rsidRPr="0025582A">
        <w:rPr>
          <w:rFonts w:eastAsiaTheme="minorHAnsi"/>
          <w:sz w:val="22"/>
          <w:szCs w:val="22"/>
          <w:lang w:val="en"/>
        </w:rPr>
        <w:lastRenderedPageBreak/>
        <w:t>Advisor to the Real Estate Club including assisting in programming events and planning field trips to NYC, Atlanta, Charlotte</w:t>
      </w:r>
      <w:r w:rsidR="008F1833">
        <w:rPr>
          <w:rFonts w:eastAsiaTheme="minorHAnsi"/>
          <w:sz w:val="22"/>
          <w:szCs w:val="22"/>
          <w:lang w:val="en"/>
        </w:rPr>
        <w:t>,</w:t>
      </w:r>
      <w:r w:rsidRPr="0025582A">
        <w:rPr>
          <w:rFonts w:eastAsiaTheme="minorHAnsi"/>
          <w:sz w:val="22"/>
          <w:szCs w:val="22"/>
          <w:lang w:val="en"/>
        </w:rPr>
        <w:t xml:space="preserve"> and Savannah.  </w:t>
      </w:r>
    </w:p>
    <w:p w14:paraId="511384C1" w14:textId="77777777" w:rsidR="00D44EAE" w:rsidRPr="0025582A" w:rsidRDefault="00D44EAE" w:rsidP="00D44EAE">
      <w:pPr>
        <w:pStyle w:val="ListParagraph"/>
        <w:numPr>
          <w:ilvl w:val="0"/>
          <w:numId w:val="25"/>
        </w:numPr>
        <w:autoSpaceDE w:val="0"/>
        <w:autoSpaceDN w:val="0"/>
        <w:adjustRightInd w:val="0"/>
        <w:spacing w:before="248"/>
        <w:rPr>
          <w:rFonts w:eastAsiaTheme="minorHAnsi"/>
          <w:sz w:val="22"/>
          <w:szCs w:val="22"/>
          <w:lang w:val="en"/>
        </w:rPr>
      </w:pPr>
      <w:r w:rsidRPr="0025582A">
        <w:rPr>
          <w:rFonts w:eastAsiaTheme="minorHAnsi"/>
          <w:sz w:val="22"/>
          <w:szCs w:val="22"/>
          <w:lang w:val="en"/>
        </w:rPr>
        <w:t xml:space="preserve">Raised funds for scholarships, programming, awards and research.  </w:t>
      </w:r>
    </w:p>
    <w:p w14:paraId="74D8CC9B" w14:textId="2A2672D6" w:rsidR="00D44EAE" w:rsidRPr="0025582A" w:rsidRDefault="00D44EAE" w:rsidP="00D44EAE">
      <w:pPr>
        <w:pStyle w:val="ListParagraph"/>
        <w:numPr>
          <w:ilvl w:val="0"/>
          <w:numId w:val="25"/>
        </w:numPr>
        <w:autoSpaceDE w:val="0"/>
        <w:autoSpaceDN w:val="0"/>
        <w:adjustRightInd w:val="0"/>
        <w:spacing w:before="248"/>
        <w:rPr>
          <w:rFonts w:eastAsiaTheme="minorHAnsi"/>
          <w:sz w:val="22"/>
          <w:szCs w:val="22"/>
          <w:lang w:val="en"/>
        </w:rPr>
      </w:pPr>
      <w:r w:rsidRPr="0025582A">
        <w:rPr>
          <w:rFonts w:eastAsiaTheme="minorHAnsi"/>
          <w:sz w:val="22"/>
          <w:szCs w:val="22"/>
          <w:lang w:val="en"/>
        </w:rPr>
        <w:t xml:space="preserve">Oversaw real estate faculty, center staff, graduate students and </w:t>
      </w:r>
      <w:r w:rsidR="008F1833">
        <w:rPr>
          <w:rFonts w:eastAsiaTheme="minorHAnsi"/>
          <w:sz w:val="22"/>
          <w:szCs w:val="22"/>
          <w:lang w:val="en"/>
        </w:rPr>
        <w:t>work-study</w:t>
      </w:r>
      <w:r w:rsidRPr="0025582A">
        <w:rPr>
          <w:rFonts w:eastAsiaTheme="minorHAnsi"/>
          <w:sz w:val="22"/>
          <w:szCs w:val="22"/>
          <w:lang w:val="en"/>
        </w:rPr>
        <w:t xml:space="preserve"> students (about 10 people). </w:t>
      </w:r>
    </w:p>
    <w:p w14:paraId="3C2E571C" w14:textId="046AC73E" w:rsidR="00D44EAE" w:rsidRPr="0025582A" w:rsidRDefault="00DF02A7" w:rsidP="00D44EAE">
      <w:pPr>
        <w:pStyle w:val="ListParagraph"/>
        <w:numPr>
          <w:ilvl w:val="0"/>
          <w:numId w:val="25"/>
        </w:numPr>
        <w:autoSpaceDE w:val="0"/>
        <w:autoSpaceDN w:val="0"/>
        <w:adjustRightInd w:val="0"/>
        <w:spacing w:before="248"/>
        <w:rPr>
          <w:rFonts w:eastAsiaTheme="minorHAnsi"/>
          <w:sz w:val="22"/>
          <w:szCs w:val="22"/>
          <w:lang w:val="en"/>
        </w:rPr>
      </w:pPr>
      <w:r w:rsidRPr="0025582A">
        <w:rPr>
          <w:rFonts w:eastAsiaTheme="minorHAnsi"/>
          <w:sz w:val="22"/>
          <w:szCs w:val="22"/>
          <w:lang w:val="en"/>
        </w:rPr>
        <w:t>Authored</w:t>
      </w:r>
      <w:r w:rsidR="00D44EAE" w:rsidRPr="0025582A">
        <w:rPr>
          <w:rFonts w:eastAsiaTheme="minorHAnsi"/>
          <w:sz w:val="22"/>
          <w:szCs w:val="22"/>
          <w:lang w:val="en"/>
        </w:rPr>
        <w:t xml:space="preserve"> an Annual Report each year documenting the successes of the Center as well as responsible for all </w:t>
      </w:r>
      <w:r w:rsidR="008F1833">
        <w:rPr>
          <w:rFonts w:eastAsiaTheme="minorHAnsi"/>
          <w:sz w:val="22"/>
          <w:szCs w:val="22"/>
          <w:lang w:val="en"/>
        </w:rPr>
        <w:t>assessments</w:t>
      </w:r>
      <w:r w:rsidR="00D44EAE" w:rsidRPr="0025582A">
        <w:rPr>
          <w:rFonts w:eastAsiaTheme="minorHAnsi"/>
          <w:sz w:val="22"/>
          <w:szCs w:val="22"/>
          <w:lang w:val="en"/>
        </w:rPr>
        <w:t xml:space="preserve"> for various accreditation for both the Center and the academic programs (reports available upon request).  </w:t>
      </w:r>
    </w:p>
    <w:p w14:paraId="58D0B04D" w14:textId="77777777" w:rsidR="00D44EAE" w:rsidRPr="0025582A" w:rsidRDefault="00D44EAE" w:rsidP="00D44EAE">
      <w:pPr>
        <w:pStyle w:val="ListParagraph"/>
        <w:numPr>
          <w:ilvl w:val="0"/>
          <w:numId w:val="25"/>
        </w:numPr>
        <w:autoSpaceDE w:val="0"/>
        <w:autoSpaceDN w:val="0"/>
        <w:adjustRightInd w:val="0"/>
        <w:spacing w:before="248"/>
        <w:rPr>
          <w:rFonts w:eastAsiaTheme="minorHAnsi"/>
          <w:sz w:val="22"/>
          <w:szCs w:val="22"/>
          <w:lang w:val="en"/>
        </w:rPr>
      </w:pPr>
      <w:r w:rsidRPr="0025582A">
        <w:rPr>
          <w:rFonts w:eastAsiaTheme="minorHAnsi"/>
          <w:sz w:val="22"/>
          <w:szCs w:val="22"/>
          <w:lang w:val="en"/>
        </w:rPr>
        <w:t xml:space="preserve">Volunteered with local real estate associations including CREW, ULI, CCIM and SIOR. </w:t>
      </w:r>
    </w:p>
    <w:p w14:paraId="59085FB9" w14:textId="77777777" w:rsidR="00D44EAE" w:rsidRPr="0025582A" w:rsidRDefault="00D44EAE" w:rsidP="00D44EAE">
      <w:pPr>
        <w:pStyle w:val="ListParagraph"/>
        <w:numPr>
          <w:ilvl w:val="0"/>
          <w:numId w:val="25"/>
        </w:numPr>
        <w:autoSpaceDE w:val="0"/>
        <w:autoSpaceDN w:val="0"/>
        <w:adjustRightInd w:val="0"/>
        <w:spacing w:before="248"/>
        <w:rPr>
          <w:rFonts w:eastAsiaTheme="minorHAnsi"/>
          <w:sz w:val="22"/>
          <w:szCs w:val="22"/>
          <w:lang w:val="en"/>
        </w:rPr>
      </w:pPr>
      <w:r w:rsidRPr="0025582A">
        <w:rPr>
          <w:rFonts w:eastAsiaTheme="minorHAnsi"/>
          <w:sz w:val="22"/>
          <w:szCs w:val="22"/>
          <w:lang w:val="en"/>
        </w:rPr>
        <w:t xml:space="preserve">Actively engaged in internships and student placement. </w:t>
      </w:r>
    </w:p>
    <w:p w14:paraId="792AAFCC" w14:textId="77777777" w:rsidR="00D44EAE" w:rsidRPr="0025582A" w:rsidRDefault="00D44EAE" w:rsidP="00D44EAE">
      <w:pPr>
        <w:autoSpaceDE w:val="0"/>
        <w:autoSpaceDN w:val="0"/>
        <w:adjustRightInd w:val="0"/>
        <w:spacing w:before="248"/>
        <w:ind w:left="306"/>
        <w:rPr>
          <w:rFonts w:eastAsiaTheme="minorHAnsi"/>
          <w:color w:val="000000"/>
          <w:sz w:val="22"/>
          <w:szCs w:val="22"/>
          <w:lang w:val="en"/>
        </w:rPr>
      </w:pPr>
      <w:r w:rsidRPr="0025582A">
        <w:rPr>
          <w:rFonts w:eastAsiaTheme="minorHAnsi"/>
          <w:b/>
          <w:bCs/>
          <w:sz w:val="22"/>
          <w:szCs w:val="22"/>
          <w:lang w:val="en"/>
        </w:rPr>
        <w:t xml:space="preserve">San Diego State University (2016) - </w:t>
      </w:r>
      <w:r w:rsidRPr="0025582A">
        <w:rPr>
          <w:rFonts w:eastAsiaTheme="minorHAnsi"/>
          <w:i/>
          <w:iCs/>
          <w:color w:val="000000"/>
          <w:sz w:val="22"/>
          <w:szCs w:val="22"/>
          <w:lang w:val="en"/>
        </w:rPr>
        <w:t>Director of the Corky McMillin Center for Real Estate and Professor of Real Estate.</w:t>
      </w:r>
      <w:r w:rsidRPr="0025582A">
        <w:rPr>
          <w:rFonts w:eastAsiaTheme="minorHAnsi"/>
          <w:color w:val="000000"/>
          <w:sz w:val="22"/>
          <w:szCs w:val="22"/>
          <w:lang w:val="en"/>
        </w:rPr>
        <w:t xml:space="preserve">  </w:t>
      </w:r>
    </w:p>
    <w:p w14:paraId="3A79B06D" w14:textId="7CCFA78A" w:rsidR="008F1833" w:rsidRPr="0025582A" w:rsidRDefault="00DF02A7" w:rsidP="008F1833">
      <w:pPr>
        <w:pStyle w:val="ListParagraph"/>
        <w:numPr>
          <w:ilvl w:val="0"/>
          <w:numId w:val="26"/>
        </w:numPr>
        <w:autoSpaceDE w:val="0"/>
        <w:autoSpaceDN w:val="0"/>
        <w:adjustRightInd w:val="0"/>
        <w:spacing w:before="248"/>
        <w:rPr>
          <w:rFonts w:eastAsiaTheme="minorHAnsi"/>
          <w:sz w:val="22"/>
          <w:szCs w:val="22"/>
          <w:lang w:val="en"/>
        </w:rPr>
      </w:pPr>
      <w:r w:rsidRPr="0025582A">
        <w:rPr>
          <w:rFonts w:eastAsiaTheme="minorHAnsi"/>
          <w:sz w:val="22"/>
          <w:szCs w:val="22"/>
          <w:lang w:val="en"/>
        </w:rPr>
        <w:t>Taught</w:t>
      </w:r>
      <w:r w:rsidR="008F1833" w:rsidRPr="0025582A">
        <w:rPr>
          <w:rFonts w:eastAsiaTheme="minorHAnsi"/>
          <w:sz w:val="22"/>
          <w:szCs w:val="22"/>
          <w:lang w:val="en"/>
        </w:rPr>
        <w:t xml:space="preserve"> </w:t>
      </w:r>
      <w:r w:rsidR="008F1833" w:rsidRPr="008F1833">
        <w:rPr>
          <w:rFonts w:eastAsiaTheme="minorHAnsi"/>
          <w:b/>
          <w:bCs/>
          <w:sz w:val="22"/>
          <w:szCs w:val="22"/>
          <w:lang w:val="en"/>
        </w:rPr>
        <w:t>Real Estate Principles</w:t>
      </w:r>
      <w:r w:rsidR="008F1833" w:rsidRPr="0025582A">
        <w:rPr>
          <w:rFonts w:eastAsiaTheme="minorHAnsi"/>
          <w:sz w:val="22"/>
          <w:szCs w:val="22"/>
          <w:lang w:val="en"/>
        </w:rPr>
        <w:t xml:space="preserve">. </w:t>
      </w:r>
      <w:r w:rsidR="008F1833">
        <w:rPr>
          <w:rFonts w:eastAsiaTheme="minorHAnsi"/>
          <w:sz w:val="22"/>
          <w:szCs w:val="22"/>
          <w:lang w:val="en"/>
        </w:rPr>
        <w:t>Undergraduate</w:t>
      </w:r>
      <w:r w:rsidR="00F929F1">
        <w:rPr>
          <w:rFonts w:eastAsiaTheme="minorHAnsi"/>
          <w:sz w:val="22"/>
          <w:szCs w:val="22"/>
          <w:lang w:val="en"/>
        </w:rPr>
        <w:t xml:space="preserve"> level</w:t>
      </w:r>
      <w:r w:rsidR="008F1833">
        <w:rPr>
          <w:rFonts w:eastAsiaTheme="minorHAnsi"/>
          <w:sz w:val="22"/>
          <w:szCs w:val="22"/>
          <w:lang w:val="en"/>
        </w:rPr>
        <w:t>.</w:t>
      </w:r>
    </w:p>
    <w:p w14:paraId="75A72EE6" w14:textId="5A620EC4" w:rsidR="00D44EAE" w:rsidRPr="0025582A" w:rsidRDefault="00D44EAE" w:rsidP="00D44EAE">
      <w:pPr>
        <w:pStyle w:val="ListParagraph"/>
        <w:numPr>
          <w:ilvl w:val="0"/>
          <w:numId w:val="26"/>
        </w:numPr>
        <w:autoSpaceDE w:val="0"/>
        <w:autoSpaceDN w:val="0"/>
        <w:adjustRightInd w:val="0"/>
        <w:spacing w:before="248"/>
        <w:rPr>
          <w:rFonts w:eastAsiaTheme="minorHAnsi"/>
          <w:color w:val="000000"/>
          <w:sz w:val="22"/>
          <w:szCs w:val="22"/>
          <w:lang w:val="en"/>
        </w:rPr>
      </w:pPr>
      <w:r w:rsidRPr="0025582A">
        <w:rPr>
          <w:rFonts w:eastAsiaTheme="minorHAnsi"/>
          <w:sz w:val="22"/>
          <w:szCs w:val="22"/>
          <w:lang w:val="en"/>
        </w:rPr>
        <w:t xml:space="preserve">Responsible for </w:t>
      </w:r>
      <w:r w:rsidR="008F1833">
        <w:rPr>
          <w:rFonts w:eastAsiaTheme="minorHAnsi"/>
          <w:sz w:val="22"/>
          <w:szCs w:val="22"/>
          <w:lang w:val="en"/>
        </w:rPr>
        <w:t>day-to-day</w:t>
      </w:r>
      <w:r w:rsidRPr="0025582A">
        <w:rPr>
          <w:rFonts w:eastAsiaTheme="minorHAnsi"/>
          <w:sz w:val="22"/>
          <w:szCs w:val="22"/>
          <w:lang w:val="en"/>
        </w:rPr>
        <w:t xml:space="preserve"> operations of the Center as well as Advisory Board. </w:t>
      </w:r>
      <w:r w:rsidRPr="0025582A">
        <w:rPr>
          <w:rFonts w:eastAsiaTheme="minorHAnsi"/>
          <w:color w:val="000000"/>
          <w:sz w:val="22"/>
          <w:szCs w:val="22"/>
          <w:lang w:val="en"/>
        </w:rPr>
        <w:t xml:space="preserve">  </w:t>
      </w:r>
    </w:p>
    <w:p w14:paraId="29BF2F42" w14:textId="77777777" w:rsidR="00D44EAE" w:rsidRPr="0025582A" w:rsidRDefault="00D44EAE" w:rsidP="00D44EAE">
      <w:pPr>
        <w:pStyle w:val="ListParagraph"/>
        <w:numPr>
          <w:ilvl w:val="0"/>
          <w:numId w:val="26"/>
        </w:numPr>
        <w:autoSpaceDE w:val="0"/>
        <w:autoSpaceDN w:val="0"/>
        <w:adjustRightInd w:val="0"/>
        <w:spacing w:before="248"/>
        <w:rPr>
          <w:rFonts w:eastAsiaTheme="minorHAnsi"/>
          <w:sz w:val="22"/>
          <w:szCs w:val="22"/>
          <w:lang w:val="en"/>
        </w:rPr>
      </w:pPr>
      <w:r w:rsidRPr="0025582A">
        <w:rPr>
          <w:rFonts w:eastAsiaTheme="minorHAnsi"/>
          <w:sz w:val="22"/>
          <w:szCs w:val="22"/>
          <w:lang w:val="en"/>
        </w:rPr>
        <w:t xml:space="preserve">Volunteered with local real estate associations including CREW, ULI, and NAIOP.  </w:t>
      </w:r>
    </w:p>
    <w:p w14:paraId="2684BAA4" w14:textId="77777777" w:rsidR="00D44EAE" w:rsidRPr="0025582A" w:rsidRDefault="00D44EAE" w:rsidP="00D44EAE">
      <w:pPr>
        <w:pStyle w:val="ListParagraph"/>
        <w:numPr>
          <w:ilvl w:val="0"/>
          <w:numId w:val="26"/>
        </w:numPr>
        <w:autoSpaceDE w:val="0"/>
        <w:autoSpaceDN w:val="0"/>
        <w:adjustRightInd w:val="0"/>
        <w:spacing w:before="248"/>
        <w:rPr>
          <w:rFonts w:eastAsiaTheme="minorHAnsi"/>
          <w:sz w:val="22"/>
          <w:szCs w:val="22"/>
          <w:lang w:val="en"/>
        </w:rPr>
      </w:pPr>
      <w:r w:rsidRPr="0025582A">
        <w:rPr>
          <w:rFonts w:eastAsiaTheme="minorHAnsi"/>
          <w:sz w:val="22"/>
          <w:szCs w:val="22"/>
          <w:lang w:val="en"/>
        </w:rPr>
        <w:t xml:space="preserve">Actively engaged in internships and student placement.  </w:t>
      </w:r>
    </w:p>
    <w:p w14:paraId="01CB5E57" w14:textId="77777777" w:rsidR="00D44EAE" w:rsidRPr="0025582A" w:rsidRDefault="00D44EAE" w:rsidP="00D44EAE">
      <w:pPr>
        <w:autoSpaceDE w:val="0"/>
        <w:autoSpaceDN w:val="0"/>
        <w:adjustRightInd w:val="0"/>
        <w:spacing w:before="248"/>
        <w:ind w:left="307"/>
        <w:rPr>
          <w:rFonts w:eastAsiaTheme="minorHAnsi"/>
          <w:i/>
          <w:iCs/>
          <w:color w:val="000000"/>
          <w:sz w:val="22"/>
          <w:szCs w:val="22"/>
          <w:lang w:val="en"/>
        </w:rPr>
      </w:pPr>
      <w:r w:rsidRPr="0025582A">
        <w:rPr>
          <w:rFonts w:eastAsiaTheme="minorHAnsi"/>
          <w:b/>
          <w:bCs/>
          <w:color w:val="000000"/>
          <w:sz w:val="22"/>
          <w:szCs w:val="22"/>
          <w:lang w:val="en"/>
        </w:rPr>
        <w:t xml:space="preserve">Clemson University (2008-2014) - </w:t>
      </w:r>
      <w:r w:rsidRPr="0025582A">
        <w:rPr>
          <w:rFonts w:eastAsiaTheme="minorHAnsi"/>
          <w:i/>
          <w:iCs/>
          <w:color w:val="000000"/>
          <w:sz w:val="22"/>
          <w:szCs w:val="22"/>
          <w:lang w:val="en"/>
        </w:rPr>
        <w:t xml:space="preserve">Director of the Richard H. Pennell Center for Real Estate Development, Professor of Real Estate, </w:t>
      </w:r>
      <w:r w:rsidRPr="0025582A">
        <w:rPr>
          <w:rFonts w:eastAsiaTheme="minorHAnsi"/>
          <w:i/>
          <w:iCs/>
          <w:sz w:val="22"/>
          <w:szCs w:val="22"/>
          <w:lang w:val="en"/>
        </w:rPr>
        <w:t xml:space="preserve">also served as </w:t>
      </w:r>
      <w:r w:rsidRPr="0025582A">
        <w:rPr>
          <w:rFonts w:eastAsiaTheme="minorHAnsi"/>
          <w:i/>
          <w:iCs/>
          <w:color w:val="000000"/>
          <w:sz w:val="22"/>
          <w:szCs w:val="22"/>
          <w:lang w:val="en"/>
        </w:rPr>
        <w:t xml:space="preserve">Interim Director of the master’s in real estate development and Interim Chair, Department of Planning and Landscape Architecture. </w:t>
      </w:r>
    </w:p>
    <w:p w14:paraId="3C31066F" w14:textId="59295079" w:rsidR="008F1833" w:rsidRPr="0025582A" w:rsidRDefault="00DF02A7" w:rsidP="008F1833">
      <w:pPr>
        <w:pStyle w:val="ListParagraph"/>
        <w:numPr>
          <w:ilvl w:val="0"/>
          <w:numId w:val="27"/>
        </w:numPr>
        <w:autoSpaceDE w:val="0"/>
        <w:autoSpaceDN w:val="0"/>
        <w:adjustRightInd w:val="0"/>
        <w:spacing w:before="248"/>
        <w:rPr>
          <w:rFonts w:eastAsiaTheme="minorHAnsi"/>
          <w:sz w:val="22"/>
          <w:szCs w:val="22"/>
          <w:lang w:val="en"/>
        </w:rPr>
      </w:pPr>
      <w:r w:rsidRPr="0025582A">
        <w:rPr>
          <w:rFonts w:eastAsiaTheme="minorHAnsi"/>
          <w:sz w:val="22"/>
          <w:szCs w:val="22"/>
          <w:lang w:val="en"/>
        </w:rPr>
        <w:t>Taught</w:t>
      </w:r>
      <w:r w:rsidR="008F1833" w:rsidRPr="0025582A">
        <w:rPr>
          <w:rFonts w:eastAsiaTheme="minorHAnsi"/>
          <w:sz w:val="22"/>
          <w:szCs w:val="22"/>
          <w:lang w:val="en"/>
        </w:rPr>
        <w:t xml:space="preserve"> </w:t>
      </w:r>
      <w:r w:rsidR="008F1833" w:rsidRPr="008F1833">
        <w:rPr>
          <w:rFonts w:eastAsiaTheme="minorHAnsi"/>
          <w:b/>
          <w:bCs/>
          <w:sz w:val="22"/>
          <w:szCs w:val="22"/>
          <w:lang w:val="en"/>
        </w:rPr>
        <w:t>Real Estate Principles</w:t>
      </w:r>
      <w:r w:rsidR="008F1833" w:rsidRPr="0025582A">
        <w:rPr>
          <w:rFonts w:eastAsiaTheme="minorHAnsi"/>
          <w:sz w:val="22"/>
          <w:szCs w:val="22"/>
          <w:lang w:val="en"/>
        </w:rPr>
        <w:t xml:space="preserve">, </w:t>
      </w:r>
      <w:r w:rsidR="008F1833" w:rsidRPr="008F1833">
        <w:rPr>
          <w:rFonts w:eastAsiaTheme="minorHAnsi"/>
          <w:b/>
          <w:bCs/>
          <w:sz w:val="22"/>
          <w:szCs w:val="22"/>
          <w:lang w:val="en"/>
        </w:rPr>
        <w:t>Real Estate Valuation</w:t>
      </w:r>
      <w:r w:rsidR="008F1833">
        <w:rPr>
          <w:rFonts w:eastAsiaTheme="minorHAnsi"/>
          <w:b/>
          <w:bCs/>
          <w:sz w:val="22"/>
          <w:szCs w:val="22"/>
          <w:lang w:val="en"/>
        </w:rPr>
        <w:t>,</w:t>
      </w:r>
      <w:r w:rsidR="008F1833" w:rsidRPr="0025582A">
        <w:rPr>
          <w:rFonts w:eastAsiaTheme="minorHAnsi"/>
          <w:sz w:val="22"/>
          <w:szCs w:val="22"/>
          <w:lang w:val="en"/>
        </w:rPr>
        <w:t xml:space="preserve"> and </w:t>
      </w:r>
      <w:r w:rsidR="008F1833" w:rsidRPr="008F1833">
        <w:rPr>
          <w:rFonts w:eastAsiaTheme="minorHAnsi"/>
          <w:b/>
          <w:bCs/>
          <w:sz w:val="22"/>
          <w:szCs w:val="22"/>
          <w:lang w:val="en"/>
        </w:rPr>
        <w:t>Real Estate Data Analysis</w:t>
      </w:r>
      <w:r w:rsidR="008F1833" w:rsidRPr="0025582A">
        <w:rPr>
          <w:rFonts w:eastAsiaTheme="minorHAnsi"/>
          <w:sz w:val="22"/>
          <w:szCs w:val="22"/>
          <w:lang w:val="en"/>
        </w:rPr>
        <w:t xml:space="preserve">. </w:t>
      </w:r>
      <w:r w:rsidR="008F1833">
        <w:rPr>
          <w:rFonts w:eastAsiaTheme="minorHAnsi"/>
          <w:sz w:val="22"/>
          <w:szCs w:val="22"/>
          <w:lang w:val="en"/>
        </w:rPr>
        <w:t>Graduate level</w:t>
      </w:r>
      <w:r w:rsidR="00F929F1">
        <w:rPr>
          <w:rFonts w:eastAsiaTheme="minorHAnsi"/>
          <w:sz w:val="22"/>
          <w:szCs w:val="22"/>
          <w:lang w:val="en"/>
        </w:rPr>
        <w:t>.</w:t>
      </w:r>
    </w:p>
    <w:p w14:paraId="71EEDBA9" w14:textId="55BC6E81" w:rsidR="00D44EAE" w:rsidRPr="0025582A" w:rsidRDefault="00D44EAE" w:rsidP="00D44EAE">
      <w:pPr>
        <w:pStyle w:val="ListParagraph"/>
        <w:numPr>
          <w:ilvl w:val="0"/>
          <w:numId w:val="27"/>
        </w:numPr>
        <w:autoSpaceDE w:val="0"/>
        <w:autoSpaceDN w:val="0"/>
        <w:adjustRightInd w:val="0"/>
        <w:spacing w:before="248"/>
        <w:rPr>
          <w:rFonts w:eastAsiaTheme="minorHAnsi"/>
          <w:sz w:val="22"/>
          <w:szCs w:val="22"/>
          <w:lang w:val="en"/>
        </w:rPr>
      </w:pPr>
      <w:r w:rsidRPr="0025582A">
        <w:rPr>
          <w:rFonts w:eastAsiaTheme="minorHAnsi"/>
          <w:iCs/>
          <w:color w:val="000000"/>
          <w:sz w:val="22"/>
          <w:szCs w:val="22"/>
          <w:lang w:val="en"/>
        </w:rPr>
        <w:t>A</w:t>
      </w:r>
      <w:r w:rsidRPr="0025582A">
        <w:rPr>
          <w:rFonts w:eastAsiaTheme="minorHAnsi"/>
          <w:sz w:val="22"/>
          <w:szCs w:val="22"/>
          <w:lang w:val="en"/>
        </w:rPr>
        <w:t xml:space="preserve">ctively engaged in the </w:t>
      </w:r>
      <w:r w:rsidR="008F1833">
        <w:rPr>
          <w:rFonts w:eastAsiaTheme="minorHAnsi"/>
          <w:sz w:val="22"/>
          <w:szCs w:val="22"/>
          <w:lang w:val="en"/>
        </w:rPr>
        <w:t>day-to-day</w:t>
      </w:r>
      <w:r w:rsidRPr="0025582A">
        <w:rPr>
          <w:rFonts w:eastAsiaTheme="minorHAnsi"/>
          <w:sz w:val="22"/>
          <w:szCs w:val="22"/>
          <w:lang w:val="en"/>
        </w:rPr>
        <w:t xml:space="preserve"> operations as well as the strategic development of the Center.  </w:t>
      </w:r>
    </w:p>
    <w:p w14:paraId="736DDB1B" w14:textId="77777777" w:rsidR="00D44EAE" w:rsidRPr="0025582A" w:rsidRDefault="00D44EAE" w:rsidP="00D44EAE">
      <w:pPr>
        <w:pStyle w:val="ListParagraph"/>
        <w:numPr>
          <w:ilvl w:val="0"/>
          <w:numId w:val="27"/>
        </w:numPr>
        <w:autoSpaceDE w:val="0"/>
        <w:autoSpaceDN w:val="0"/>
        <w:adjustRightInd w:val="0"/>
        <w:spacing w:before="248"/>
        <w:rPr>
          <w:rFonts w:eastAsiaTheme="minorHAnsi"/>
          <w:sz w:val="22"/>
          <w:szCs w:val="22"/>
          <w:lang w:val="en"/>
        </w:rPr>
      </w:pPr>
      <w:r w:rsidRPr="0025582A">
        <w:rPr>
          <w:rFonts w:eastAsiaTheme="minorHAnsi"/>
          <w:sz w:val="22"/>
          <w:szCs w:val="22"/>
          <w:lang w:val="en"/>
        </w:rPr>
        <w:t xml:space="preserve">Responsible for the approval and implementation of a new real estate major in commercial real estate finance.  </w:t>
      </w:r>
    </w:p>
    <w:p w14:paraId="587B7D30" w14:textId="77777777" w:rsidR="00D44EAE" w:rsidRPr="0025582A" w:rsidRDefault="00D44EAE" w:rsidP="00D44EAE">
      <w:pPr>
        <w:pStyle w:val="ListParagraph"/>
        <w:numPr>
          <w:ilvl w:val="0"/>
          <w:numId w:val="27"/>
        </w:numPr>
        <w:autoSpaceDE w:val="0"/>
        <w:autoSpaceDN w:val="0"/>
        <w:adjustRightInd w:val="0"/>
        <w:spacing w:before="248"/>
        <w:rPr>
          <w:rFonts w:eastAsiaTheme="minorHAnsi"/>
          <w:sz w:val="22"/>
          <w:szCs w:val="22"/>
          <w:lang w:val="en"/>
        </w:rPr>
      </w:pPr>
      <w:r w:rsidRPr="0025582A">
        <w:rPr>
          <w:rFonts w:eastAsiaTheme="minorHAnsi"/>
          <w:sz w:val="22"/>
          <w:szCs w:val="22"/>
          <w:lang w:val="en"/>
        </w:rPr>
        <w:t xml:space="preserve">Advisor to the Real Estate Club including assisting in programming events and planning field trips to NYC, Atlanta, Charlotte and Savannah.  </w:t>
      </w:r>
    </w:p>
    <w:p w14:paraId="147E8750" w14:textId="77777777" w:rsidR="00D44EAE" w:rsidRPr="0025582A" w:rsidRDefault="00D44EAE" w:rsidP="00D44EAE">
      <w:pPr>
        <w:pStyle w:val="ListParagraph"/>
        <w:numPr>
          <w:ilvl w:val="0"/>
          <w:numId w:val="27"/>
        </w:numPr>
        <w:autoSpaceDE w:val="0"/>
        <w:autoSpaceDN w:val="0"/>
        <w:adjustRightInd w:val="0"/>
        <w:spacing w:before="248"/>
        <w:rPr>
          <w:rFonts w:eastAsiaTheme="minorHAnsi"/>
          <w:sz w:val="22"/>
          <w:szCs w:val="22"/>
          <w:lang w:val="en"/>
        </w:rPr>
      </w:pPr>
      <w:r w:rsidRPr="0025582A">
        <w:rPr>
          <w:rFonts w:eastAsiaTheme="minorHAnsi"/>
          <w:sz w:val="22"/>
          <w:szCs w:val="22"/>
          <w:lang w:val="en"/>
        </w:rPr>
        <w:t xml:space="preserve">Raised funds for scholarships, programming, awards and research (brought in funding grants/awards/gifts ranging from $5,000 to $2.5 million).  </w:t>
      </w:r>
    </w:p>
    <w:p w14:paraId="5519B89D" w14:textId="77777777" w:rsidR="00D44EAE" w:rsidRPr="0025582A" w:rsidRDefault="00D44EAE" w:rsidP="00D44EAE">
      <w:pPr>
        <w:pStyle w:val="ListParagraph"/>
        <w:numPr>
          <w:ilvl w:val="0"/>
          <w:numId w:val="27"/>
        </w:numPr>
        <w:autoSpaceDE w:val="0"/>
        <w:autoSpaceDN w:val="0"/>
        <w:adjustRightInd w:val="0"/>
        <w:spacing w:before="248"/>
        <w:rPr>
          <w:rFonts w:eastAsiaTheme="minorHAnsi"/>
          <w:sz w:val="22"/>
          <w:szCs w:val="22"/>
          <w:lang w:val="en"/>
        </w:rPr>
      </w:pPr>
      <w:r w:rsidRPr="0025582A">
        <w:rPr>
          <w:rFonts w:eastAsiaTheme="minorHAnsi"/>
          <w:sz w:val="22"/>
          <w:szCs w:val="22"/>
          <w:lang w:val="en"/>
        </w:rPr>
        <w:t xml:space="preserve">Oversaw real estate faculty, center staff, graduate students and work study students.  </w:t>
      </w:r>
    </w:p>
    <w:p w14:paraId="56CC53D9" w14:textId="77777777" w:rsidR="00D44EAE" w:rsidRPr="0025582A" w:rsidRDefault="00D44EAE" w:rsidP="00D44EAE">
      <w:pPr>
        <w:pStyle w:val="ListParagraph"/>
        <w:numPr>
          <w:ilvl w:val="0"/>
          <w:numId w:val="27"/>
        </w:numPr>
        <w:autoSpaceDE w:val="0"/>
        <w:autoSpaceDN w:val="0"/>
        <w:adjustRightInd w:val="0"/>
        <w:spacing w:before="248"/>
        <w:rPr>
          <w:rFonts w:eastAsiaTheme="minorHAnsi"/>
          <w:sz w:val="22"/>
          <w:szCs w:val="22"/>
          <w:lang w:val="en"/>
        </w:rPr>
      </w:pPr>
      <w:r w:rsidRPr="0025582A">
        <w:rPr>
          <w:rFonts w:eastAsiaTheme="minorHAnsi"/>
          <w:sz w:val="22"/>
          <w:szCs w:val="22"/>
          <w:lang w:val="en"/>
        </w:rPr>
        <w:t xml:space="preserve">Volunteered with local real estate associations including CREW, ULI, CCIM and SIOR.  </w:t>
      </w:r>
    </w:p>
    <w:p w14:paraId="77B98C7D" w14:textId="77777777" w:rsidR="00D44EAE" w:rsidRPr="0025582A" w:rsidRDefault="00D44EAE" w:rsidP="00D44EAE">
      <w:pPr>
        <w:pStyle w:val="ListParagraph"/>
        <w:numPr>
          <w:ilvl w:val="0"/>
          <w:numId w:val="27"/>
        </w:numPr>
        <w:autoSpaceDE w:val="0"/>
        <w:autoSpaceDN w:val="0"/>
        <w:adjustRightInd w:val="0"/>
        <w:spacing w:before="248"/>
        <w:rPr>
          <w:rFonts w:eastAsiaTheme="minorHAnsi"/>
          <w:sz w:val="22"/>
          <w:szCs w:val="22"/>
          <w:lang w:val="en"/>
        </w:rPr>
      </w:pPr>
      <w:r w:rsidRPr="0025582A">
        <w:rPr>
          <w:rFonts w:eastAsiaTheme="minorHAnsi"/>
          <w:sz w:val="22"/>
          <w:szCs w:val="22"/>
          <w:lang w:val="en"/>
        </w:rPr>
        <w:t xml:space="preserve">Actively engaged in internships and student placement. </w:t>
      </w:r>
    </w:p>
    <w:p w14:paraId="244F7D64" w14:textId="77777777" w:rsidR="00D44EAE" w:rsidRPr="0025582A" w:rsidRDefault="00D44EAE" w:rsidP="00D44EAE">
      <w:pPr>
        <w:pStyle w:val="ListParagraph"/>
        <w:numPr>
          <w:ilvl w:val="0"/>
          <w:numId w:val="27"/>
        </w:numPr>
        <w:autoSpaceDE w:val="0"/>
        <w:autoSpaceDN w:val="0"/>
        <w:adjustRightInd w:val="0"/>
        <w:spacing w:before="248"/>
        <w:rPr>
          <w:rFonts w:eastAsiaTheme="minorHAnsi"/>
          <w:sz w:val="22"/>
          <w:szCs w:val="22"/>
          <w:lang w:val="en"/>
        </w:rPr>
      </w:pPr>
      <w:r w:rsidRPr="0025582A">
        <w:rPr>
          <w:rFonts w:eastAsiaTheme="minorHAnsi"/>
          <w:sz w:val="22"/>
          <w:szCs w:val="22"/>
          <w:lang w:val="en"/>
        </w:rPr>
        <w:t xml:space="preserve">In my role as Interim Department Chair, I was also responsible for the Department budget as well as </w:t>
      </w:r>
      <w:proofErr w:type="gramStart"/>
      <w:r w:rsidRPr="0025582A">
        <w:rPr>
          <w:rFonts w:eastAsiaTheme="minorHAnsi"/>
          <w:sz w:val="22"/>
          <w:szCs w:val="22"/>
          <w:lang w:val="en"/>
        </w:rPr>
        <w:t>all of</w:t>
      </w:r>
      <w:proofErr w:type="gramEnd"/>
      <w:r w:rsidRPr="0025582A">
        <w:rPr>
          <w:rFonts w:eastAsiaTheme="minorHAnsi"/>
          <w:sz w:val="22"/>
          <w:szCs w:val="22"/>
          <w:lang w:val="en"/>
        </w:rPr>
        <w:t xml:space="preserve"> the faculty and staff for four programs: real estate development, planning, landscape architecture and historic preservation (over 30 people).  In charge of all </w:t>
      </w:r>
      <w:proofErr w:type="gramStart"/>
      <w:r w:rsidRPr="0025582A">
        <w:rPr>
          <w:rFonts w:eastAsiaTheme="minorHAnsi"/>
          <w:sz w:val="22"/>
          <w:szCs w:val="22"/>
          <w:lang w:val="en"/>
        </w:rPr>
        <w:t>day to day</w:t>
      </w:r>
      <w:proofErr w:type="gramEnd"/>
      <w:r w:rsidRPr="0025582A">
        <w:rPr>
          <w:rFonts w:eastAsiaTheme="minorHAnsi"/>
          <w:sz w:val="22"/>
          <w:szCs w:val="22"/>
          <w:lang w:val="en"/>
        </w:rPr>
        <w:t xml:space="preserve"> operations of the department for two years. </w:t>
      </w:r>
    </w:p>
    <w:p w14:paraId="06229A49" w14:textId="77777777" w:rsidR="00D44EAE" w:rsidRPr="0025582A" w:rsidRDefault="00D44EAE" w:rsidP="00D44EAE">
      <w:pPr>
        <w:autoSpaceDE w:val="0"/>
        <w:autoSpaceDN w:val="0"/>
        <w:adjustRightInd w:val="0"/>
        <w:spacing w:before="248"/>
        <w:ind w:left="360"/>
        <w:rPr>
          <w:rFonts w:eastAsiaTheme="minorHAnsi"/>
          <w:i/>
          <w:iCs/>
          <w:color w:val="000000"/>
          <w:sz w:val="22"/>
          <w:szCs w:val="22"/>
          <w:lang w:val="en"/>
        </w:rPr>
      </w:pPr>
      <w:r w:rsidRPr="0025582A">
        <w:rPr>
          <w:rFonts w:eastAsiaTheme="minorHAnsi"/>
          <w:b/>
          <w:bCs/>
          <w:color w:val="000000"/>
          <w:sz w:val="22"/>
          <w:szCs w:val="22"/>
          <w:lang w:val="en"/>
        </w:rPr>
        <w:t xml:space="preserve">Johns Hopkins University (2006-2007) </w:t>
      </w:r>
      <w:r w:rsidRPr="0025582A">
        <w:rPr>
          <w:rFonts w:eastAsiaTheme="minorHAnsi"/>
          <w:b/>
          <w:bCs/>
          <w:i/>
          <w:iCs/>
          <w:color w:val="000000"/>
          <w:sz w:val="22"/>
          <w:szCs w:val="22"/>
          <w:lang w:val="en"/>
        </w:rPr>
        <w:t xml:space="preserve">- </w:t>
      </w:r>
      <w:r w:rsidRPr="0025582A">
        <w:rPr>
          <w:rFonts w:eastAsiaTheme="minorHAnsi"/>
          <w:i/>
          <w:iCs/>
          <w:color w:val="000000"/>
          <w:sz w:val="22"/>
          <w:szCs w:val="22"/>
          <w:lang w:val="en"/>
        </w:rPr>
        <w:t xml:space="preserve">Director of the Accelerated MSRE and Professor of Real Estate. </w:t>
      </w:r>
    </w:p>
    <w:p w14:paraId="3F818257" w14:textId="41A6F1D7" w:rsidR="00F929F1" w:rsidRPr="0025582A" w:rsidRDefault="00DF02A7" w:rsidP="00F929F1">
      <w:pPr>
        <w:pStyle w:val="ListParagraph"/>
        <w:numPr>
          <w:ilvl w:val="0"/>
          <w:numId w:val="27"/>
        </w:numPr>
        <w:autoSpaceDE w:val="0"/>
        <w:autoSpaceDN w:val="0"/>
        <w:adjustRightInd w:val="0"/>
        <w:spacing w:before="248"/>
        <w:rPr>
          <w:rFonts w:eastAsiaTheme="minorHAnsi"/>
          <w:color w:val="000000"/>
          <w:sz w:val="22"/>
          <w:szCs w:val="22"/>
          <w:lang w:val="en"/>
        </w:rPr>
      </w:pPr>
      <w:r w:rsidRPr="0025582A">
        <w:rPr>
          <w:rFonts w:eastAsiaTheme="minorHAnsi"/>
          <w:sz w:val="22"/>
          <w:szCs w:val="22"/>
          <w:lang w:val="en"/>
        </w:rPr>
        <w:t>Taught</w:t>
      </w:r>
      <w:r w:rsidR="00F929F1" w:rsidRPr="0025582A">
        <w:rPr>
          <w:rFonts w:eastAsiaTheme="minorHAnsi"/>
          <w:sz w:val="22"/>
          <w:szCs w:val="22"/>
          <w:lang w:val="en"/>
        </w:rPr>
        <w:t xml:space="preserve"> </w:t>
      </w:r>
      <w:r w:rsidR="00F929F1" w:rsidRPr="00F929F1">
        <w:rPr>
          <w:rFonts w:eastAsiaTheme="minorHAnsi"/>
          <w:b/>
          <w:bCs/>
          <w:sz w:val="22"/>
          <w:szCs w:val="22"/>
          <w:lang w:val="en"/>
        </w:rPr>
        <w:t>Real Estate Principles</w:t>
      </w:r>
      <w:r w:rsidR="00F929F1">
        <w:rPr>
          <w:rFonts w:eastAsiaTheme="minorHAnsi"/>
          <w:sz w:val="22"/>
          <w:szCs w:val="22"/>
          <w:lang w:val="en"/>
        </w:rPr>
        <w:t>,</w:t>
      </w:r>
      <w:r w:rsidR="00F929F1" w:rsidRPr="0025582A">
        <w:rPr>
          <w:rFonts w:eastAsiaTheme="minorHAnsi"/>
          <w:sz w:val="22"/>
          <w:szCs w:val="22"/>
          <w:lang w:val="en"/>
        </w:rPr>
        <w:t xml:space="preserve"> </w:t>
      </w:r>
      <w:r w:rsidR="00F929F1" w:rsidRPr="00F929F1">
        <w:rPr>
          <w:rFonts w:eastAsiaTheme="minorHAnsi"/>
          <w:b/>
          <w:bCs/>
          <w:sz w:val="22"/>
          <w:szCs w:val="22"/>
          <w:lang w:val="en"/>
        </w:rPr>
        <w:t>Real Estate Valuation</w:t>
      </w:r>
      <w:r w:rsidR="00F929F1">
        <w:rPr>
          <w:rFonts w:eastAsiaTheme="minorHAnsi"/>
          <w:b/>
          <w:bCs/>
          <w:sz w:val="22"/>
          <w:szCs w:val="22"/>
          <w:lang w:val="en"/>
        </w:rPr>
        <w:t>,</w:t>
      </w:r>
      <w:r w:rsidR="00F929F1">
        <w:rPr>
          <w:rFonts w:eastAsiaTheme="minorHAnsi"/>
          <w:sz w:val="22"/>
          <w:szCs w:val="22"/>
          <w:lang w:val="en"/>
        </w:rPr>
        <w:t xml:space="preserve"> and </w:t>
      </w:r>
      <w:r w:rsidR="00F929F1" w:rsidRPr="00F929F1">
        <w:rPr>
          <w:rFonts w:eastAsiaTheme="minorHAnsi"/>
          <w:b/>
          <w:bCs/>
          <w:sz w:val="22"/>
          <w:szCs w:val="22"/>
          <w:lang w:val="en"/>
        </w:rPr>
        <w:t>International Real Estate</w:t>
      </w:r>
      <w:r w:rsidR="00F929F1" w:rsidRPr="0025582A">
        <w:rPr>
          <w:rFonts w:eastAsiaTheme="minorHAnsi"/>
          <w:sz w:val="22"/>
          <w:szCs w:val="22"/>
          <w:lang w:val="en"/>
        </w:rPr>
        <w:t>.</w:t>
      </w:r>
      <w:r w:rsidR="00F929F1">
        <w:rPr>
          <w:rFonts w:eastAsiaTheme="minorHAnsi"/>
          <w:sz w:val="22"/>
          <w:szCs w:val="22"/>
          <w:lang w:val="en"/>
        </w:rPr>
        <w:t xml:space="preserve">  Graduate level.</w:t>
      </w:r>
    </w:p>
    <w:p w14:paraId="78859C96" w14:textId="77777777" w:rsidR="00D44EAE" w:rsidRPr="0025582A" w:rsidRDefault="00D44EAE" w:rsidP="00D44EAE">
      <w:pPr>
        <w:pStyle w:val="ListParagraph"/>
        <w:numPr>
          <w:ilvl w:val="0"/>
          <w:numId w:val="27"/>
        </w:numPr>
        <w:autoSpaceDE w:val="0"/>
        <w:autoSpaceDN w:val="0"/>
        <w:adjustRightInd w:val="0"/>
        <w:spacing w:before="248"/>
        <w:rPr>
          <w:rFonts w:eastAsiaTheme="minorHAnsi"/>
          <w:color w:val="000000"/>
          <w:sz w:val="22"/>
          <w:szCs w:val="22"/>
          <w:lang w:val="en"/>
        </w:rPr>
      </w:pPr>
      <w:r w:rsidRPr="0025582A">
        <w:rPr>
          <w:rFonts w:eastAsiaTheme="minorHAnsi"/>
          <w:sz w:val="22"/>
          <w:szCs w:val="22"/>
          <w:lang w:val="en"/>
        </w:rPr>
        <w:t xml:space="preserve">Responsible for recruitment and engagement of the full-time MSRE program.  </w:t>
      </w:r>
    </w:p>
    <w:p w14:paraId="38D51DEE" w14:textId="77777777" w:rsidR="00D44EAE" w:rsidRPr="0025582A" w:rsidRDefault="00D44EAE" w:rsidP="00D44EAE">
      <w:pPr>
        <w:pStyle w:val="ListParagraph"/>
        <w:numPr>
          <w:ilvl w:val="0"/>
          <w:numId w:val="27"/>
        </w:numPr>
        <w:autoSpaceDE w:val="0"/>
        <w:autoSpaceDN w:val="0"/>
        <w:adjustRightInd w:val="0"/>
        <w:spacing w:before="248"/>
        <w:rPr>
          <w:rFonts w:eastAsiaTheme="minorHAnsi"/>
          <w:color w:val="000000"/>
          <w:sz w:val="22"/>
          <w:szCs w:val="22"/>
          <w:lang w:val="en"/>
        </w:rPr>
      </w:pPr>
      <w:r w:rsidRPr="0025582A">
        <w:rPr>
          <w:rFonts w:eastAsiaTheme="minorHAnsi"/>
          <w:sz w:val="22"/>
          <w:szCs w:val="22"/>
          <w:lang w:val="en"/>
        </w:rPr>
        <w:t xml:space="preserve">Found internships for 100% of the students and assisted with permanent career placement.  </w:t>
      </w:r>
    </w:p>
    <w:p w14:paraId="62E9FB9D" w14:textId="1F5B0976" w:rsidR="00D44EAE" w:rsidRPr="0025582A" w:rsidRDefault="00D44EAE" w:rsidP="00D44EAE">
      <w:pPr>
        <w:pStyle w:val="ListParagraph"/>
        <w:numPr>
          <w:ilvl w:val="0"/>
          <w:numId w:val="27"/>
        </w:numPr>
        <w:autoSpaceDE w:val="0"/>
        <w:autoSpaceDN w:val="0"/>
        <w:adjustRightInd w:val="0"/>
        <w:spacing w:before="248"/>
        <w:rPr>
          <w:rFonts w:eastAsiaTheme="minorHAnsi"/>
          <w:color w:val="000000"/>
          <w:sz w:val="22"/>
          <w:szCs w:val="22"/>
          <w:lang w:val="en"/>
        </w:rPr>
      </w:pPr>
      <w:r w:rsidRPr="0025582A">
        <w:rPr>
          <w:rFonts w:eastAsiaTheme="minorHAnsi"/>
          <w:color w:val="000000"/>
          <w:sz w:val="22"/>
          <w:szCs w:val="22"/>
          <w:lang w:val="en"/>
        </w:rPr>
        <w:lastRenderedPageBreak/>
        <w:t xml:space="preserve">Assisted </w:t>
      </w:r>
      <w:r w:rsidR="00F929F1">
        <w:rPr>
          <w:rFonts w:eastAsiaTheme="minorHAnsi"/>
          <w:color w:val="000000"/>
          <w:sz w:val="22"/>
          <w:szCs w:val="22"/>
          <w:lang w:val="en"/>
        </w:rPr>
        <w:t xml:space="preserve">the </w:t>
      </w:r>
      <w:r w:rsidRPr="0025582A">
        <w:rPr>
          <w:rFonts w:eastAsiaTheme="minorHAnsi"/>
          <w:color w:val="000000"/>
          <w:sz w:val="22"/>
          <w:szCs w:val="22"/>
          <w:lang w:val="en"/>
        </w:rPr>
        <w:t>Executive Dire</w:t>
      </w:r>
      <w:r w:rsidRPr="0025582A">
        <w:rPr>
          <w:rFonts w:eastAsiaTheme="minorHAnsi"/>
          <w:sz w:val="22"/>
          <w:szCs w:val="22"/>
          <w:lang w:val="en"/>
        </w:rPr>
        <w:t xml:space="preserve">ctor with </w:t>
      </w:r>
      <w:r w:rsidR="00F929F1">
        <w:rPr>
          <w:rFonts w:eastAsiaTheme="minorHAnsi"/>
          <w:sz w:val="22"/>
          <w:szCs w:val="22"/>
          <w:lang w:val="en"/>
        </w:rPr>
        <w:t xml:space="preserve">the </w:t>
      </w:r>
      <w:r w:rsidRPr="0025582A">
        <w:rPr>
          <w:rFonts w:eastAsiaTheme="minorHAnsi"/>
          <w:sz w:val="22"/>
          <w:szCs w:val="22"/>
          <w:lang w:val="en"/>
        </w:rPr>
        <w:t xml:space="preserve">Advisory Board, planning and implementing the awards ceremony each year as well as tours and field trips with local professionals.  </w:t>
      </w:r>
    </w:p>
    <w:p w14:paraId="0FF43923" w14:textId="77777777" w:rsidR="00D44EAE" w:rsidRPr="0025582A" w:rsidRDefault="00D44EAE" w:rsidP="00D44EAE">
      <w:pPr>
        <w:autoSpaceDE w:val="0"/>
        <w:autoSpaceDN w:val="0"/>
        <w:adjustRightInd w:val="0"/>
        <w:spacing w:before="248"/>
        <w:ind w:left="307"/>
        <w:rPr>
          <w:rFonts w:eastAsiaTheme="minorHAnsi"/>
          <w:sz w:val="22"/>
          <w:szCs w:val="22"/>
          <w:lang w:val="en"/>
        </w:rPr>
      </w:pPr>
      <w:r w:rsidRPr="0025582A">
        <w:rPr>
          <w:rFonts w:eastAsiaTheme="minorHAnsi"/>
          <w:b/>
          <w:bCs/>
          <w:color w:val="000000"/>
          <w:sz w:val="22"/>
          <w:szCs w:val="22"/>
          <w:lang w:val="en"/>
        </w:rPr>
        <w:t xml:space="preserve">University of San Diego (2002-2006) - </w:t>
      </w:r>
      <w:r w:rsidRPr="0025582A">
        <w:rPr>
          <w:rFonts w:eastAsiaTheme="minorHAnsi"/>
          <w:i/>
          <w:iCs/>
          <w:color w:val="000000"/>
          <w:sz w:val="22"/>
          <w:szCs w:val="22"/>
          <w:lang w:val="en"/>
        </w:rPr>
        <w:t>MSRE Director, Research Director and Professor of Real Estate and Interim Assistant Provost for Graduate Studies (2004-2005)</w:t>
      </w:r>
      <w:r w:rsidRPr="0025582A">
        <w:rPr>
          <w:rFonts w:eastAsiaTheme="minorHAnsi"/>
          <w:color w:val="000000"/>
          <w:sz w:val="22"/>
          <w:szCs w:val="22"/>
          <w:lang w:val="en"/>
        </w:rPr>
        <w:t xml:space="preserve">.  </w:t>
      </w:r>
      <w:r w:rsidRPr="0025582A">
        <w:rPr>
          <w:rFonts w:eastAsiaTheme="minorHAnsi"/>
          <w:sz w:val="22"/>
          <w:szCs w:val="22"/>
          <w:lang w:val="en"/>
        </w:rPr>
        <w:t xml:space="preserve"> </w:t>
      </w:r>
    </w:p>
    <w:p w14:paraId="5BE2DE6B" w14:textId="459AE126" w:rsidR="00F929F1" w:rsidRPr="0025582A" w:rsidRDefault="00DF02A7" w:rsidP="00F929F1">
      <w:pPr>
        <w:pStyle w:val="ListParagraph"/>
        <w:numPr>
          <w:ilvl w:val="0"/>
          <w:numId w:val="28"/>
        </w:numPr>
        <w:autoSpaceDE w:val="0"/>
        <w:autoSpaceDN w:val="0"/>
        <w:adjustRightInd w:val="0"/>
        <w:spacing w:before="248"/>
        <w:rPr>
          <w:rFonts w:eastAsiaTheme="minorHAnsi"/>
          <w:sz w:val="22"/>
          <w:szCs w:val="22"/>
          <w:lang w:val="en"/>
        </w:rPr>
      </w:pPr>
      <w:r w:rsidRPr="0025582A">
        <w:rPr>
          <w:rFonts w:eastAsiaTheme="minorHAnsi"/>
          <w:sz w:val="22"/>
          <w:szCs w:val="22"/>
          <w:lang w:val="en"/>
        </w:rPr>
        <w:t>Taught</w:t>
      </w:r>
      <w:r w:rsidR="00F929F1" w:rsidRPr="0025582A">
        <w:rPr>
          <w:rFonts w:eastAsiaTheme="minorHAnsi"/>
          <w:sz w:val="22"/>
          <w:szCs w:val="22"/>
          <w:lang w:val="en"/>
        </w:rPr>
        <w:t xml:space="preserve"> </w:t>
      </w:r>
      <w:r w:rsidR="00F929F1" w:rsidRPr="008F1833">
        <w:rPr>
          <w:rFonts w:eastAsiaTheme="minorHAnsi"/>
          <w:b/>
          <w:bCs/>
          <w:sz w:val="22"/>
          <w:szCs w:val="22"/>
          <w:lang w:val="en"/>
        </w:rPr>
        <w:t>Real Estate Principles</w:t>
      </w:r>
      <w:r w:rsidR="00F929F1" w:rsidRPr="0025582A">
        <w:rPr>
          <w:rFonts w:eastAsiaTheme="minorHAnsi"/>
          <w:sz w:val="22"/>
          <w:szCs w:val="22"/>
          <w:lang w:val="en"/>
        </w:rPr>
        <w:t xml:space="preserve">, </w:t>
      </w:r>
      <w:r w:rsidR="00F929F1" w:rsidRPr="008F1833">
        <w:rPr>
          <w:rFonts w:eastAsiaTheme="minorHAnsi"/>
          <w:b/>
          <w:bCs/>
          <w:sz w:val="22"/>
          <w:szCs w:val="22"/>
          <w:lang w:val="en"/>
        </w:rPr>
        <w:t>Real Estate Valuation</w:t>
      </w:r>
      <w:r w:rsidR="00F929F1">
        <w:rPr>
          <w:rFonts w:eastAsiaTheme="minorHAnsi"/>
          <w:b/>
          <w:bCs/>
          <w:sz w:val="22"/>
          <w:szCs w:val="22"/>
          <w:lang w:val="en"/>
        </w:rPr>
        <w:t>,</w:t>
      </w:r>
      <w:r w:rsidR="00F929F1" w:rsidRPr="0025582A">
        <w:rPr>
          <w:rFonts w:eastAsiaTheme="minorHAnsi"/>
          <w:sz w:val="22"/>
          <w:szCs w:val="22"/>
          <w:lang w:val="en"/>
        </w:rPr>
        <w:t xml:space="preserve"> </w:t>
      </w:r>
      <w:r w:rsidR="00F929F1" w:rsidRPr="00F929F1">
        <w:rPr>
          <w:rFonts w:eastAsiaTheme="minorHAnsi"/>
          <w:b/>
          <w:bCs/>
          <w:sz w:val="22"/>
          <w:szCs w:val="22"/>
          <w:lang w:val="en"/>
        </w:rPr>
        <w:t>Real Estate Feasibility</w:t>
      </w:r>
      <w:r w:rsidR="00F929F1">
        <w:rPr>
          <w:rFonts w:eastAsiaTheme="minorHAnsi"/>
          <w:sz w:val="22"/>
          <w:szCs w:val="22"/>
          <w:lang w:val="en"/>
        </w:rPr>
        <w:t xml:space="preserve">, </w:t>
      </w:r>
      <w:r w:rsidR="00F929F1" w:rsidRPr="0025582A">
        <w:rPr>
          <w:rFonts w:eastAsiaTheme="minorHAnsi"/>
          <w:sz w:val="22"/>
          <w:szCs w:val="22"/>
          <w:lang w:val="en"/>
        </w:rPr>
        <w:t xml:space="preserve">and </w:t>
      </w:r>
      <w:r w:rsidR="00F929F1" w:rsidRPr="00F929F1">
        <w:rPr>
          <w:rFonts w:eastAsiaTheme="minorHAnsi"/>
          <w:b/>
          <w:bCs/>
          <w:sz w:val="22"/>
          <w:szCs w:val="22"/>
          <w:lang w:val="en"/>
        </w:rPr>
        <w:t>Contemporary Topics in Real Estate</w:t>
      </w:r>
      <w:r w:rsidR="00F929F1">
        <w:rPr>
          <w:rFonts w:eastAsiaTheme="minorHAnsi"/>
          <w:sz w:val="22"/>
          <w:szCs w:val="22"/>
          <w:lang w:val="en"/>
        </w:rPr>
        <w:t>.</w:t>
      </w:r>
      <w:r w:rsidR="00F929F1" w:rsidRPr="0025582A">
        <w:rPr>
          <w:rFonts w:eastAsiaTheme="minorHAnsi"/>
          <w:sz w:val="22"/>
          <w:szCs w:val="22"/>
          <w:lang w:val="en"/>
        </w:rPr>
        <w:t xml:space="preserve"> </w:t>
      </w:r>
      <w:r w:rsidR="00F929F1">
        <w:rPr>
          <w:rFonts w:eastAsiaTheme="minorHAnsi"/>
          <w:sz w:val="22"/>
          <w:szCs w:val="22"/>
          <w:lang w:val="en"/>
        </w:rPr>
        <w:t xml:space="preserve">Graduate and </w:t>
      </w:r>
      <w:r w:rsidR="00556900">
        <w:rPr>
          <w:rFonts w:eastAsiaTheme="minorHAnsi"/>
          <w:sz w:val="22"/>
          <w:szCs w:val="22"/>
          <w:lang w:val="en"/>
        </w:rPr>
        <w:t>undergraduate</w:t>
      </w:r>
      <w:r w:rsidR="00F929F1">
        <w:rPr>
          <w:rFonts w:eastAsiaTheme="minorHAnsi"/>
          <w:sz w:val="22"/>
          <w:szCs w:val="22"/>
          <w:lang w:val="en"/>
        </w:rPr>
        <w:t xml:space="preserve"> levels.</w:t>
      </w:r>
    </w:p>
    <w:p w14:paraId="2740B641" w14:textId="77777777" w:rsidR="00D44EAE" w:rsidRPr="0025582A" w:rsidRDefault="00D44EAE" w:rsidP="00D44EAE">
      <w:pPr>
        <w:pStyle w:val="ListParagraph"/>
        <w:numPr>
          <w:ilvl w:val="0"/>
          <w:numId w:val="28"/>
        </w:numPr>
        <w:autoSpaceDE w:val="0"/>
        <w:autoSpaceDN w:val="0"/>
        <w:adjustRightInd w:val="0"/>
        <w:spacing w:before="248"/>
        <w:rPr>
          <w:rFonts w:eastAsiaTheme="minorHAnsi"/>
          <w:color w:val="000000"/>
          <w:sz w:val="22"/>
          <w:szCs w:val="22"/>
          <w:lang w:val="en"/>
        </w:rPr>
      </w:pPr>
      <w:r w:rsidRPr="0025582A">
        <w:rPr>
          <w:rFonts w:eastAsiaTheme="minorHAnsi"/>
          <w:sz w:val="22"/>
          <w:szCs w:val="22"/>
          <w:lang w:val="en"/>
        </w:rPr>
        <w:t>Responsible for e</w:t>
      </w:r>
      <w:r w:rsidRPr="0025582A">
        <w:rPr>
          <w:rFonts w:eastAsiaTheme="minorHAnsi"/>
          <w:color w:val="000000"/>
          <w:sz w:val="22"/>
          <w:szCs w:val="22"/>
          <w:lang w:val="en"/>
        </w:rPr>
        <w:t xml:space="preserve">stablishing the </w:t>
      </w:r>
      <w:r w:rsidRPr="0025582A">
        <w:rPr>
          <w:rFonts w:eastAsiaTheme="minorHAnsi"/>
          <w:sz w:val="22"/>
          <w:szCs w:val="22"/>
          <w:lang w:val="en"/>
        </w:rPr>
        <w:t xml:space="preserve">MSRE degree program. It is currently ranked in the top 10 in the country.  </w:t>
      </w:r>
    </w:p>
    <w:p w14:paraId="789C9A7A" w14:textId="77777777" w:rsidR="00D44EAE" w:rsidRPr="0025582A" w:rsidRDefault="00D44EAE" w:rsidP="00D44EAE">
      <w:pPr>
        <w:pStyle w:val="ListParagraph"/>
        <w:numPr>
          <w:ilvl w:val="0"/>
          <w:numId w:val="28"/>
        </w:numPr>
        <w:autoSpaceDE w:val="0"/>
        <w:autoSpaceDN w:val="0"/>
        <w:adjustRightInd w:val="0"/>
        <w:spacing w:before="248"/>
        <w:rPr>
          <w:rFonts w:eastAsiaTheme="minorHAnsi"/>
          <w:color w:val="000000"/>
          <w:sz w:val="22"/>
          <w:szCs w:val="22"/>
          <w:lang w:val="en"/>
        </w:rPr>
      </w:pPr>
      <w:r w:rsidRPr="0025582A">
        <w:rPr>
          <w:rFonts w:eastAsiaTheme="minorHAnsi"/>
          <w:sz w:val="22"/>
          <w:szCs w:val="22"/>
          <w:lang w:val="en"/>
        </w:rPr>
        <w:t>Brought</w:t>
      </w:r>
      <w:r w:rsidRPr="0025582A">
        <w:rPr>
          <w:rFonts w:eastAsiaTheme="minorHAnsi"/>
          <w:color w:val="000000"/>
          <w:sz w:val="22"/>
          <w:szCs w:val="22"/>
          <w:lang w:val="en"/>
        </w:rPr>
        <w:t xml:space="preserve"> in rese</w:t>
      </w:r>
      <w:r w:rsidRPr="0025582A">
        <w:rPr>
          <w:rFonts w:eastAsiaTheme="minorHAnsi"/>
          <w:sz w:val="22"/>
          <w:szCs w:val="22"/>
          <w:lang w:val="en"/>
        </w:rPr>
        <w:t xml:space="preserve">arch funding from various professional associations (grants ranged from $10,000 to $120,000). </w:t>
      </w:r>
    </w:p>
    <w:p w14:paraId="2ADF235F" w14:textId="77777777" w:rsidR="00D44EAE" w:rsidRPr="0025582A" w:rsidRDefault="00D44EAE" w:rsidP="00D44EAE">
      <w:pPr>
        <w:pStyle w:val="ListParagraph"/>
        <w:numPr>
          <w:ilvl w:val="0"/>
          <w:numId w:val="28"/>
        </w:numPr>
        <w:autoSpaceDE w:val="0"/>
        <w:autoSpaceDN w:val="0"/>
        <w:adjustRightInd w:val="0"/>
        <w:spacing w:before="248"/>
        <w:rPr>
          <w:rFonts w:eastAsiaTheme="minorHAnsi"/>
          <w:color w:val="000000"/>
          <w:sz w:val="22"/>
          <w:szCs w:val="22"/>
          <w:lang w:val="en"/>
        </w:rPr>
      </w:pPr>
      <w:r w:rsidRPr="0025582A">
        <w:rPr>
          <w:rFonts w:eastAsiaTheme="minorHAnsi"/>
          <w:sz w:val="22"/>
          <w:szCs w:val="22"/>
          <w:lang w:val="en"/>
        </w:rPr>
        <w:t xml:space="preserve">Assisted the Executive Director of the Center with three advisory boards (over 60 members) that worked with our students and the industry to build the national reputation of the program.  </w:t>
      </w:r>
    </w:p>
    <w:p w14:paraId="4D5CC076" w14:textId="77777777" w:rsidR="00D44EAE" w:rsidRPr="0025582A" w:rsidRDefault="00D44EAE" w:rsidP="00D44EAE">
      <w:pPr>
        <w:pStyle w:val="ListParagraph"/>
        <w:numPr>
          <w:ilvl w:val="0"/>
          <w:numId w:val="28"/>
        </w:numPr>
        <w:autoSpaceDE w:val="0"/>
        <w:autoSpaceDN w:val="0"/>
        <w:adjustRightInd w:val="0"/>
        <w:spacing w:before="248"/>
        <w:rPr>
          <w:rFonts w:eastAsiaTheme="minorHAnsi"/>
          <w:color w:val="000000"/>
          <w:sz w:val="22"/>
          <w:szCs w:val="22"/>
          <w:lang w:val="en"/>
        </w:rPr>
      </w:pPr>
      <w:r w:rsidRPr="0025582A">
        <w:rPr>
          <w:rFonts w:eastAsiaTheme="minorHAnsi"/>
          <w:sz w:val="22"/>
          <w:szCs w:val="22"/>
          <w:lang w:val="en"/>
        </w:rPr>
        <w:t xml:space="preserve">Helped plan and implement three meetings/conferences a year as well as tours and field trips for our students.  </w:t>
      </w:r>
    </w:p>
    <w:p w14:paraId="7A505D9C" w14:textId="77777777" w:rsidR="00D44EAE" w:rsidRPr="0025582A" w:rsidRDefault="00D44EAE" w:rsidP="00D44EAE">
      <w:pPr>
        <w:pStyle w:val="ListParagraph"/>
        <w:numPr>
          <w:ilvl w:val="0"/>
          <w:numId w:val="28"/>
        </w:numPr>
        <w:autoSpaceDE w:val="0"/>
        <w:autoSpaceDN w:val="0"/>
        <w:adjustRightInd w:val="0"/>
        <w:spacing w:before="248"/>
        <w:rPr>
          <w:rFonts w:eastAsiaTheme="minorHAnsi"/>
          <w:color w:val="000000"/>
          <w:sz w:val="22"/>
          <w:szCs w:val="22"/>
          <w:lang w:val="en"/>
        </w:rPr>
      </w:pPr>
      <w:r w:rsidRPr="0025582A">
        <w:rPr>
          <w:rFonts w:eastAsiaTheme="minorHAnsi"/>
          <w:sz w:val="22"/>
          <w:szCs w:val="22"/>
          <w:lang w:val="en"/>
        </w:rPr>
        <w:t xml:space="preserve">Actively engaged with industry partners to place students in both internships and permanent positions. </w:t>
      </w:r>
    </w:p>
    <w:p w14:paraId="1B53AB8F" w14:textId="77777777" w:rsidR="00D44EAE" w:rsidRPr="0025582A" w:rsidRDefault="00D44EAE" w:rsidP="00D44EAE">
      <w:pPr>
        <w:autoSpaceDE w:val="0"/>
        <w:autoSpaceDN w:val="0"/>
        <w:adjustRightInd w:val="0"/>
        <w:spacing w:before="248"/>
        <w:ind w:left="307"/>
        <w:rPr>
          <w:rFonts w:eastAsiaTheme="minorHAnsi"/>
          <w:i/>
          <w:iCs/>
          <w:sz w:val="22"/>
          <w:szCs w:val="22"/>
          <w:lang w:val="en"/>
        </w:rPr>
      </w:pPr>
      <w:r w:rsidRPr="0025582A">
        <w:rPr>
          <w:rFonts w:eastAsiaTheme="minorHAnsi"/>
          <w:b/>
          <w:bCs/>
          <w:color w:val="000000"/>
          <w:sz w:val="22"/>
          <w:szCs w:val="22"/>
          <w:lang w:val="en"/>
        </w:rPr>
        <w:t xml:space="preserve">Colorado State University (1992-2002) - </w:t>
      </w:r>
      <w:r w:rsidRPr="0025582A">
        <w:rPr>
          <w:rFonts w:eastAsiaTheme="minorHAnsi"/>
          <w:i/>
          <w:iCs/>
          <w:color w:val="000000"/>
          <w:sz w:val="22"/>
          <w:szCs w:val="22"/>
          <w:lang w:val="en"/>
        </w:rPr>
        <w:t xml:space="preserve">Co-Director of the Center for Real Estate Finance and Investment, </w:t>
      </w:r>
      <w:r w:rsidRPr="0025582A">
        <w:rPr>
          <w:rFonts w:eastAsiaTheme="minorHAnsi"/>
          <w:i/>
          <w:iCs/>
          <w:sz w:val="22"/>
          <w:szCs w:val="22"/>
          <w:lang w:val="en"/>
        </w:rPr>
        <w:t xml:space="preserve">Associate Professor. </w:t>
      </w:r>
    </w:p>
    <w:p w14:paraId="30449821" w14:textId="0CF9ED9C" w:rsidR="00F929F1" w:rsidRPr="0025582A" w:rsidRDefault="00DF02A7" w:rsidP="00F929F1">
      <w:pPr>
        <w:pStyle w:val="ListParagraph"/>
        <w:numPr>
          <w:ilvl w:val="0"/>
          <w:numId w:val="29"/>
        </w:numPr>
        <w:autoSpaceDE w:val="0"/>
        <w:autoSpaceDN w:val="0"/>
        <w:adjustRightInd w:val="0"/>
        <w:spacing w:before="248"/>
        <w:rPr>
          <w:rFonts w:eastAsiaTheme="minorHAnsi"/>
          <w:color w:val="000000"/>
          <w:sz w:val="22"/>
          <w:szCs w:val="22"/>
          <w:lang w:val="en"/>
        </w:rPr>
      </w:pPr>
      <w:r w:rsidRPr="0025582A">
        <w:rPr>
          <w:rFonts w:eastAsiaTheme="minorHAnsi"/>
          <w:sz w:val="22"/>
          <w:szCs w:val="22"/>
          <w:lang w:val="en"/>
        </w:rPr>
        <w:t>Taught</w:t>
      </w:r>
      <w:r w:rsidR="00F929F1" w:rsidRPr="0025582A">
        <w:rPr>
          <w:rFonts w:eastAsiaTheme="minorHAnsi"/>
          <w:sz w:val="22"/>
          <w:szCs w:val="22"/>
          <w:lang w:val="en"/>
        </w:rPr>
        <w:t xml:space="preserve"> </w:t>
      </w:r>
      <w:r w:rsidR="00F929F1" w:rsidRPr="00F929F1">
        <w:rPr>
          <w:rFonts w:eastAsiaTheme="minorHAnsi"/>
          <w:b/>
          <w:bCs/>
          <w:sz w:val="22"/>
          <w:szCs w:val="22"/>
          <w:lang w:val="en"/>
        </w:rPr>
        <w:t>Real Estate Principles</w:t>
      </w:r>
      <w:r w:rsidR="00F929F1">
        <w:rPr>
          <w:rFonts w:eastAsiaTheme="minorHAnsi"/>
          <w:b/>
          <w:bCs/>
          <w:sz w:val="22"/>
          <w:szCs w:val="22"/>
          <w:lang w:val="en"/>
        </w:rPr>
        <w:t xml:space="preserve">, </w:t>
      </w:r>
      <w:r w:rsidR="00F929F1" w:rsidRPr="00F929F1">
        <w:rPr>
          <w:rFonts w:eastAsiaTheme="minorHAnsi"/>
          <w:b/>
          <w:bCs/>
          <w:sz w:val="22"/>
          <w:szCs w:val="22"/>
          <w:lang w:val="en"/>
        </w:rPr>
        <w:t>Real Estate Valuation</w:t>
      </w:r>
      <w:r w:rsidR="00F929F1">
        <w:rPr>
          <w:rFonts w:eastAsiaTheme="minorHAnsi"/>
          <w:b/>
          <w:bCs/>
          <w:sz w:val="22"/>
          <w:szCs w:val="22"/>
          <w:lang w:val="en"/>
        </w:rPr>
        <w:t xml:space="preserve">, </w:t>
      </w:r>
      <w:r w:rsidR="00F929F1" w:rsidRPr="00F929F1">
        <w:rPr>
          <w:rFonts w:eastAsiaTheme="minorHAnsi"/>
          <w:sz w:val="22"/>
          <w:szCs w:val="22"/>
          <w:lang w:val="en"/>
        </w:rPr>
        <w:t>and</w:t>
      </w:r>
      <w:r w:rsidR="00F929F1">
        <w:rPr>
          <w:rFonts w:eastAsiaTheme="minorHAnsi"/>
          <w:b/>
          <w:bCs/>
          <w:sz w:val="22"/>
          <w:szCs w:val="22"/>
          <w:lang w:val="en"/>
        </w:rPr>
        <w:t xml:space="preserve"> Financial Management</w:t>
      </w:r>
      <w:r w:rsidR="00F929F1" w:rsidRPr="0025582A">
        <w:rPr>
          <w:rFonts w:eastAsiaTheme="minorHAnsi"/>
          <w:sz w:val="22"/>
          <w:szCs w:val="22"/>
          <w:lang w:val="en"/>
        </w:rPr>
        <w:t>.</w:t>
      </w:r>
    </w:p>
    <w:p w14:paraId="73E957A6" w14:textId="77777777" w:rsidR="00D44EAE" w:rsidRPr="0025582A" w:rsidRDefault="00D44EAE" w:rsidP="00D44EAE">
      <w:pPr>
        <w:pStyle w:val="ListParagraph"/>
        <w:numPr>
          <w:ilvl w:val="0"/>
          <w:numId w:val="29"/>
        </w:numPr>
        <w:autoSpaceDE w:val="0"/>
        <w:autoSpaceDN w:val="0"/>
        <w:adjustRightInd w:val="0"/>
        <w:spacing w:before="248"/>
        <w:rPr>
          <w:rFonts w:eastAsiaTheme="minorHAnsi"/>
          <w:sz w:val="22"/>
          <w:szCs w:val="22"/>
          <w:lang w:val="en"/>
        </w:rPr>
      </w:pPr>
      <w:r w:rsidRPr="0025582A">
        <w:rPr>
          <w:rFonts w:eastAsiaTheme="minorHAnsi"/>
          <w:iCs/>
          <w:sz w:val="22"/>
          <w:szCs w:val="22"/>
          <w:lang w:val="en"/>
        </w:rPr>
        <w:t xml:space="preserve">A </w:t>
      </w:r>
      <w:r w:rsidRPr="0025582A">
        <w:rPr>
          <w:rFonts w:eastAsiaTheme="minorHAnsi"/>
          <w:sz w:val="22"/>
          <w:szCs w:val="22"/>
          <w:lang w:val="en"/>
        </w:rPr>
        <w:t xml:space="preserve">newly established center.  </w:t>
      </w:r>
    </w:p>
    <w:p w14:paraId="59D47F2D" w14:textId="77777777" w:rsidR="00D44EAE" w:rsidRPr="0025582A" w:rsidRDefault="00D44EAE" w:rsidP="00D44EAE">
      <w:pPr>
        <w:pStyle w:val="ListParagraph"/>
        <w:numPr>
          <w:ilvl w:val="0"/>
          <w:numId w:val="29"/>
        </w:numPr>
        <w:autoSpaceDE w:val="0"/>
        <w:autoSpaceDN w:val="0"/>
        <w:adjustRightInd w:val="0"/>
        <w:spacing w:before="248"/>
        <w:rPr>
          <w:rFonts w:eastAsiaTheme="minorHAnsi"/>
          <w:sz w:val="22"/>
          <w:szCs w:val="22"/>
          <w:lang w:val="en"/>
        </w:rPr>
      </w:pPr>
      <w:r w:rsidRPr="0025582A">
        <w:rPr>
          <w:rFonts w:eastAsiaTheme="minorHAnsi"/>
          <w:sz w:val="22"/>
          <w:szCs w:val="22"/>
          <w:lang w:val="en"/>
        </w:rPr>
        <w:t xml:space="preserve">Held several conferences and began to build its reputation.  </w:t>
      </w:r>
    </w:p>
    <w:p w14:paraId="481FD590" w14:textId="77777777" w:rsidR="00D44EAE" w:rsidRPr="0025582A" w:rsidRDefault="00D44EAE" w:rsidP="00D44EAE">
      <w:pPr>
        <w:pStyle w:val="ListParagraph"/>
        <w:numPr>
          <w:ilvl w:val="0"/>
          <w:numId w:val="29"/>
        </w:numPr>
        <w:autoSpaceDE w:val="0"/>
        <w:autoSpaceDN w:val="0"/>
        <w:adjustRightInd w:val="0"/>
        <w:spacing w:before="248"/>
        <w:rPr>
          <w:rFonts w:eastAsiaTheme="minorHAnsi"/>
          <w:sz w:val="22"/>
          <w:szCs w:val="22"/>
          <w:lang w:val="en"/>
        </w:rPr>
      </w:pPr>
      <w:r w:rsidRPr="0025582A">
        <w:rPr>
          <w:rFonts w:eastAsiaTheme="minorHAnsi"/>
          <w:sz w:val="22"/>
          <w:szCs w:val="22"/>
          <w:lang w:val="en"/>
        </w:rPr>
        <w:t>Brought</w:t>
      </w:r>
      <w:r w:rsidRPr="0025582A">
        <w:rPr>
          <w:rFonts w:eastAsiaTheme="minorHAnsi"/>
          <w:color w:val="000000"/>
          <w:sz w:val="22"/>
          <w:szCs w:val="22"/>
          <w:lang w:val="en"/>
        </w:rPr>
        <w:t xml:space="preserve"> in rese</w:t>
      </w:r>
      <w:r w:rsidRPr="0025582A">
        <w:rPr>
          <w:rFonts w:eastAsiaTheme="minorHAnsi"/>
          <w:sz w:val="22"/>
          <w:szCs w:val="22"/>
          <w:lang w:val="en"/>
        </w:rPr>
        <w:t xml:space="preserve">arch funding from various professional associations (grants ranged from $50,000 to $80,000, available upon request). </w:t>
      </w:r>
    </w:p>
    <w:p w14:paraId="1D928F14" w14:textId="77777777" w:rsidR="00D44EAE" w:rsidRPr="0025582A" w:rsidRDefault="00D44EAE" w:rsidP="00D44EAE">
      <w:pPr>
        <w:autoSpaceDE w:val="0"/>
        <w:autoSpaceDN w:val="0"/>
        <w:adjustRightInd w:val="0"/>
        <w:ind w:left="327"/>
        <w:rPr>
          <w:rFonts w:eastAsiaTheme="minorHAnsi"/>
          <w:color w:val="000000"/>
          <w:sz w:val="22"/>
          <w:szCs w:val="22"/>
          <w:lang w:val="en"/>
        </w:rPr>
      </w:pPr>
    </w:p>
    <w:p w14:paraId="1A87AAEA" w14:textId="77777777" w:rsidR="00D44EAE" w:rsidRDefault="00D44EAE" w:rsidP="00D44EAE">
      <w:pPr>
        <w:autoSpaceDE w:val="0"/>
        <w:autoSpaceDN w:val="0"/>
        <w:adjustRightInd w:val="0"/>
        <w:ind w:left="327"/>
        <w:rPr>
          <w:rFonts w:eastAsiaTheme="minorHAnsi"/>
          <w:i/>
          <w:iCs/>
          <w:color w:val="000000"/>
          <w:sz w:val="22"/>
          <w:szCs w:val="22"/>
          <w:lang w:val="en"/>
        </w:rPr>
      </w:pPr>
      <w:r w:rsidRPr="0025582A">
        <w:rPr>
          <w:rFonts w:eastAsiaTheme="minorHAnsi"/>
          <w:b/>
          <w:bCs/>
          <w:color w:val="000000"/>
          <w:sz w:val="22"/>
          <w:szCs w:val="22"/>
          <w:lang w:val="en"/>
        </w:rPr>
        <w:t xml:space="preserve">University of Connecticut – Storrs (1995-1996) - </w:t>
      </w:r>
      <w:r w:rsidRPr="0025582A">
        <w:rPr>
          <w:rFonts w:eastAsiaTheme="minorHAnsi"/>
          <w:i/>
          <w:iCs/>
          <w:color w:val="000000"/>
          <w:sz w:val="22"/>
          <w:szCs w:val="22"/>
          <w:lang w:val="en"/>
        </w:rPr>
        <w:t>Visiting Assistant Professor</w:t>
      </w:r>
    </w:p>
    <w:p w14:paraId="632EF858" w14:textId="60BE0861" w:rsidR="00F929F1" w:rsidRPr="00F929F1" w:rsidRDefault="00F929F1" w:rsidP="00F929F1">
      <w:pPr>
        <w:pStyle w:val="ListParagraph"/>
        <w:numPr>
          <w:ilvl w:val="0"/>
          <w:numId w:val="31"/>
        </w:numPr>
        <w:autoSpaceDE w:val="0"/>
        <w:autoSpaceDN w:val="0"/>
        <w:adjustRightInd w:val="0"/>
        <w:rPr>
          <w:rFonts w:eastAsiaTheme="minorHAnsi"/>
          <w:color w:val="000000"/>
          <w:sz w:val="22"/>
          <w:szCs w:val="22"/>
          <w:lang w:val="en"/>
        </w:rPr>
      </w:pPr>
      <w:r w:rsidRPr="00F929F1">
        <w:rPr>
          <w:rFonts w:eastAsiaTheme="minorHAnsi"/>
          <w:sz w:val="22"/>
          <w:szCs w:val="22"/>
          <w:lang w:val="en"/>
        </w:rPr>
        <w:t xml:space="preserve">Responsible for teaching </w:t>
      </w:r>
      <w:r w:rsidRPr="00F929F1">
        <w:rPr>
          <w:rFonts w:eastAsiaTheme="minorHAnsi"/>
          <w:b/>
          <w:bCs/>
          <w:sz w:val="22"/>
          <w:szCs w:val="22"/>
          <w:lang w:val="en"/>
        </w:rPr>
        <w:t xml:space="preserve">Real Estate Principles, Real Estate Valuation </w:t>
      </w:r>
      <w:r w:rsidRPr="00F929F1">
        <w:rPr>
          <w:rFonts w:eastAsiaTheme="minorHAnsi"/>
          <w:sz w:val="22"/>
          <w:szCs w:val="22"/>
          <w:lang w:val="en"/>
        </w:rPr>
        <w:t xml:space="preserve">and </w:t>
      </w:r>
      <w:r w:rsidRPr="00F929F1">
        <w:rPr>
          <w:rFonts w:eastAsiaTheme="minorHAnsi"/>
          <w:b/>
          <w:bCs/>
          <w:sz w:val="22"/>
          <w:szCs w:val="22"/>
          <w:lang w:val="en"/>
        </w:rPr>
        <w:t>Finance in the Mass Media</w:t>
      </w:r>
    </w:p>
    <w:p w14:paraId="61B492C5" w14:textId="77777777" w:rsidR="00D44EAE" w:rsidRPr="0025582A" w:rsidRDefault="00D44EAE" w:rsidP="00D44EAE">
      <w:pPr>
        <w:autoSpaceDE w:val="0"/>
        <w:autoSpaceDN w:val="0"/>
        <w:adjustRightInd w:val="0"/>
        <w:spacing w:before="248"/>
        <w:ind w:left="327"/>
        <w:rPr>
          <w:rFonts w:eastAsiaTheme="minorHAnsi"/>
          <w:i/>
          <w:iCs/>
          <w:color w:val="000000"/>
          <w:sz w:val="22"/>
          <w:szCs w:val="22"/>
          <w:lang w:val="en"/>
        </w:rPr>
      </w:pPr>
      <w:r w:rsidRPr="0025582A">
        <w:rPr>
          <w:rFonts w:eastAsiaTheme="minorHAnsi"/>
          <w:b/>
          <w:bCs/>
          <w:color w:val="000000"/>
          <w:sz w:val="22"/>
          <w:szCs w:val="22"/>
          <w:lang w:val="en"/>
        </w:rPr>
        <w:t xml:space="preserve">University of Wisconsin - Madison (1986-1990) – </w:t>
      </w:r>
      <w:r w:rsidRPr="0025582A">
        <w:rPr>
          <w:rFonts w:eastAsiaTheme="minorHAnsi"/>
          <w:i/>
          <w:iCs/>
          <w:color w:val="000000"/>
          <w:sz w:val="22"/>
          <w:szCs w:val="22"/>
          <w:lang w:val="en"/>
        </w:rPr>
        <w:t>Lecturer, Teaching Assistant, Graduate Research Assistant</w:t>
      </w:r>
    </w:p>
    <w:p w14:paraId="676F7F82" w14:textId="77777777" w:rsidR="00D44EAE" w:rsidRPr="0025582A" w:rsidRDefault="00D44EAE" w:rsidP="00D44EAE">
      <w:pPr>
        <w:autoSpaceDE w:val="0"/>
        <w:autoSpaceDN w:val="0"/>
        <w:adjustRightInd w:val="0"/>
        <w:spacing w:before="248"/>
        <w:ind w:left="327"/>
        <w:rPr>
          <w:rFonts w:eastAsiaTheme="minorHAnsi"/>
          <w:color w:val="000000"/>
          <w:sz w:val="22"/>
          <w:szCs w:val="22"/>
          <w:lang w:val="en"/>
        </w:rPr>
      </w:pPr>
      <w:proofErr w:type="spellStart"/>
      <w:r w:rsidRPr="0025582A">
        <w:rPr>
          <w:rFonts w:eastAsiaTheme="minorHAnsi"/>
          <w:b/>
          <w:bCs/>
          <w:color w:val="000000"/>
          <w:sz w:val="22"/>
          <w:szCs w:val="22"/>
          <w:lang w:val="en"/>
        </w:rPr>
        <w:t>Gimmy</w:t>
      </w:r>
      <w:proofErr w:type="spellEnd"/>
      <w:r w:rsidRPr="0025582A">
        <w:rPr>
          <w:rFonts w:eastAsiaTheme="minorHAnsi"/>
          <w:b/>
          <w:bCs/>
          <w:color w:val="000000"/>
          <w:sz w:val="22"/>
          <w:szCs w:val="22"/>
          <w:lang w:val="en"/>
        </w:rPr>
        <w:t xml:space="preserve">, Bailey and Associates, San Francisco, CA (1986-1988) - </w:t>
      </w:r>
      <w:r w:rsidRPr="0025582A">
        <w:rPr>
          <w:rFonts w:eastAsiaTheme="minorHAnsi"/>
          <w:color w:val="000000"/>
          <w:sz w:val="22"/>
          <w:szCs w:val="22"/>
          <w:lang w:val="en"/>
        </w:rPr>
        <w:t xml:space="preserve">Commercial Appraiser </w:t>
      </w:r>
    </w:p>
    <w:p w14:paraId="6B70EC1D" w14:textId="77777777" w:rsidR="008F1833" w:rsidRDefault="008F1833" w:rsidP="008F1833">
      <w:pPr>
        <w:ind w:left="720" w:firstLine="720"/>
        <w:rPr>
          <w:b/>
          <w:sz w:val="22"/>
          <w:szCs w:val="22"/>
        </w:rPr>
      </w:pPr>
    </w:p>
    <w:p w14:paraId="0E10AAFC" w14:textId="74CB5388" w:rsidR="00F929F1" w:rsidRDefault="00F929F1" w:rsidP="00F929F1">
      <w:pPr>
        <w:jc w:val="center"/>
        <w:rPr>
          <w:b/>
          <w:sz w:val="22"/>
          <w:szCs w:val="22"/>
        </w:rPr>
      </w:pPr>
      <w:r>
        <w:rPr>
          <w:b/>
          <w:sz w:val="22"/>
          <w:szCs w:val="22"/>
        </w:rPr>
        <w:t>SUMMARY OF TEACHING EXPERIENCE</w:t>
      </w:r>
    </w:p>
    <w:p w14:paraId="27DFA698" w14:textId="307C48D5" w:rsidR="008F1833" w:rsidRPr="004379BB" w:rsidRDefault="008F1833" w:rsidP="008F1833">
      <w:pPr>
        <w:rPr>
          <w:b/>
          <w:sz w:val="22"/>
          <w:szCs w:val="22"/>
        </w:rPr>
      </w:pPr>
      <w:r w:rsidRPr="004379BB">
        <w:rPr>
          <w:b/>
          <w:sz w:val="22"/>
          <w:szCs w:val="22"/>
        </w:rPr>
        <w:t>Undergraduate</w:t>
      </w:r>
    </w:p>
    <w:p w14:paraId="4A06D090" w14:textId="77777777" w:rsidR="008F1833" w:rsidRPr="004379BB" w:rsidRDefault="008F1833" w:rsidP="008F1833">
      <w:pPr>
        <w:rPr>
          <w:sz w:val="22"/>
          <w:szCs w:val="22"/>
        </w:rPr>
      </w:pPr>
    </w:p>
    <w:p w14:paraId="027BF8C3" w14:textId="77777777" w:rsidR="008F1833" w:rsidRPr="004379BB" w:rsidRDefault="008F1833" w:rsidP="008F1833">
      <w:pPr>
        <w:numPr>
          <w:ilvl w:val="0"/>
          <w:numId w:val="11"/>
        </w:numPr>
        <w:rPr>
          <w:sz w:val="22"/>
          <w:szCs w:val="22"/>
        </w:rPr>
      </w:pPr>
      <w:r w:rsidRPr="004379BB">
        <w:rPr>
          <w:sz w:val="22"/>
          <w:szCs w:val="22"/>
        </w:rPr>
        <w:t>Real Estate Principles (</w:t>
      </w:r>
      <w:proofErr w:type="gramStart"/>
      <w:r w:rsidRPr="004379BB">
        <w:rPr>
          <w:sz w:val="22"/>
          <w:szCs w:val="22"/>
        </w:rPr>
        <w:t>upper level</w:t>
      </w:r>
      <w:proofErr w:type="gramEnd"/>
      <w:r w:rsidRPr="004379BB">
        <w:rPr>
          <w:sz w:val="22"/>
          <w:szCs w:val="22"/>
        </w:rPr>
        <w:t xml:space="preserve"> business)</w:t>
      </w:r>
    </w:p>
    <w:p w14:paraId="6902F926" w14:textId="77777777" w:rsidR="008F1833" w:rsidRPr="004379BB" w:rsidRDefault="008F1833" w:rsidP="008F1833">
      <w:pPr>
        <w:numPr>
          <w:ilvl w:val="0"/>
          <w:numId w:val="11"/>
        </w:numPr>
        <w:rPr>
          <w:sz w:val="22"/>
          <w:szCs w:val="22"/>
        </w:rPr>
      </w:pPr>
      <w:r w:rsidRPr="004379BB">
        <w:rPr>
          <w:sz w:val="22"/>
          <w:szCs w:val="22"/>
        </w:rPr>
        <w:t>Real Estate Investments (</w:t>
      </w:r>
      <w:proofErr w:type="gramStart"/>
      <w:r w:rsidRPr="004379BB">
        <w:rPr>
          <w:sz w:val="22"/>
          <w:szCs w:val="22"/>
        </w:rPr>
        <w:t>upper level</w:t>
      </w:r>
      <w:proofErr w:type="gramEnd"/>
      <w:r w:rsidRPr="004379BB">
        <w:rPr>
          <w:sz w:val="22"/>
          <w:szCs w:val="22"/>
        </w:rPr>
        <w:t xml:space="preserve"> business)</w:t>
      </w:r>
    </w:p>
    <w:p w14:paraId="321D1C5F" w14:textId="77777777" w:rsidR="008F1833" w:rsidRPr="004379BB" w:rsidRDefault="008F1833" w:rsidP="008F1833">
      <w:pPr>
        <w:numPr>
          <w:ilvl w:val="0"/>
          <w:numId w:val="11"/>
        </w:numPr>
        <w:rPr>
          <w:sz w:val="22"/>
          <w:szCs w:val="22"/>
        </w:rPr>
      </w:pPr>
      <w:r w:rsidRPr="004379BB">
        <w:rPr>
          <w:sz w:val="22"/>
          <w:szCs w:val="22"/>
        </w:rPr>
        <w:t>Real Estate Market Analysis (</w:t>
      </w:r>
      <w:proofErr w:type="gramStart"/>
      <w:r w:rsidRPr="004379BB">
        <w:rPr>
          <w:sz w:val="22"/>
          <w:szCs w:val="22"/>
        </w:rPr>
        <w:t>upper level</w:t>
      </w:r>
      <w:proofErr w:type="gramEnd"/>
      <w:r w:rsidRPr="004379BB">
        <w:rPr>
          <w:sz w:val="22"/>
          <w:szCs w:val="22"/>
        </w:rPr>
        <w:t xml:space="preserve"> business)</w:t>
      </w:r>
    </w:p>
    <w:p w14:paraId="21D632C5" w14:textId="77777777" w:rsidR="008F1833" w:rsidRPr="004379BB" w:rsidRDefault="008F1833" w:rsidP="008F1833">
      <w:pPr>
        <w:numPr>
          <w:ilvl w:val="0"/>
          <w:numId w:val="11"/>
        </w:numPr>
        <w:rPr>
          <w:sz w:val="22"/>
          <w:szCs w:val="22"/>
        </w:rPr>
      </w:pPr>
      <w:r w:rsidRPr="004379BB">
        <w:rPr>
          <w:sz w:val="22"/>
          <w:szCs w:val="22"/>
        </w:rPr>
        <w:t>Real Estate Finance (</w:t>
      </w:r>
      <w:proofErr w:type="gramStart"/>
      <w:r w:rsidRPr="004379BB">
        <w:rPr>
          <w:sz w:val="22"/>
          <w:szCs w:val="22"/>
        </w:rPr>
        <w:t>upper level</w:t>
      </w:r>
      <w:proofErr w:type="gramEnd"/>
      <w:r w:rsidRPr="004379BB">
        <w:rPr>
          <w:sz w:val="22"/>
          <w:szCs w:val="22"/>
        </w:rPr>
        <w:t xml:space="preserve"> business)</w:t>
      </w:r>
    </w:p>
    <w:p w14:paraId="31666345" w14:textId="77777777" w:rsidR="008F1833" w:rsidRPr="004379BB" w:rsidRDefault="008F1833" w:rsidP="008F1833">
      <w:pPr>
        <w:numPr>
          <w:ilvl w:val="0"/>
          <w:numId w:val="11"/>
        </w:numPr>
        <w:rPr>
          <w:sz w:val="22"/>
          <w:szCs w:val="22"/>
        </w:rPr>
      </w:pPr>
      <w:r w:rsidRPr="004379BB">
        <w:rPr>
          <w:sz w:val="22"/>
          <w:szCs w:val="22"/>
        </w:rPr>
        <w:t>Real Estate Valuation (</w:t>
      </w:r>
      <w:proofErr w:type="gramStart"/>
      <w:r w:rsidRPr="004379BB">
        <w:rPr>
          <w:sz w:val="22"/>
          <w:szCs w:val="22"/>
        </w:rPr>
        <w:t>upper level</w:t>
      </w:r>
      <w:proofErr w:type="gramEnd"/>
      <w:r w:rsidRPr="004379BB">
        <w:rPr>
          <w:sz w:val="22"/>
          <w:szCs w:val="22"/>
        </w:rPr>
        <w:t xml:space="preserve"> business)</w:t>
      </w:r>
    </w:p>
    <w:p w14:paraId="3FFB0E48" w14:textId="77777777" w:rsidR="008F1833" w:rsidRPr="004379BB" w:rsidRDefault="008F1833" w:rsidP="008F1833">
      <w:pPr>
        <w:numPr>
          <w:ilvl w:val="0"/>
          <w:numId w:val="11"/>
        </w:numPr>
        <w:rPr>
          <w:sz w:val="22"/>
          <w:szCs w:val="22"/>
        </w:rPr>
      </w:pPr>
      <w:r w:rsidRPr="004379BB">
        <w:rPr>
          <w:sz w:val="22"/>
          <w:szCs w:val="22"/>
        </w:rPr>
        <w:t>The Wonderful World of Real Estate According to King Street (Freshman)</w:t>
      </w:r>
    </w:p>
    <w:p w14:paraId="1D5FAD2F" w14:textId="77777777" w:rsidR="008F1833" w:rsidRPr="004379BB" w:rsidRDefault="008F1833" w:rsidP="008F1833">
      <w:pPr>
        <w:numPr>
          <w:ilvl w:val="0"/>
          <w:numId w:val="11"/>
        </w:numPr>
        <w:rPr>
          <w:sz w:val="22"/>
          <w:szCs w:val="22"/>
        </w:rPr>
      </w:pPr>
      <w:r w:rsidRPr="004379BB">
        <w:rPr>
          <w:sz w:val="22"/>
          <w:szCs w:val="22"/>
        </w:rPr>
        <w:t>Financial Management (</w:t>
      </w:r>
      <w:proofErr w:type="gramStart"/>
      <w:r w:rsidRPr="004379BB">
        <w:rPr>
          <w:sz w:val="22"/>
          <w:szCs w:val="22"/>
        </w:rPr>
        <w:t>upper level</w:t>
      </w:r>
      <w:proofErr w:type="gramEnd"/>
      <w:r w:rsidRPr="004379BB">
        <w:rPr>
          <w:sz w:val="22"/>
          <w:szCs w:val="22"/>
        </w:rPr>
        <w:t xml:space="preserve"> business)</w:t>
      </w:r>
    </w:p>
    <w:p w14:paraId="5F7AC9BE" w14:textId="77777777" w:rsidR="00F929F1" w:rsidRDefault="00F929F1" w:rsidP="008F1833">
      <w:pPr>
        <w:rPr>
          <w:b/>
          <w:sz w:val="22"/>
          <w:szCs w:val="22"/>
        </w:rPr>
      </w:pPr>
    </w:p>
    <w:p w14:paraId="72AFC6E0" w14:textId="77777777" w:rsidR="00DF1F5B" w:rsidRDefault="00DF1F5B">
      <w:pPr>
        <w:rPr>
          <w:b/>
          <w:sz w:val="22"/>
          <w:szCs w:val="22"/>
        </w:rPr>
      </w:pPr>
      <w:r>
        <w:rPr>
          <w:b/>
          <w:sz w:val="22"/>
          <w:szCs w:val="22"/>
        </w:rPr>
        <w:br w:type="page"/>
      </w:r>
    </w:p>
    <w:p w14:paraId="29871DC9" w14:textId="17E621EA" w:rsidR="008F1833" w:rsidRPr="004379BB" w:rsidRDefault="008F1833" w:rsidP="008F1833">
      <w:pPr>
        <w:rPr>
          <w:b/>
          <w:sz w:val="22"/>
          <w:szCs w:val="22"/>
        </w:rPr>
      </w:pPr>
      <w:r w:rsidRPr="004379BB">
        <w:rPr>
          <w:b/>
          <w:sz w:val="22"/>
          <w:szCs w:val="22"/>
        </w:rPr>
        <w:lastRenderedPageBreak/>
        <w:t>Graduate</w:t>
      </w:r>
    </w:p>
    <w:p w14:paraId="3F8E830F" w14:textId="77777777" w:rsidR="008F1833" w:rsidRPr="004379BB" w:rsidRDefault="008F1833" w:rsidP="008F1833">
      <w:pPr>
        <w:rPr>
          <w:sz w:val="22"/>
          <w:szCs w:val="22"/>
        </w:rPr>
      </w:pPr>
    </w:p>
    <w:p w14:paraId="5946A486" w14:textId="77777777" w:rsidR="008F1833" w:rsidRPr="004379BB" w:rsidRDefault="008F1833" w:rsidP="008F1833">
      <w:pPr>
        <w:numPr>
          <w:ilvl w:val="0"/>
          <w:numId w:val="12"/>
        </w:numPr>
        <w:rPr>
          <w:sz w:val="22"/>
          <w:szCs w:val="22"/>
        </w:rPr>
      </w:pPr>
      <w:r w:rsidRPr="004379BB">
        <w:rPr>
          <w:sz w:val="22"/>
          <w:szCs w:val="22"/>
        </w:rPr>
        <w:t>Real Estate Bootcamp</w:t>
      </w:r>
    </w:p>
    <w:p w14:paraId="06228CDD" w14:textId="77777777" w:rsidR="008F1833" w:rsidRPr="004379BB" w:rsidRDefault="008F1833" w:rsidP="008F1833">
      <w:pPr>
        <w:numPr>
          <w:ilvl w:val="0"/>
          <w:numId w:val="12"/>
        </w:numPr>
        <w:rPr>
          <w:sz w:val="22"/>
          <w:szCs w:val="22"/>
        </w:rPr>
      </w:pPr>
      <w:r w:rsidRPr="004379BB">
        <w:rPr>
          <w:sz w:val="22"/>
          <w:szCs w:val="22"/>
        </w:rPr>
        <w:t>Real Estate Market Analysis</w:t>
      </w:r>
    </w:p>
    <w:p w14:paraId="7682A823" w14:textId="77777777" w:rsidR="008F1833" w:rsidRPr="004379BB" w:rsidRDefault="008F1833" w:rsidP="008F1833">
      <w:pPr>
        <w:numPr>
          <w:ilvl w:val="0"/>
          <w:numId w:val="12"/>
        </w:numPr>
        <w:rPr>
          <w:sz w:val="22"/>
          <w:szCs w:val="22"/>
        </w:rPr>
      </w:pPr>
      <w:r w:rsidRPr="004379BB">
        <w:rPr>
          <w:sz w:val="22"/>
          <w:szCs w:val="22"/>
        </w:rPr>
        <w:t>Real Estate Valuation</w:t>
      </w:r>
    </w:p>
    <w:p w14:paraId="0D794D37" w14:textId="77777777" w:rsidR="008F1833" w:rsidRPr="004379BB" w:rsidRDefault="008F1833" w:rsidP="008F1833">
      <w:pPr>
        <w:numPr>
          <w:ilvl w:val="0"/>
          <w:numId w:val="12"/>
        </w:numPr>
        <w:rPr>
          <w:sz w:val="22"/>
          <w:szCs w:val="22"/>
        </w:rPr>
      </w:pPr>
      <w:r w:rsidRPr="004379BB">
        <w:rPr>
          <w:sz w:val="22"/>
          <w:szCs w:val="22"/>
        </w:rPr>
        <w:t>Real Estate Feasibility</w:t>
      </w:r>
    </w:p>
    <w:p w14:paraId="0193EC42" w14:textId="77777777" w:rsidR="008F1833" w:rsidRPr="004379BB" w:rsidRDefault="008F1833" w:rsidP="008F1833">
      <w:pPr>
        <w:numPr>
          <w:ilvl w:val="0"/>
          <w:numId w:val="12"/>
        </w:numPr>
        <w:rPr>
          <w:sz w:val="22"/>
          <w:szCs w:val="22"/>
        </w:rPr>
      </w:pPr>
      <w:r w:rsidRPr="004379BB">
        <w:rPr>
          <w:sz w:val="22"/>
          <w:szCs w:val="22"/>
        </w:rPr>
        <w:t>Contemporary Real Estate</w:t>
      </w:r>
    </w:p>
    <w:p w14:paraId="22DB5913" w14:textId="77777777" w:rsidR="008F1833" w:rsidRPr="004379BB" w:rsidRDefault="008F1833" w:rsidP="008F1833">
      <w:pPr>
        <w:rPr>
          <w:b/>
          <w:sz w:val="22"/>
          <w:szCs w:val="22"/>
        </w:rPr>
      </w:pPr>
    </w:p>
    <w:p w14:paraId="53F4F11D" w14:textId="77777777" w:rsidR="008F1833" w:rsidRPr="004379BB" w:rsidRDefault="008F1833" w:rsidP="008F1833">
      <w:pPr>
        <w:rPr>
          <w:b/>
          <w:sz w:val="22"/>
          <w:szCs w:val="22"/>
        </w:rPr>
      </w:pPr>
      <w:r w:rsidRPr="004379BB">
        <w:rPr>
          <w:b/>
          <w:sz w:val="22"/>
          <w:szCs w:val="22"/>
        </w:rPr>
        <w:t>Doctoral Student Advisor</w:t>
      </w:r>
    </w:p>
    <w:p w14:paraId="76D2C840" w14:textId="77777777" w:rsidR="008F1833" w:rsidRPr="004379BB" w:rsidRDefault="008F1833" w:rsidP="008F1833">
      <w:pPr>
        <w:numPr>
          <w:ilvl w:val="0"/>
          <w:numId w:val="18"/>
        </w:numPr>
        <w:rPr>
          <w:sz w:val="22"/>
          <w:szCs w:val="22"/>
        </w:rPr>
      </w:pPr>
      <w:r w:rsidRPr="004379BB">
        <w:rPr>
          <w:sz w:val="22"/>
          <w:szCs w:val="22"/>
        </w:rPr>
        <w:t>Tao Guan, Clemson University, Co-Chair, 2012-17</w:t>
      </w:r>
    </w:p>
    <w:p w14:paraId="0F593830" w14:textId="77777777" w:rsidR="008F1833" w:rsidRPr="004379BB" w:rsidRDefault="008F1833" w:rsidP="008F1833">
      <w:pPr>
        <w:numPr>
          <w:ilvl w:val="0"/>
          <w:numId w:val="18"/>
        </w:numPr>
        <w:rPr>
          <w:sz w:val="22"/>
          <w:szCs w:val="22"/>
        </w:rPr>
      </w:pPr>
      <w:r w:rsidRPr="004379BB">
        <w:rPr>
          <w:sz w:val="22"/>
          <w:szCs w:val="22"/>
        </w:rPr>
        <w:t>Bruce Cole, Clemson University, Chair, 2010-13</w:t>
      </w:r>
    </w:p>
    <w:p w14:paraId="6CCD4381" w14:textId="77777777" w:rsidR="008F1833" w:rsidRPr="004379BB" w:rsidRDefault="008F1833" w:rsidP="008F1833">
      <w:pPr>
        <w:numPr>
          <w:ilvl w:val="0"/>
          <w:numId w:val="18"/>
        </w:numPr>
        <w:rPr>
          <w:sz w:val="22"/>
          <w:szCs w:val="22"/>
        </w:rPr>
      </w:pPr>
      <w:r w:rsidRPr="004379BB">
        <w:rPr>
          <w:sz w:val="22"/>
          <w:szCs w:val="22"/>
        </w:rPr>
        <w:t>David Hueber, Clemson University, Chair, 2009-12</w:t>
      </w:r>
    </w:p>
    <w:p w14:paraId="19A3A34D" w14:textId="77777777" w:rsidR="008F1833" w:rsidRPr="004379BB" w:rsidRDefault="008F1833" w:rsidP="008F1833">
      <w:pPr>
        <w:numPr>
          <w:ilvl w:val="0"/>
          <w:numId w:val="18"/>
        </w:numPr>
        <w:rPr>
          <w:sz w:val="22"/>
          <w:szCs w:val="22"/>
        </w:rPr>
      </w:pPr>
      <w:r w:rsidRPr="004379BB">
        <w:rPr>
          <w:sz w:val="22"/>
          <w:szCs w:val="22"/>
        </w:rPr>
        <w:t>Pernille Christensen, Clemson University, Chair, 2009-12</w:t>
      </w:r>
    </w:p>
    <w:p w14:paraId="35BC8921" w14:textId="77777777" w:rsidR="008F1833" w:rsidRPr="004379BB" w:rsidRDefault="008F1833" w:rsidP="008F1833">
      <w:pPr>
        <w:numPr>
          <w:ilvl w:val="0"/>
          <w:numId w:val="18"/>
        </w:numPr>
        <w:rPr>
          <w:sz w:val="22"/>
          <w:szCs w:val="22"/>
        </w:rPr>
      </w:pPr>
      <w:r w:rsidRPr="004379BB">
        <w:rPr>
          <w:sz w:val="22"/>
          <w:szCs w:val="22"/>
        </w:rPr>
        <w:t>Sandy Bond, Curtin University, 2001</w:t>
      </w:r>
    </w:p>
    <w:p w14:paraId="1CE58DC2" w14:textId="77777777" w:rsidR="008F1833" w:rsidRPr="004379BB" w:rsidRDefault="008F1833" w:rsidP="008F1833">
      <w:pPr>
        <w:ind w:left="360"/>
        <w:rPr>
          <w:sz w:val="22"/>
          <w:szCs w:val="22"/>
        </w:rPr>
      </w:pPr>
    </w:p>
    <w:p w14:paraId="2D7C0BFE" w14:textId="77777777" w:rsidR="008F1833" w:rsidRPr="004379BB" w:rsidRDefault="008F1833" w:rsidP="008F1833">
      <w:pPr>
        <w:rPr>
          <w:b/>
          <w:sz w:val="22"/>
          <w:szCs w:val="22"/>
        </w:rPr>
      </w:pPr>
      <w:r w:rsidRPr="004379BB">
        <w:rPr>
          <w:b/>
          <w:sz w:val="22"/>
          <w:szCs w:val="22"/>
        </w:rPr>
        <w:t>External Reviewer for Doctoral Dissertations</w:t>
      </w:r>
    </w:p>
    <w:p w14:paraId="0AE4D1D0" w14:textId="77777777" w:rsidR="008F1833" w:rsidRPr="004379BB" w:rsidRDefault="008F1833" w:rsidP="008F1833">
      <w:pPr>
        <w:numPr>
          <w:ilvl w:val="0"/>
          <w:numId w:val="20"/>
        </w:numPr>
        <w:rPr>
          <w:sz w:val="22"/>
          <w:szCs w:val="22"/>
        </w:rPr>
      </w:pPr>
      <w:r w:rsidRPr="004379BB">
        <w:rPr>
          <w:sz w:val="22"/>
          <w:szCs w:val="22"/>
        </w:rPr>
        <w:t>Tiffany Hutcheson, University of New South Wales, 2018-19</w:t>
      </w:r>
    </w:p>
    <w:p w14:paraId="25A58795" w14:textId="79E4076E" w:rsidR="008F1833" w:rsidRPr="00F929F1" w:rsidRDefault="008F1833" w:rsidP="00BF66BE">
      <w:pPr>
        <w:numPr>
          <w:ilvl w:val="0"/>
          <w:numId w:val="20"/>
        </w:numPr>
        <w:rPr>
          <w:b/>
          <w:bCs/>
          <w:sz w:val="22"/>
          <w:szCs w:val="22"/>
        </w:rPr>
      </w:pPr>
      <w:proofErr w:type="spellStart"/>
      <w:r w:rsidRPr="00F929F1">
        <w:rPr>
          <w:sz w:val="22"/>
          <w:szCs w:val="22"/>
        </w:rPr>
        <w:t>Chikafalimani</w:t>
      </w:r>
      <w:proofErr w:type="spellEnd"/>
      <w:r w:rsidRPr="00F929F1">
        <w:rPr>
          <w:sz w:val="22"/>
          <w:szCs w:val="22"/>
        </w:rPr>
        <w:t>, S. H. P., University of Pretoria, Faculty of Engineering, Built Environment and Information Technology, 2019</w:t>
      </w:r>
    </w:p>
    <w:p w14:paraId="1888A8E9" w14:textId="77777777" w:rsidR="00F929F1" w:rsidRPr="00F929F1" w:rsidRDefault="00F929F1" w:rsidP="00F929F1">
      <w:pPr>
        <w:ind w:left="720"/>
        <w:rPr>
          <w:b/>
          <w:bCs/>
          <w:sz w:val="22"/>
          <w:szCs w:val="22"/>
        </w:rPr>
      </w:pPr>
    </w:p>
    <w:p w14:paraId="62842381" w14:textId="3FDF537D" w:rsidR="0042209A" w:rsidRPr="0025582A" w:rsidRDefault="0042209A" w:rsidP="00D907E1">
      <w:pPr>
        <w:jc w:val="center"/>
        <w:rPr>
          <w:b/>
          <w:bCs/>
          <w:sz w:val="22"/>
          <w:szCs w:val="22"/>
        </w:rPr>
      </w:pPr>
      <w:r w:rsidRPr="0025582A">
        <w:rPr>
          <w:b/>
          <w:bCs/>
          <w:sz w:val="22"/>
          <w:szCs w:val="22"/>
        </w:rPr>
        <w:t>BOARD OF DIRECTORS</w:t>
      </w:r>
      <w:r w:rsidR="00B67163">
        <w:rPr>
          <w:b/>
          <w:bCs/>
          <w:sz w:val="22"/>
          <w:szCs w:val="22"/>
        </w:rPr>
        <w:t xml:space="preserve"> AND </w:t>
      </w:r>
      <w:r w:rsidR="00385825">
        <w:rPr>
          <w:b/>
          <w:bCs/>
          <w:sz w:val="22"/>
          <w:szCs w:val="22"/>
        </w:rPr>
        <w:t xml:space="preserve">OTHER </w:t>
      </w:r>
      <w:r w:rsidR="00A4647A">
        <w:rPr>
          <w:b/>
          <w:bCs/>
          <w:sz w:val="22"/>
          <w:szCs w:val="22"/>
        </w:rPr>
        <w:t xml:space="preserve">COMMITTEE </w:t>
      </w:r>
      <w:r w:rsidR="00385825">
        <w:rPr>
          <w:b/>
          <w:bCs/>
          <w:sz w:val="22"/>
          <w:szCs w:val="22"/>
        </w:rPr>
        <w:t>LEADERSHIP ROLES</w:t>
      </w:r>
    </w:p>
    <w:p w14:paraId="6399D488" w14:textId="77777777" w:rsidR="00D44EAE" w:rsidRPr="0025582A" w:rsidRDefault="00D44EAE" w:rsidP="00D907E1">
      <w:pPr>
        <w:jc w:val="center"/>
        <w:rPr>
          <w:b/>
          <w:bCs/>
          <w:sz w:val="22"/>
          <w:szCs w:val="22"/>
        </w:rPr>
      </w:pPr>
    </w:p>
    <w:p w14:paraId="4256EFA6" w14:textId="07E0BD70" w:rsidR="00C851EB" w:rsidRDefault="00C851EB" w:rsidP="00703F8F">
      <w:pPr>
        <w:numPr>
          <w:ilvl w:val="0"/>
          <w:numId w:val="10"/>
        </w:numPr>
        <w:rPr>
          <w:color w:val="000000"/>
          <w:sz w:val="22"/>
          <w:szCs w:val="22"/>
        </w:rPr>
      </w:pPr>
      <w:r w:rsidRPr="0025582A">
        <w:rPr>
          <w:color w:val="000000"/>
          <w:sz w:val="22"/>
          <w:szCs w:val="22"/>
        </w:rPr>
        <w:t>Chair, Executive Committee of the James R. Webb American Real Estate Society Foundation Board, 2022-27</w:t>
      </w:r>
      <w:r w:rsidR="00BE7A48">
        <w:rPr>
          <w:color w:val="000000"/>
          <w:sz w:val="22"/>
          <w:szCs w:val="22"/>
        </w:rPr>
        <w:t xml:space="preserve">. </w:t>
      </w:r>
    </w:p>
    <w:p w14:paraId="7428A2AD" w14:textId="19DBCCCE" w:rsidR="00BE7A48" w:rsidRPr="0025582A" w:rsidRDefault="00BE7A48" w:rsidP="00703F8F">
      <w:pPr>
        <w:numPr>
          <w:ilvl w:val="0"/>
          <w:numId w:val="10"/>
        </w:numPr>
        <w:rPr>
          <w:color w:val="000000"/>
          <w:sz w:val="22"/>
          <w:szCs w:val="22"/>
        </w:rPr>
      </w:pPr>
      <w:r>
        <w:rPr>
          <w:color w:val="000000"/>
          <w:sz w:val="22"/>
          <w:szCs w:val="22"/>
        </w:rPr>
        <w:t xml:space="preserve">Member, Investment Committee of the </w:t>
      </w:r>
      <w:r w:rsidRPr="0025582A">
        <w:rPr>
          <w:color w:val="000000"/>
          <w:sz w:val="22"/>
          <w:szCs w:val="22"/>
        </w:rPr>
        <w:t>James R. Webb American Real Estate Society Foundation Board</w:t>
      </w:r>
    </w:p>
    <w:p w14:paraId="1C3480B6" w14:textId="77777777" w:rsidR="00703F8F" w:rsidRPr="0025582A" w:rsidRDefault="00703F8F" w:rsidP="00703F8F">
      <w:pPr>
        <w:numPr>
          <w:ilvl w:val="0"/>
          <w:numId w:val="10"/>
        </w:numPr>
        <w:rPr>
          <w:color w:val="000000"/>
          <w:sz w:val="22"/>
          <w:szCs w:val="22"/>
        </w:rPr>
      </w:pPr>
      <w:r w:rsidRPr="0025582A">
        <w:rPr>
          <w:color w:val="000000"/>
          <w:sz w:val="22"/>
          <w:szCs w:val="22"/>
        </w:rPr>
        <w:t>Member, Counselors of Real Estate (CRE) Foundation Board, 2022-25</w:t>
      </w:r>
    </w:p>
    <w:p w14:paraId="253A8296" w14:textId="6DC15F3F" w:rsidR="00584FBE" w:rsidRPr="0025582A" w:rsidRDefault="00584FBE" w:rsidP="00584FBE">
      <w:pPr>
        <w:pStyle w:val="ListParagraph"/>
        <w:numPr>
          <w:ilvl w:val="0"/>
          <w:numId w:val="10"/>
        </w:numPr>
        <w:rPr>
          <w:color w:val="000000"/>
          <w:sz w:val="22"/>
          <w:szCs w:val="22"/>
        </w:rPr>
      </w:pPr>
      <w:r w:rsidRPr="0025582A">
        <w:rPr>
          <w:color w:val="000000"/>
          <w:sz w:val="22"/>
          <w:szCs w:val="22"/>
        </w:rPr>
        <w:t>Hoyt Institute for Real Estate (HIRE) Board of Advisors (2022-present)</w:t>
      </w:r>
    </w:p>
    <w:p w14:paraId="1BA6C647" w14:textId="1299136C" w:rsidR="00122FA3" w:rsidRPr="0025582A" w:rsidRDefault="00122FA3" w:rsidP="00122FA3">
      <w:pPr>
        <w:pStyle w:val="ListParagraph"/>
        <w:numPr>
          <w:ilvl w:val="0"/>
          <w:numId w:val="10"/>
        </w:numPr>
        <w:rPr>
          <w:color w:val="000000"/>
          <w:sz w:val="22"/>
          <w:szCs w:val="22"/>
        </w:rPr>
      </w:pPr>
      <w:r w:rsidRPr="0025582A">
        <w:rPr>
          <w:color w:val="000000"/>
          <w:sz w:val="22"/>
          <w:szCs w:val="22"/>
        </w:rPr>
        <w:t>Blended Teaching Advisory Board (2022-present)</w:t>
      </w:r>
    </w:p>
    <w:p w14:paraId="06AB4850" w14:textId="77777777" w:rsidR="00B67163" w:rsidRDefault="00642A66" w:rsidP="00703F8F">
      <w:pPr>
        <w:numPr>
          <w:ilvl w:val="0"/>
          <w:numId w:val="10"/>
        </w:numPr>
        <w:rPr>
          <w:color w:val="000000"/>
          <w:sz w:val="22"/>
          <w:szCs w:val="22"/>
        </w:rPr>
      </w:pPr>
      <w:r>
        <w:rPr>
          <w:color w:val="000000"/>
          <w:sz w:val="22"/>
          <w:szCs w:val="22"/>
        </w:rPr>
        <w:t>Co-Chair, Global Women in Real Estate (G-WIRE), 2024</w:t>
      </w:r>
    </w:p>
    <w:p w14:paraId="50B07E5F" w14:textId="39838C54" w:rsidR="00703F8F" w:rsidRPr="0025582A" w:rsidRDefault="00703F8F" w:rsidP="00703F8F">
      <w:pPr>
        <w:numPr>
          <w:ilvl w:val="0"/>
          <w:numId w:val="10"/>
        </w:numPr>
        <w:rPr>
          <w:color w:val="000000"/>
          <w:sz w:val="22"/>
          <w:szCs w:val="22"/>
        </w:rPr>
      </w:pPr>
      <w:r w:rsidRPr="0025582A">
        <w:rPr>
          <w:color w:val="000000"/>
          <w:sz w:val="22"/>
          <w:szCs w:val="22"/>
        </w:rPr>
        <w:t>Founding Chapter Board Chair, Counselors of Real Estate, Capital Region, 2021-</w:t>
      </w:r>
      <w:r w:rsidR="00891E84">
        <w:rPr>
          <w:color w:val="000000"/>
          <w:sz w:val="22"/>
          <w:szCs w:val="22"/>
        </w:rPr>
        <w:t>2024</w:t>
      </w:r>
    </w:p>
    <w:p w14:paraId="1DECE019" w14:textId="32294014" w:rsidR="00703F8F" w:rsidRPr="0025582A" w:rsidRDefault="00703F8F" w:rsidP="001F2116">
      <w:pPr>
        <w:numPr>
          <w:ilvl w:val="0"/>
          <w:numId w:val="10"/>
        </w:numPr>
        <w:rPr>
          <w:color w:val="000000"/>
          <w:sz w:val="22"/>
          <w:szCs w:val="22"/>
        </w:rPr>
      </w:pPr>
      <w:r w:rsidRPr="0025582A">
        <w:rPr>
          <w:color w:val="000000"/>
          <w:sz w:val="22"/>
          <w:szCs w:val="22"/>
        </w:rPr>
        <w:t>Member, Urban Plan Institute DC, Urban Plan Steering Committee</w:t>
      </w:r>
      <w:r w:rsidR="00C851EB" w:rsidRPr="0025582A">
        <w:rPr>
          <w:color w:val="000000"/>
          <w:sz w:val="22"/>
          <w:szCs w:val="22"/>
        </w:rPr>
        <w:t>, 2021-</w:t>
      </w:r>
      <w:r w:rsidR="00891E84">
        <w:rPr>
          <w:color w:val="000000"/>
          <w:sz w:val="22"/>
          <w:szCs w:val="22"/>
        </w:rPr>
        <w:t>2024</w:t>
      </w:r>
    </w:p>
    <w:p w14:paraId="235DF3E7" w14:textId="1315B38B" w:rsidR="00703F8F" w:rsidRPr="0025582A" w:rsidRDefault="00703F8F" w:rsidP="001F2116">
      <w:pPr>
        <w:numPr>
          <w:ilvl w:val="0"/>
          <w:numId w:val="10"/>
        </w:numPr>
        <w:rPr>
          <w:color w:val="000000"/>
          <w:sz w:val="22"/>
          <w:szCs w:val="22"/>
        </w:rPr>
      </w:pPr>
      <w:r w:rsidRPr="0025582A">
        <w:rPr>
          <w:color w:val="000000"/>
          <w:sz w:val="22"/>
          <w:szCs w:val="22"/>
        </w:rPr>
        <w:t>Member, CREW Network Industry Research Committee, 2022</w:t>
      </w:r>
      <w:r w:rsidR="00C851EB" w:rsidRPr="0025582A">
        <w:rPr>
          <w:color w:val="000000"/>
          <w:sz w:val="22"/>
          <w:szCs w:val="22"/>
        </w:rPr>
        <w:t>-</w:t>
      </w:r>
      <w:r w:rsidR="00891E84">
        <w:rPr>
          <w:color w:val="000000"/>
          <w:sz w:val="22"/>
          <w:szCs w:val="22"/>
        </w:rPr>
        <w:t>2024</w:t>
      </w:r>
    </w:p>
    <w:p w14:paraId="6662B012" w14:textId="77777777" w:rsidR="00D22582" w:rsidRPr="0025582A" w:rsidRDefault="00D22582" w:rsidP="001F2116">
      <w:pPr>
        <w:numPr>
          <w:ilvl w:val="0"/>
          <w:numId w:val="10"/>
        </w:numPr>
        <w:rPr>
          <w:sz w:val="22"/>
          <w:szCs w:val="22"/>
        </w:rPr>
      </w:pPr>
      <w:r w:rsidRPr="0025582A">
        <w:rPr>
          <w:sz w:val="22"/>
          <w:szCs w:val="22"/>
        </w:rPr>
        <w:t>Advisory Board Member, Southeast Chapter of the RICS, 2017-2020</w:t>
      </w:r>
    </w:p>
    <w:p w14:paraId="7309837E" w14:textId="77777777" w:rsidR="00D22582" w:rsidRPr="0025582A" w:rsidRDefault="00D22582" w:rsidP="001F2116">
      <w:pPr>
        <w:numPr>
          <w:ilvl w:val="0"/>
          <w:numId w:val="10"/>
        </w:numPr>
        <w:rPr>
          <w:sz w:val="22"/>
          <w:szCs w:val="22"/>
        </w:rPr>
      </w:pPr>
      <w:r w:rsidRPr="0025582A">
        <w:rPr>
          <w:sz w:val="22"/>
          <w:szCs w:val="22"/>
        </w:rPr>
        <w:t>Advisory Board Member, Real Estate Capital Institute, 2016-present</w:t>
      </w:r>
    </w:p>
    <w:p w14:paraId="4F067AA0" w14:textId="77777777" w:rsidR="00D22582" w:rsidRPr="0025582A" w:rsidRDefault="00D22582" w:rsidP="001F2116">
      <w:pPr>
        <w:numPr>
          <w:ilvl w:val="0"/>
          <w:numId w:val="10"/>
        </w:numPr>
        <w:tabs>
          <w:tab w:val="left" w:pos="-720"/>
        </w:tabs>
        <w:suppressAutoHyphens/>
        <w:rPr>
          <w:spacing w:val="-3"/>
          <w:sz w:val="22"/>
          <w:szCs w:val="22"/>
        </w:rPr>
      </w:pPr>
      <w:r w:rsidRPr="0025582A">
        <w:rPr>
          <w:spacing w:val="-3"/>
          <w:sz w:val="22"/>
          <w:szCs w:val="22"/>
        </w:rPr>
        <w:t>Advisory Board Member</w:t>
      </w:r>
      <w:r w:rsidR="00703F8F" w:rsidRPr="0025582A">
        <w:rPr>
          <w:spacing w:val="-3"/>
          <w:sz w:val="22"/>
          <w:szCs w:val="22"/>
        </w:rPr>
        <w:t xml:space="preserve">, </w:t>
      </w:r>
      <w:r w:rsidRPr="0025582A">
        <w:rPr>
          <w:spacing w:val="-3"/>
          <w:sz w:val="22"/>
          <w:szCs w:val="22"/>
        </w:rPr>
        <w:t>Real Estate Research Institute, 2012-present.</w:t>
      </w:r>
    </w:p>
    <w:p w14:paraId="469B1DB9" w14:textId="77777777" w:rsidR="00D22582" w:rsidRPr="0025582A" w:rsidRDefault="00D22582" w:rsidP="001F2116">
      <w:pPr>
        <w:numPr>
          <w:ilvl w:val="0"/>
          <w:numId w:val="10"/>
        </w:numPr>
        <w:rPr>
          <w:sz w:val="22"/>
          <w:szCs w:val="22"/>
        </w:rPr>
      </w:pPr>
      <w:r w:rsidRPr="0025582A">
        <w:rPr>
          <w:sz w:val="22"/>
          <w:szCs w:val="22"/>
        </w:rPr>
        <w:t xml:space="preserve">Board member, Counselors of Real Estate, 2014-19  </w:t>
      </w:r>
    </w:p>
    <w:p w14:paraId="47D014A1" w14:textId="77777777" w:rsidR="00614796" w:rsidRPr="0025582A" w:rsidRDefault="00D22582" w:rsidP="0049245D">
      <w:pPr>
        <w:numPr>
          <w:ilvl w:val="0"/>
          <w:numId w:val="10"/>
        </w:numPr>
        <w:tabs>
          <w:tab w:val="left" w:pos="-720"/>
        </w:tabs>
        <w:suppressAutoHyphens/>
        <w:rPr>
          <w:bCs/>
          <w:spacing w:val="-3"/>
          <w:sz w:val="22"/>
          <w:szCs w:val="22"/>
        </w:rPr>
      </w:pPr>
      <w:r w:rsidRPr="0025582A">
        <w:rPr>
          <w:spacing w:val="-3"/>
          <w:sz w:val="22"/>
          <w:szCs w:val="22"/>
        </w:rPr>
        <w:t>Board Member, Real Estate Research Institute</w:t>
      </w:r>
      <w:r w:rsidR="00614796" w:rsidRPr="0025582A">
        <w:rPr>
          <w:spacing w:val="-3"/>
          <w:sz w:val="22"/>
          <w:szCs w:val="22"/>
        </w:rPr>
        <w:t>,</w:t>
      </w:r>
      <w:r w:rsidRPr="0025582A">
        <w:rPr>
          <w:spacing w:val="-3"/>
          <w:sz w:val="22"/>
          <w:szCs w:val="22"/>
        </w:rPr>
        <w:t xml:space="preserve"> 2012-15</w:t>
      </w:r>
    </w:p>
    <w:p w14:paraId="14B436D6" w14:textId="77777777" w:rsidR="00D22582" w:rsidRPr="0025582A" w:rsidRDefault="00D22582" w:rsidP="0049245D">
      <w:pPr>
        <w:numPr>
          <w:ilvl w:val="0"/>
          <w:numId w:val="10"/>
        </w:numPr>
        <w:tabs>
          <w:tab w:val="left" w:pos="-720"/>
        </w:tabs>
        <w:suppressAutoHyphens/>
        <w:rPr>
          <w:bCs/>
          <w:spacing w:val="-3"/>
          <w:sz w:val="22"/>
          <w:szCs w:val="22"/>
        </w:rPr>
      </w:pPr>
      <w:r w:rsidRPr="0025582A">
        <w:rPr>
          <w:bCs/>
          <w:spacing w:val="-3"/>
          <w:sz w:val="22"/>
          <w:szCs w:val="22"/>
        </w:rPr>
        <w:t>Advisory Board Member, Real Estate Research Institute (RERI, 2008-2012</w:t>
      </w:r>
    </w:p>
    <w:p w14:paraId="60A87B1E" w14:textId="77777777" w:rsidR="00D22582" w:rsidRPr="0025582A" w:rsidRDefault="00D22582" w:rsidP="001F2116">
      <w:pPr>
        <w:numPr>
          <w:ilvl w:val="0"/>
          <w:numId w:val="10"/>
        </w:numPr>
        <w:tabs>
          <w:tab w:val="left" w:pos="-720"/>
        </w:tabs>
        <w:suppressAutoHyphens/>
        <w:rPr>
          <w:bCs/>
          <w:spacing w:val="-3"/>
          <w:sz w:val="22"/>
          <w:szCs w:val="22"/>
        </w:rPr>
      </w:pPr>
      <w:r w:rsidRPr="0025582A">
        <w:rPr>
          <w:bCs/>
          <w:spacing w:val="-3"/>
          <w:sz w:val="22"/>
          <w:szCs w:val="22"/>
        </w:rPr>
        <w:t>Board Member, RICS Mid-Atlantic Chapter, 2007-15</w:t>
      </w:r>
    </w:p>
    <w:p w14:paraId="3A8823C3" w14:textId="77777777" w:rsidR="00D22582" w:rsidRPr="0025582A" w:rsidRDefault="00D22582" w:rsidP="001F2116">
      <w:pPr>
        <w:numPr>
          <w:ilvl w:val="0"/>
          <w:numId w:val="10"/>
        </w:numPr>
        <w:rPr>
          <w:sz w:val="22"/>
          <w:szCs w:val="22"/>
        </w:rPr>
      </w:pPr>
      <w:r w:rsidRPr="0025582A">
        <w:rPr>
          <w:sz w:val="22"/>
          <w:szCs w:val="22"/>
        </w:rPr>
        <w:t>Member, Advisory Board, CREW Upstate, 2012-13</w:t>
      </w:r>
    </w:p>
    <w:p w14:paraId="13D0BEF8" w14:textId="77777777" w:rsidR="00D22582" w:rsidRPr="0025582A" w:rsidRDefault="00D22582" w:rsidP="001F2116">
      <w:pPr>
        <w:numPr>
          <w:ilvl w:val="0"/>
          <w:numId w:val="10"/>
        </w:numPr>
        <w:tabs>
          <w:tab w:val="left" w:pos="-720"/>
        </w:tabs>
        <w:suppressAutoHyphens/>
        <w:rPr>
          <w:spacing w:val="-3"/>
          <w:sz w:val="22"/>
          <w:szCs w:val="22"/>
        </w:rPr>
      </w:pPr>
      <w:r w:rsidRPr="0025582A">
        <w:rPr>
          <w:spacing w:val="-3"/>
          <w:sz w:val="22"/>
          <w:szCs w:val="22"/>
        </w:rPr>
        <w:t>Co-chair of the ICSC Academic Research Advisory Council, 2011-15</w:t>
      </w:r>
    </w:p>
    <w:p w14:paraId="4A3ADC60" w14:textId="77777777" w:rsidR="00D22582" w:rsidRPr="0025582A" w:rsidRDefault="00D22582" w:rsidP="001F2116">
      <w:pPr>
        <w:numPr>
          <w:ilvl w:val="0"/>
          <w:numId w:val="10"/>
        </w:numPr>
        <w:tabs>
          <w:tab w:val="left" w:pos="-720"/>
        </w:tabs>
        <w:suppressAutoHyphens/>
        <w:rPr>
          <w:bCs/>
          <w:sz w:val="22"/>
          <w:szCs w:val="22"/>
        </w:rPr>
      </w:pPr>
      <w:r w:rsidRPr="0025582A">
        <w:rPr>
          <w:bCs/>
          <w:sz w:val="22"/>
          <w:szCs w:val="22"/>
        </w:rPr>
        <w:t>Member, American Real Estate Society Board of Directors, 1998-2016</w:t>
      </w:r>
    </w:p>
    <w:p w14:paraId="4F253620" w14:textId="77777777" w:rsidR="00D22582" w:rsidRPr="0025582A" w:rsidRDefault="00D22582" w:rsidP="001F2116">
      <w:pPr>
        <w:numPr>
          <w:ilvl w:val="0"/>
          <w:numId w:val="10"/>
        </w:numPr>
        <w:tabs>
          <w:tab w:val="left" w:pos="-720"/>
        </w:tabs>
        <w:suppressAutoHyphens/>
        <w:rPr>
          <w:bCs/>
          <w:sz w:val="22"/>
          <w:szCs w:val="22"/>
        </w:rPr>
      </w:pPr>
      <w:r w:rsidRPr="0025582A">
        <w:rPr>
          <w:bCs/>
          <w:sz w:val="22"/>
          <w:szCs w:val="22"/>
        </w:rPr>
        <w:t>Chair of the ARES Awards Committee, 2006-07</w:t>
      </w:r>
    </w:p>
    <w:p w14:paraId="619A4F00" w14:textId="77777777" w:rsidR="00D22582" w:rsidRPr="0025582A" w:rsidRDefault="00D22582" w:rsidP="001F2116">
      <w:pPr>
        <w:numPr>
          <w:ilvl w:val="0"/>
          <w:numId w:val="10"/>
        </w:numPr>
        <w:tabs>
          <w:tab w:val="left" w:pos="-720"/>
        </w:tabs>
        <w:suppressAutoHyphens/>
        <w:rPr>
          <w:bCs/>
          <w:sz w:val="22"/>
          <w:szCs w:val="22"/>
        </w:rPr>
      </w:pPr>
      <w:r w:rsidRPr="0025582A">
        <w:rPr>
          <w:bCs/>
          <w:sz w:val="22"/>
          <w:szCs w:val="22"/>
        </w:rPr>
        <w:t>President, American Real Estate Society, 2005-06</w:t>
      </w:r>
    </w:p>
    <w:p w14:paraId="77D5A9FC" w14:textId="77777777" w:rsidR="00D22582" w:rsidRPr="0025582A" w:rsidRDefault="00D22582" w:rsidP="001F2116">
      <w:pPr>
        <w:numPr>
          <w:ilvl w:val="0"/>
          <w:numId w:val="10"/>
        </w:numPr>
        <w:tabs>
          <w:tab w:val="left" w:pos="-720"/>
        </w:tabs>
        <w:suppressAutoHyphens/>
        <w:rPr>
          <w:bCs/>
          <w:spacing w:val="-3"/>
          <w:sz w:val="22"/>
          <w:szCs w:val="22"/>
        </w:rPr>
      </w:pPr>
      <w:r w:rsidRPr="0025582A">
        <w:rPr>
          <w:bCs/>
          <w:spacing w:val="-3"/>
          <w:sz w:val="22"/>
          <w:szCs w:val="22"/>
        </w:rPr>
        <w:t xml:space="preserve">President, International Real Estate Society, 2002-03 </w:t>
      </w:r>
    </w:p>
    <w:p w14:paraId="5AE71378" w14:textId="77777777" w:rsidR="00D22582" w:rsidRPr="0025582A" w:rsidRDefault="00D22582" w:rsidP="001F2116">
      <w:pPr>
        <w:numPr>
          <w:ilvl w:val="0"/>
          <w:numId w:val="10"/>
        </w:numPr>
        <w:tabs>
          <w:tab w:val="left" w:pos="-720"/>
        </w:tabs>
        <w:suppressAutoHyphens/>
        <w:rPr>
          <w:bCs/>
          <w:spacing w:val="-3"/>
          <w:sz w:val="22"/>
          <w:szCs w:val="22"/>
        </w:rPr>
      </w:pPr>
      <w:r w:rsidRPr="0025582A">
        <w:rPr>
          <w:bCs/>
          <w:spacing w:val="-3"/>
          <w:sz w:val="22"/>
          <w:szCs w:val="22"/>
        </w:rPr>
        <w:t xml:space="preserve">Board Member, </w:t>
      </w:r>
      <w:proofErr w:type="spellStart"/>
      <w:r w:rsidRPr="0025582A">
        <w:rPr>
          <w:bCs/>
          <w:spacing w:val="-3"/>
          <w:sz w:val="22"/>
          <w:szCs w:val="22"/>
        </w:rPr>
        <w:t>Claimjumper</w:t>
      </w:r>
      <w:proofErr w:type="spellEnd"/>
      <w:r w:rsidRPr="0025582A">
        <w:rPr>
          <w:bCs/>
          <w:spacing w:val="-3"/>
          <w:sz w:val="22"/>
          <w:szCs w:val="22"/>
        </w:rPr>
        <w:t xml:space="preserve"> Condominium Association, 1994-97</w:t>
      </w:r>
    </w:p>
    <w:p w14:paraId="6DE2C439" w14:textId="5E1A59B7" w:rsidR="00D22582" w:rsidRPr="0025582A" w:rsidRDefault="00106E07" w:rsidP="001F2116">
      <w:pPr>
        <w:numPr>
          <w:ilvl w:val="0"/>
          <w:numId w:val="10"/>
        </w:numPr>
        <w:tabs>
          <w:tab w:val="left" w:pos="-720"/>
        </w:tabs>
        <w:suppressAutoHyphens/>
        <w:rPr>
          <w:bCs/>
          <w:spacing w:val="-3"/>
          <w:sz w:val="22"/>
          <w:szCs w:val="22"/>
        </w:rPr>
      </w:pPr>
      <w:r w:rsidRPr="0025582A">
        <w:rPr>
          <w:bCs/>
          <w:spacing w:val="-3"/>
          <w:sz w:val="22"/>
          <w:szCs w:val="22"/>
        </w:rPr>
        <w:lastRenderedPageBreak/>
        <w:t xml:space="preserve">Board </w:t>
      </w:r>
      <w:r w:rsidR="00703F8F" w:rsidRPr="0025582A">
        <w:rPr>
          <w:bCs/>
          <w:spacing w:val="-3"/>
          <w:sz w:val="22"/>
          <w:szCs w:val="22"/>
        </w:rPr>
        <w:t xml:space="preserve">Member, </w:t>
      </w:r>
      <w:r w:rsidR="001E56C4" w:rsidRPr="0025582A">
        <w:rPr>
          <w:bCs/>
          <w:spacing w:val="-3"/>
          <w:sz w:val="22"/>
          <w:szCs w:val="22"/>
        </w:rPr>
        <w:t>Int</w:t>
      </w:r>
      <w:r w:rsidR="00D22582" w:rsidRPr="0025582A">
        <w:rPr>
          <w:bCs/>
          <w:spacing w:val="-3"/>
          <w:sz w:val="22"/>
          <w:szCs w:val="22"/>
        </w:rPr>
        <w:t>ernational Real Estate Societ</w:t>
      </w:r>
      <w:r w:rsidR="00703F8F" w:rsidRPr="0025582A">
        <w:rPr>
          <w:bCs/>
          <w:spacing w:val="-3"/>
          <w:sz w:val="22"/>
          <w:szCs w:val="22"/>
        </w:rPr>
        <w:t>y</w:t>
      </w:r>
      <w:r w:rsidR="00D22582" w:rsidRPr="0025582A">
        <w:rPr>
          <w:bCs/>
          <w:spacing w:val="-3"/>
          <w:sz w:val="22"/>
          <w:szCs w:val="22"/>
        </w:rPr>
        <w:t>, 1994-</w:t>
      </w:r>
      <w:r w:rsidR="00703F8F" w:rsidRPr="0025582A">
        <w:rPr>
          <w:bCs/>
          <w:spacing w:val="-3"/>
          <w:sz w:val="22"/>
          <w:szCs w:val="22"/>
        </w:rPr>
        <w:t>2004</w:t>
      </w:r>
    </w:p>
    <w:p w14:paraId="108A4DC4" w14:textId="77777777" w:rsidR="004F7843" w:rsidRDefault="004F7843" w:rsidP="00F929F1">
      <w:pPr>
        <w:jc w:val="center"/>
        <w:rPr>
          <w:b/>
          <w:bCs/>
          <w:sz w:val="22"/>
          <w:szCs w:val="22"/>
        </w:rPr>
      </w:pPr>
    </w:p>
    <w:p w14:paraId="106477CF" w14:textId="6D69D7D7" w:rsidR="00D907E1" w:rsidRPr="0025582A" w:rsidRDefault="00D907E1" w:rsidP="00F929F1">
      <w:pPr>
        <w:jc w:val="center"/>
        <w:rPr>
          <w:b/>
          <w:bCs/>
          <w:sz w:val="22"/>
          <w:szCs w:val="22"/>
        </w:rPr>
      </w:pPr>
      <w:r w:rsidRPr="0025582A">
        <w:rPr>
          <w:b/>
          <w:bCs/>
          <w:sz w:val="22"/>
          <w:szCs w:val="22"/>
        </w:rPr>
        <w:t>AWARDS AND HONORS</w:t>
      </w:r>
    </w:p>
    <w:p w14:paraId="7954F698" w14:textId="77777777" w:rsidR="00D907E1" w:rsidRPr="004379BB" w:rsidRDefault="00D907E1" w:rsidP="00D907E1">
      <w:pPr>
        <w:rPr>
          <w:b/>
          <w:sz w:val="22"/>
          <w:szCs w:val="22"/>
        </w:rPr>
      </w:pPr>
      <w:r w:rsidRPr="004379BB">
        <w:rPr>
          <w:b/>
          <w:sz w:val="22"/>
          <w:szCs w:val="22"/>
        </w:rPr>
        <w:t>Academic</w:t>
      </w:r>
      <w:r w:rsidR="00167DCB" w:rsidRPr="004379BB">
        <w:rPr>
          <w:b/>
          <w:sz w:val="22"/>
          <w:szCs w:val="22"/>
        </w:rPr>
        <w:t xml:space="preserve"> Leadership</w:t>
      </w:r>
    </w:p>
    <w:p w14:paraId="3C116C58" w14:textId="77777777" w:rsidR="00D44EAE" w:rsidRPr="004379BB" w:rsidRDefault="00D44EAE" w:rsidP="00D907E1">
      <w:pPr>
        <w:rPr>
          <w:b/>
          <w:sz w:val="22"/>
          <w:szCs w:val="22"/>
        </w:rPr>
      </w:pPr>
    </w:p>
    <w:p w14:paraId="4B85207A" w14:textId="77777777" w:rsidR="0059443F" w:rsidRPr="004379BB" w:rsidRDefault="0059443F" w:rsidP="001F2116">
      <w:pPr>
        <w:numPr>
          <w:ilvl w:val="0"/>
          <w:numId w:val="7"/>
        </w:numPr>
        <w:rPr>
          <w:sz w:val="22"/>
          <w:szCs w:val="22"/>
        </w:rPr>
      </w:pPr>
      <w:r w:rsidRPr="004379BB">
        <w:rPr>
          <w:i/>
          <w:sz w:val="22"/>
          <w:szCs w:val="22"/>
        </w:rPr>
        <w:t xml:space="preserve">Red Pen Award, American Real Estate Society </w:t>
      </w:r>
      <w:r w:rsidRPr="004379BB">
        <w:rPr>
          <w:sz w:val="22"/>
          <w:szCs w:val="22"/>
        </w:rPr>
        <w:t>for work done for the</w:t>
      </w:r>
      <w:r w:rsidRPr="004379BB">
        <w:rPr>
          <w:i/>
          <w:sz w:val="22"/>
          <w:szCs w:val="22"/>
        </w:rPr>
        <w:t xml:space="preserve"> Journal of Real Estate Practice and Education</w:t>
      </w:r>
      <w:r w:rsidRPr="004379BB">
        <w:rPr>
          <w:sz w:val="22"/>
          <w:szCs w:val="22"/>
        </w:rPr>
        <w:t>, 2022</w:t>
      </w:r>
    </w:p>
    <w:p w14:paraId="4D3BBA84" w14:textId="77777777" w:rsidR="00D907E1" w:rsidRPr="004379BB" w:rsidRDefault="00D907E1" w:rsidP="001F2116">
      <w:pPr>
        <w:numPr>
          <w:ilvl w:val="0"/>
          <w:numId w:val="7"/>
        </w:numPr>
        <w:rPr>
          <w:sz w:val="22"/>
          <w:szCs w:val="22"/>
        </w:rPr>
      </w:pPr>
      <w:r w:rsidRPr="004379BB">
        <w:rPr>
          <w:i/>
          <w:sz w:val="22"/>
          <w:szCs w:val="22"/>
        </w:rPr>
        <w:t>Service Award</w:t>
      </w:r>
      <w:r w:rsidRPr="004379BB">
        <w:rPr>
          <w:sz w:val="22"/>
          <w:szCs w:val="22"/>
        </w:rPr>
        <w:t>, School of Business, College of Charleston, 2020</w:t>
      </w:r>
      <w:r w:rsidR="001913DA" w:rsidRPr="004379BB">
        <w:rPr>
          <w:sz w:val="22"/>
          <w:szCs w:val="22"/>
        </w:rPr>
        <w:t>.</w:t>
      </w:r>
    </w:p>
    <w:p w14:paraId="6CD91B7F" w14:textId="6C35A0AB" w:rsidR="00A95E0E" w:rsidRPr="004379BB" w:rsidRDefault="00A95E0E" w:rsidP="00C034BE">
      <w:pPr>
        <w:numPr>
          <w:ilvl w:val="0"/>
          <w:numId w:val="7"/>
        </w:numPr>
        <w:rPr>
          <w:sz w:val="22"/>
          <w:szCs w:val="22"/>
        </w:rPr>
      </w:pPr>
      <w:r w:rsidRPr="004379BB">
        <w:rPr>
          <w:sz w:val="22"/>
          <w:szCs w:val="22"/>
        </w:rPr>
        <w:t xml:space="preserve">Honored with an award named after me for my service to the James R. Webb ARES Foundation, </w:t>
      </w:r>
      <w:r w:rsidR="00C851EB" w:rsidRPr="004379BB">
        <w:rPr>
          <w:i/>
          <w:sz w:val="22"/>
          <w:szCs w:val="22"/>
        </w:rPr>
        <w:t>Elaine Worzala B</w:t>
      </w:r>
      <w:r w:rsidR="0059443F" w:rsidRPr="004379BB">
        <w:rPr>
          <w:i/>
          <w:sz w:val="22"/>
          <w:szCs w:val="22"/>
        </w:rPr>
        <w:t xml:space="preserve">est Doctoral Presentation of International Research </w:t>
      </w:r>
      <w:r w:rsidR="0059443F" w:rsidRPr="004379BB">
        <w:rPr>
          <w:iCs/>
          <w:sz w:val="22"/>
          <w:szCs w:val="22"/>
        </w:rPr>
        <w:t>presented at the annual American Real Estate Society Meetings</w:t>
      </w:r>
      <w:r w:rsidR="00C851EB" w:rsidRPr="004379BB">
        <w:rPr>
          <w:iCs/>
          <w:sz w:val="22"/>
          <w:szCs w:val="22"/>
        </w:rPr>
        <w:t>, 2021-present</w:t>
      </w:r>
      <w:r w:rsidR="00614796" w:rsidRPr="004379BB">
        <w:rPr>
          <w:iCs/>
          <w:sz w:val="22"/>
          <w:szCs w:val="22"/>
        </w:rPr>
        <w:t>.</w:t>
      </w:r>
    </w:p>
    <w:p w14:paraId="51A11338" w14:textId="3748545C" w:rsidR="0059443F" w:rsidRPr="004379BB" w:rsidRDefault="0059443F" w:rsidP="00C034BE">
      <w:pPr>
        <w:numPr>
          <w:ilvl w:val="0"/>
          <w:numId w:val="7"/>
        </w:numPr>
        <w:rPr>
          <w:sz w:val="22"/>
          <w:szCs w:val="22"/>
        </w:rPr>
      </w:pPr>
      <w:r w:rsidRPr="004379BB">
        <w:rPr>
          <w:i/>
          <w:sz w:val="22"/>
          <w:szCs w:val="22"/>
        </w:rPr>
        <w:t>Reviewer Award,</w:t>
      </w:r>
      <w:r w:rsidRPr="004379BB">
        <w:rPr>
          <w:sz w:val="22"/>
          <w:szCs w:val="22"/>
        </w:rPr>
        <w:t xml:space="preserve"> Emerald Insights for work done for the </w:t>
      </w:r>
      <w:r w:rsidRPr="004379BB">
        <w:rPr>
          <w:i/>
          <w:sz w:val="22"/>
          <w:szCs w:val="22"/>
        </w:rPr>
        <w:t>Journal of Property Investment and Finance</w:t>
      </w:r>
      <w:r w:rsidRPr="004379BB">
        <w:rPr>
          <w:sz w:val="22"/>
          <w:szCs w:val="22"/>
        </w:rPr>
        <w:t>, 2021.</w:t>
      </w:r>
    </w:p>
    <w:p w14:paraId="2B6B19B8" w14:textId="77777777" w:rsidR="00D907E1" w:rsidRPr="004379BB" w:rsidRDefault="00D907E1" w:rsidP="001F2116">
      <w:pPr>
        <w:pStyle w:val="Heading1"/>
        <w:numPr>
          <w:ilvl w:val="0"/>
          <w:numId w:val="7"/>
        </w:numPr>
        <w:rPr>
          <w:b w:val="0"/>
          <w:szCs w:val="22"/>
        </w:rPr>
      </w:pPr>
      <w:r w:rsidRPr="004379BB">
        <w:rPr>
          <w:b w:val="0"/>
          <w:i/>
          <w:szCs w:val="22"/>
        </w:rPr>
        <w:t>Reviewer Award,</w:t>
      </w:r>
      <w:r w:rsidRPr="004379BB">
        <w:rPr>
          <w:b w:val="0"/>
          <w:szCs w:val="22"/>
        </w:rPr>
        <w:t xml:space="preserve"> Emerald Insights for work done for the </w:t>
      </w:r>
      <w:r w:rsidRPr="004379BB">
        <w:rPr>
          <w:b w:val="0"/>
          <w:i/>
          <w:szCs w:val="22"/>
        </w:rPr>
        <w:t>Journal of Property Investment and Finance</w:t>
      </w:r>
      <w:r w:rsidRPr="004379BB">
        <w:rPr>
          <w:b w:val="0"/>
          <w:szCs w:val="22"/>
        </w:rPr>
        <w:t>, 2020.</w:t>
      </w:r>
    </w:p>
    <w:p w14:paraId="46C68188" w14:textId="77777777" w:rsidR="00C35CFF" w:rsidRPr="004379BB" w:rsidRDefault="00C35CFF" w:rsidP="001F2116">
      <w:pPr>
        <w:pStyle w:val="Heading1"/>
        <w:numPr>
          <w:ilvl w:val="0"/>
          <w:numId w:val="7"/>
        </w:numPr>
        <w:rPr>
          <w:szCs w:val="22"/>
        </w:rPr>
      </w:pPr>
      <w:r w:rsidRPr="004379BB">
        <w:rPr>
          <w:b w:val="0"/>
          <w:i/>
          <w:szCs w:val="22"/>
        </w:rPr>
        <w:t>Reviewer Award,</w:t>
      </w:r>
      <w:r w:rsidRPr="004379BB">
        <w:rPr>
          <w:b w:val="0"/>
          <w:szCs w:val="22"/>
        </w:rPr>
        <w:t xml:space="preserve"> Emerald Insights for work done for the </w:t>
      </w:r>
      <w:r w:rsidRPr="004379BB">
        <w:rPr>
          <w:b w:val="0"/>
          <w:i/>
          <w:szCs w:val="22"/>
        </w:rPr>
        <w:t>Journal of Property Investment and Finance</w:t>
      </w:r>
      <w:r w:rsidRPr="004379BB">
        <w:rPr>
          <w:b w:val="0"/>
          <w:szCs w:val="22"/>
        </w:rPr>
        <w:t>, 2018.</w:t>
      </w:r>
    </w:p>
    <w:p w14:paraId="48642881" w14:textId="77777777" w:rsidR="00C35CFF" w:rsidRPr="004379BB" w:rsidRDefault="00C35CFF" w:rsidP="001F2116">
      <w:pPr>
        <w:pStyle w:val="Heading1"/>
        <w:numPr>
          <w:ilvl w:val="0"/>
          <w:numId w:val="7"/>
        </w:numPr>
        <w:rPr>
          <w:b w:val="0"/>
          <w:szCs w:val="22"/>
        </w:rPr>
      </w:pPr>
      <w:r w:rsidRPr="004379BB">
        <w:rPr>
          <w:b w:val="0"/>
          <w:i/>
          <w:szCs w:val="22"/>
        </w:rPr>
        <w:t>Real Estate Education Award,</w:t>
      </w:r>
      <w:r w:rsidRPr="004379BB">
        <w:rPr>
          <w:b w:val="0"/>
          <w:szCs w:val="22"/>
        </w:rPr>
        <w:t xml:space="preserve"> American Real Estate Society, 2018.</w:t>
      </w:r>
    </w:p>
    <w:p w14:paraId="4572BE7F" w14:textId="77777777" w:rsidR="00C35CFF" w:rsidRPr="004379BB" w:rsidRDefault="00C35CFF" w:rsidP="001F2116">
      <w:pPr>
        <w:numPr>
          <w:ilvl w:val="0"/>
          <w:numId w:val="7"/>
        </w:numPr>
        <w:rPr>
          <w:sz w:val="22"/>
          <w:szCs w:val="22"/>
        </w:rPr>
      </w:pPr>
      <w:r w:rsidRPr="004379BB">
        <w:rPr>
          <w:i/>
          <w:sz w:val="22"/>
          <w:szCs w:val="22"/>
        </w:rPr>
        <w:t>First Year Experience Student Recognition</w:t>
      </w:r>
      <w:r w:rsidRPr="004379BB">
        <w:rPr>
          <w:sz w:val="22"/>
          <w:szCs w:val="22"/>
        </w:rPr>
        <w:t xml:space="preserve">, College of Charleston, 2018.  </w:t>
      </w:r>
    </w:p>
    <w:p w14:paraId="5E02DB9C" w14:textId="77777777" w:rsidR="00C35CFF" w:rsidRPr="004379BB" w:rsidRDefault="00C35CFF" w:rsidP="001F2116">
      <w:pPr>
        <w:numPr>
          <w:ilvl w:val="0"/>
          <w:numId w:val="7"/>
        </w:numPr>
        <w:rPr>
          <w:sz w:val="22"/>
          <w:szCs w:val="22"/>
        </w:rPr>
      </w:pPr>
      <w:r w:rsidRPr="004379BB">
        <w:rPr>
          <w:i/>
          <w:sz w:val="22"/>
          <w:szCs w:val="22"/>
        </w:rPr>
        <w:t xml:space="preserve">The James A. </w:t>
      </w:r>
      <w:proofErr w:type="spellStart"/>
      <w:r w:rsidRPr="004379BB">
        <w:rPr>
          <w:i/>
          <w:sz w:val="22"/>
          <w:szCs w:val="22"/>
        </w:rPr>
        <w:t>Graaskamp</w:t>
      </w:r>
      <w:proofErr w:type="spellEnd"/>
      <w:r w:rsidRPr="004379BB">
        <w:rPr>
          <w:i/>
          <w:sz w:val="22"/>
          <w:szCs w:val="22"/>
        </w:rPr>
        <w:t xml:space="preserve"> Award,</w:t>
      </w:r>
      <w:r w:rsidRPr="004379BB">
        <w:rPr>
          <w:sz w:val="22"/>
          <w:szCs w:val="22"/>
        </w:rPr>
        <w:t xml:space="preserve"> American Real Estate Society, 2014</w:t>
      </w:r>
      <w:r w:rsidRPr="004379BB">
        <w:rPr>
          <w:i/>
          <w:sz w:val="22"/>
          <w:szCs w:val="22"/>
        </w:rPr>
        <w:t>.</w:t>
      </w:r>
    </w:p>
    <w:p w14:paraId="2EAFE8D5" w14:textId="77777777" w:rsidR="00C35CFF" w:rsidRPr="004379BB" w:rsidRDefault="00C35CFF" w:rsidP="001F2116">
      <w:pPr>
        <w:numPr>
          <w:ilvl w:val="0"/>
          <w:numId w:val="7"/>
        </w:numPr>
        <w:rPr>
          <w:sz w:val="22"/>
          <w:szCs w:val="22"/>
        </w:rPr>
      </w:pPr>
      <w:r w:rsidRPr="004379BB">
        <w:rPr>
          <w:i/>
          <w:sz w:val="22"/>
          <w:szCs w:val="22"/>
        </w:rPr>
        <w:t>Corporate Leadership Award,</w:t>
      </w:r>
      <w:r w:rsidRPr="004379BB">
        <w:rPr>
          <w:sz w:val="22"/>
          <w:szCs w:val="22"/>
        </w:rPr>
        <w:t xml:space="preserve"> International Real Estate Society for the James R. Webb ARES Foundation Doctoral Program, 2014. </w:t>
      </w:r>
    </w:p>
    <w:p w14:paraId="2D840234" w14:textId="77777777" w:rsidR="00C35CFF" w:rsidRPr="004379BB" w:rsidRDefault="00C35CFF" w:rsidP="001F2116">
      <w:pPr>
        <w:numPr>
          <w:ilvl w:val="0"/>
          <w:numId w:val="7"/>
        </w:numPr>
        <w:rPr>
          <w:sz w:val="22"/>
          <w:szCs w:val="22"/>
        </w:rPr>
      </w:pPr>
      <w:r w:rsidRPr="004379BB">
        <w:rPr>
          <w:i/>
          <w:sz w:val="22"/>
          <w:szCs w:val="22"/>
        </w:rPr>
        <w:t xml:space="preserve">Distinguished Service Award, </w:t>
      </w:r>
      <w:r w:rsidRPr="004379BB">
        <w:rPr>
          <w:sz w:val="22"/>
          <w:szCs w:val="22"/>
        </w:rPr>
        <w:t>American Real Estate Society, 2012.</w:t>
      </w:r>
    </w:p>
    <w:p w14:paraId="3C556207" w14:textId="77777777" w:rsidR="00C35CFF" w:rsidRPr="004379BB" w:rsidRDefault="00C35CFF" w:rsidP="001F2116">
      <w:pPr>
        <w:pStyle w:val="Heading1"/>
        <w:numPr>
          <w:ilvl w:val="0"/>
          <w:numId w:val="7"/>
        </w:numPr>
        <w:rPr>
          <w:b w:val="0"/>
          <w:szCs w:val="22"/>
        </w:rPr>
      </w:pPr>
      <w:r w:rsidRPr="004379BB">
        <w:rPr>
          <w:b w:val="0"/>
          <w:i/>
          <w:szCs w:val="22"/>
        </w:rPr>
        <w:t>The Theron R. Nelson Presidential Award,</w:t>
      </w:r>
      <w:r w:rsidRPr="004379BB">
        <w:rPr>
          <w:b w:val="0"/>
          <w:szCs w:val="22"/>
        </w:rPr>
        <w:t xml:space="preserve"> American Real Estate Society, 2006.</w:t>
      </w:r>
      <w:r w:rsidRPr="004379BB">
        <w:rPr>
          <w:b w:val="0"/>
          <w:szCs w:val="22"/>
        </w:rPr>
        <w:tab/>
      </w:r>
    </w:p>
    <w:p w14:paraId="329E77EB" w14:textId="79B5E06F" w:rsidR="00C35CFF" w:rsidRPr="004379BB" w:rsidRDefault="00C35CFF" w:rsidP="001F2116">
      <w:pPr>
        <w:pStyle w:val="Footer"/>
        <w:numPr>
          <w:ilvl w:val="0"/>
          <w:numId w:val="7"/>
        </w:numPr>
        <w:tabs>
          <w:tab w:val="clear" w:pos="4320"/>
          <w:tab w:val="clear" w:pos="8640"/>
        </w:tabs>
        <w:rPr>
          <w:sz w:val="22"/>
          <w:szCs w:val="22"/>
        </w:rPr>
      </w:pPr>
      <w:r w:rsidRPr="004379BB">
        <w:rPr>
          <w:i/>
          <w:sz w:val="22"/>
          <w:szCs w:val="22"/>
        </w:rPr>
        <w:t>Achievement Award</w:t>
      </w:r>
      <w:r w:rsidRPr="004379BB">
        <w:rPr>
          <w:sz w:val="22"/>
          <w:szCs w:val="22"/>
        </w:rPr>
        <w:t>, International Real Estate Society, award for “</w:t>
      </w:r>
      <w:r w:rsidR="00614796" w:rsidRPr="004379BB">
        <w:rPr>
          <w:sz w:val="22"/>
          <w:szCs w:val="22"/>
        </w:rPr>
        <w:t>O</w:t>
      </w:r>
      <w:r w:rsidRPr="004379BB">
        <w:rPr>
          <w:sz w:val="22"/>
          <w:szCs w:val="22"/>
        </w:rPr>
        <w:t>utstanding achievement in real estate research, education and practice at the international level</w:t>
      </w:r>
      <w:r w:rsidR="00556900" w:rsidRPr="004379BB">
        <w:rPr>
          <w:sz w:val="22"/>
          <w:szCs w:val="22"/>
        </w:rPr>
        <w:t>.”</w:t>
      </w:r>
    </w:p>
    <w:p w14:paraId="046B2FE4" w14:textId="77777777" w:rsidR="00C35CFF" w:rsidRPr="004379BB" w:rsidRDefault="00C35CFF" w:rsidP="001F2116">
      <w:pPr>
        <w:pStyle w:val="Footer"/>
        <w:numPr>
          <w:ilvl w:val="0"/>
          <w:numId w:val="7"/>
        </w:numPr>
        <w:tabs>
          <w:tab w:val="clear" w:pos="4320"/>
          <w:tab w:val="clear" w:pos="8640"/>
        </w:tabs>
        <w:rPr>
          <w:sz w:val="22"/>
          <w:szCs w:val="22"/>
        </w:rPr>
      </w:pPr>
      <w:r w:rsidRPr="004379BB">
        <w:rPr>
          <w:i/>
          <w:sz w:val="22"/>
          <w:szCs w:val="22"/>
        </w:rPr>
        <w:t>Emerald Partnership Award</w:t>
      </w:r>
      <w:r w:rsidRPr="004379BB">
        <w:rPr>
          <w:sz w:val="22"/>
          <w:szCs w:val="22"/>
        </w:rPr>
        <w:t>, 2002</w:t>
      </w:r>
      <w:r w:rsidR="00614796" w:rsidRPr="004379BB">
        <w:rPr>
          <w:sz w:val="22"/>
          <w:szCs w:val="22"/>
        </w:rPr>
        <w:t>.</w:t>
      </w:r>
    </w:p>
    <w:p w14:paraId="39A37C03" w14:textId="77777777" w:rsidR="00167DCB" w:rsidRPr="004379BB" w:rsidRDefault="00167DCB" w:rsidP="001F2116">
      <w:pPr>
        <w:pStyle w:val="Footer"/>
        <w:numPr>
          <w:ilvl w:val="0"/>
          <w:numId w:val="7"/>
        </w:numPr>
        <w:tabs>
          <w:tab w:val="clear" w:pos="4320"/>
          <w:tab w:val="clear" w:pos="8640"/>
        </w:tabs>
        <w:rPr>
          <w:sz w:val="22"/>
          <w:szCs w:val="22"/>
        </w:rPr>
      </w:pPr>
      <w:r w:rsidRPr="004379BB">
        <w:rPr>
          <w:i/>
          <w:sz w:val="22"/>
          <w:szCs w:val="22"/>
        </w:rPr>
        <w:t xml:space="preserve">Bert </w:t>
      </w:r>
      <w:proofErr w:type="spellStart"/>
      <w:r w:rsidRPr="004379BB">
        <w:rPr>
          <w:i/>
          <w:sz w:val="22"/>
          <w:szCs w:val="22"/>
        </w:rPr>
        <w:t>Kruijt</w:t>
      </w:r>
      <w:proofErr w:type="spellEnd"/>
      <w:r w:rsidRPr="004379BB">
        <w:rPr>
          <w:i/>
          <w:sz w:val="22"/>
          <w:szCs w:val="22"/>
        </w:rPr>
        <w:t xml:space="preserve"> Service Award,</w:t>
      </w:r>
      <w:r w:rsidRPr="004379BB">
        <w:rPr>
          <w:sz w:val="22"/>
          <w:szCs w:val="22"/>
        </w:rPr>
        <w:t xml:space="preserve"> International Real Estate Society, 2001.</w:t>
      </w:r>
    </w:p>
    <w:p w14:paraId="4FD93F4E" w14:textId="77777777" w:rsidR="00167DCB" w:rsidRPr="004379BB" w:rsidRDefault="00167DCB" w:rsidP="00C35CFF">
      <w:pPr>
        <w:rPr>
          <w:sz w:val="22"/>
          <w:szCs w:val="22"/>
        </w:rPr>
      </w:pPr>
    </w:p>
    <w:p w14:paraId="5C5E605C" w14:textId="361C9712" w:rsidR="00C35CFF" w:rsidRPr="004379BB" w:rsidRDefault="00C35CFF" w:rsidP="00C35CFF">
      <w:pPr>
        <w:rPr>
          <w:b/>
          <w:sz w:val="22"/>
          <w:szCs w:val="22"/>
        </w:rPr>
      </w:pPr>
      <w:r w:rsidRPr="004379BB">
        <w:rPr>
          <w:b/>
          <w:sz w:val="22"/>
          <w:szCs w:val="22"/>
        </w:rPr>
        <w:t>Professional</w:t>
      </w:r>
      <w:r w:rsidR="00D44EAE" w:rsidRPr="004379BB">
        <w:rPr>
          <w:b/>
          <w:sz w:val="22"/>
          <w:szCs w:val="22"/>
        </w:rPr>
        <w:t xml:space="preserve"> </w:t>
      </w:r>
    </w:p>
    <w:p w14:paraId="6AF96C86" w14:textId="77777777" w:rsidR="00D44EAE" w:rsidRPr="004379BB" w:rsidRDefault="00D44EAE" w:rsidP="00C35CFF">
      <w:pPr>
        <w:rPr>
          <w:b/>
          <w:sz w:val="22"/>
          <w:szCs w:val="22"/>
        </w:rPr>
      </w:pPr>
    </w:p>
    <w:p w14:paraId="448A8CDD" w14:textId="616BAACA" w:rsidR="004F7843" w:rsidRPr="00526D77" w:rsidRDefault="00526D77" w:rsidP="001F2116">
      <w:pPr>
        <w:pStyle w:val="Heading1"/>
        <w:numPr>
          <w:ilvl w:val="0"/>
          <w:numId w:val="7"/>
        </w:numPr>
        <w:rPr>
          <w:b w:val="0"/>
          <w:bCs/>
          <w:iCs/>
          <w:szCs w:val="22"/>
        </w:rPr>
      </w:pPr>
      <w:r w:rsidRPr="00526D77">
        <w:rPr>
          <w:b w:val="0"/>
          <w:bCs/>
        </w:rPr>
        <w:t xml:space="preserve">Member, </w:t>
      </w:r>
      <w:hyperlink r:id="rId7" w:history="1">
        <w:r w:rsidRPr="00526D77">
          <w:rPr>
            <w:rStyle w:val="Hyperlink"/>
            <w:b w:val="0"/>
            <w:bCs/>
          </w:rPr>
          <w:t>Economic Advisory Council - Counselors of Real Estate (cre.org)</w:t>
        </w:r>
      </w:hyperlink>
      <w:r w:rsidRPr="00526D77">
        <w:rPr>
          <w:b w:val="0"/>
          <w:bCs/>
        </w:rPr>
        <w:t>, May 2024</w:t>
      </w:r>
    </w:p>
    <w:p w14:paraId="16984ADC" w14:textId="24D61905" w:rsidR="00580D8F" w:rsidRPr="004379BB" w:rsidRDefault="00580D8F" w:rsidP="001F2116">
      <w:pPr>
        <w:pStyle w:val="Heading1"/>
        <w:numPr>
          <w:ilvl w:val="0"/>
          <w:numId w:val="7"/>
        </w:numPr>
        <w:rPr>
          <w:iCs/>
          <w:szCs w:val="22"/>
        </w:rPr>
      </w:pPr>
      <w:r w:rsidRPr="004379BB">
        <w:rPr>
          <w:b w:val="0"/>
          <w:iCs/>
          <w:szCs w:val="22"/>
        </w:rPr>
        <w:t>Fellow, Real Estate Research Institute, May 2023</w:t>
      </w:r>
    </w:p>
    <w:p w14:paraId="2BA39F23" w14:textId="2B166E75" w:rsidR="00D907E1" w:rsidRPr="004379BB" w:rsidRDefault="00D907E1" w:rsidP="001F2116">
      <w:pPr>
        <w:pStyle w:val="Heading1"/>
        <w:numPr>
          <w:ilvl w:val="0"/>
          <w:numId w:val="7"/>
        </w:numPr>
        <w:rPr>
          <w:szCs w:val="22"/>
        </w:rPr>
      </w:pPr>
      <w:r w:rsidRPr="004379BB">
        <w:rPr>
          <w:b w:val="0"/>
          <w:i/>
          <w:szCs w:val="22"/>
        </w:rPr>
        <w:t>Chair’s Award for Collaborative Service,</w:t>
      </w:r>
      <w:r w:rsidRPr="004379BB">
        <w:rPr>
          <w:b w:val="0"/>
          <w:szCs w:val="22"/>
        </w:rPr>
        <w:t xml:space="preserve"> Counselor of Real Estate for work with the CRE Membership Development Committee</w:t>
      </w:r>
      <w:r w:rsidR="00C35CFF" w:rsidRPr="004379BB">
        <w:rPr>
          <w:b w:val="0"/>
          <w:szCs w:val="22"/>
        </w:rPr>
        <w:t>, 2018</w:t>
      </w:r>
      <w:r w:rsidRPr="004379BB">
        <w:rPr>
          <w:b w:val="0"/>
          <w:szCs w:val="22"/>
        </w:rPr>
        <w:t>.</w:t>
      </w:r>
    </w:p>
    <w:p w14:paraId="3F1CC2E7" w14:textId="77777777" w:rsidR="00D907E1" w:rsidRPr="004379BB" w:rsidRDefault="00D907E1" w:rsidP="001F2116">
      <w:pPr>
        <w:pStyle w:val="Heading1"/>
        <w:numPr>
          <w:ilvl w:val="0"/>
          <w:numId w:val="7"/>
        </w:numPr>
        <w:rPr>
          <w:b w:val="0"/>
          <w:szCs w:val="22"/>
        </w:rPr>
      </w:pPr>
      <w:r w:rsidRPr="004379BB">
        <w:rPr>
          <w:b w:val="0"/>
          <w:szCs w:val="22"/>
        </w:rPr>
        <w:t xml:space="preserve">Selected as a Judge for the </w:t>
      </w:r>
      <w:r w:rsidRPr="004379BB">
        <w:rPr>
          <w:b w:val="0"/>
          <w:i/>
          <w:szCs w:val="22"/>
        </w:rPr>
        <w:t>Cities of Our Future Competition</w:t>
      </w:r>
      <w:r w:rsidRPr="004379BB">
        <w:rPr>
          <w:b w:val="0"/>
          <w:szCs w:val="22"/>
        </w:rPr>
        <w:t>, RICS</w:t>
      </w:r>
      <w:r w:rsidR="00C35CFF" w:rsidRPr="004379BB">
        <w:rPr>
          <w:b w:val="0"/>
          <w:szCs w:val="22"/>
        </w:rPr>
        <w:t>, 2018</w:t>
      </w:r>
      <w:r w:rsidRPr="004379BB">
        <w:rPr>
          <w:b w:val="0"/>
          <w:szCs w:val="22"/>
        </w:rPr>
        <w:t>.</w:t>
      </w:r>
    </w:p>
    <w:p w14:paraId="4D6DF2CE" w14:textId="77777777" w:rsidR="00D907E1" w:rsidRPr="004379BB" w:rsidRDefault="00D907E1" w:rsidP="001F2116">
      <w:pPr>
        <w:pStyle w:val="Heading1"/>
        <w:numPr>
          <w:ilvl w:val="0"/>
          <w:numId w:val="7"/>
        </w:numPr>
        <w:rPr>
          <w:b w:val="0"/>
          <w:szCs w:val="22"/>
        </w:rPr>
      </w:pPr>
      <w:r w:rsidRPr="004379BB">
        <w:rPr>
          <w:b w:val="0"/>
          <w:i/>
          <w:spacing w:val="0"/>
          <w:kern w:val="36"/>
          <w:szCs w:val="22"/>
        </w:rPr>
        <w:t>Real Estate Success: 12 Leadership Strategies to Make Money Regardless of the Global Economy</w:t>
      </w:r>
      <w:r w:rsidRPr="004379BB">
        <w:rPr>
          <w:b w:val="0"/>
          <w:spacing w:val="0"/>
          <w:kern w:val="36"/>
          <w:szCs w:val="22"/>
        </w:rPr>
        <w:t xml:space="preserve">, profiled in Chapter 28 as a leader in real estate education, by </w:t>
      </w:r>
      <w:hyperlink r:id="rId8" w:history="1">
        <w:r w:rsidRPr="004379BB">
          <w:rPr>
            <w:b w:val="0"/>
            <w:szCs w:val="22"/>
          </w:rPr>
          <w:t>Dr Margot Belle Weinstein</w:t>
        </w:r>
      </w:hyperlink>
      <w:r w:rsidR="00C35CFF" w:rsidRPr="004379BB">
        <w:rPr>
          <w:b w:val="0"/>
          <w:szCs w:val="22"/>
        </w:rPr>
        <w:t>, 2015</w:t>
      </w:r>
      <w:r w:rsidRPr="004379BB">
        <w:rPr>
          <w:b w:val="0"/>
          <w:szCs w:val="22"/>
        </w:rPr>
        <w:t xml:space="preserve">. </w:t>
      </w:r>
    </w:p>
    <w:p w14:paraId="0E08AF57" w14:textId="77777777" w:rsidR="00D907E1" w:rsidRPr="004379BB" w:rsidRDefault="00D907E1" w:rsidP="001F2116">
      <w:pPr>
        <w:numPr>
          <w:ilvl w:val="0"/>
          <w:numId w:val="7"/>
        </w:numPr>
        <w:rPr>
          <w:sz w:val="22"/>
          <w:szCs w:val="22"/>
        </w:rPr>
      </w:pPr>
      <w:r w:rsidRPr="004379BB">
        <w:rPr>
          <w:i/>
          <w:sz w:val="22"/>
          <w:szCs w:val="22"/>
        </w:rPr>
        <w:t>Chair’s Award,</w:t>
      </w:r>
      <w:r w:rsidRPr="004379BB">
        <w:rPr>
          <w:sz w:val="22"/>
          <w:szCs w:val="22"/>
        </w:rPr>
        <w:t xml:space="preserve"> Counselors in Real Estate to recognize a group achievement of benefit to the CRE organization.  Work with </w:t>
      </w:r>
      <w:proofErr w:type="gramStart"/>
      <w:r w:rsidRPr="004379BB">
        <w:rPr>
          <w:sz w:val="22"/>
          <w:szCs w:val="22"/>
        </w:rPr>
        <w:t>the Carolina’s</w:t>
      </w:r>
      <w:proofErr w:type="gramEnd"/>
      <w:r w:rsidRPr="004379BB">
        <w:rPr>
          <w:sz w:val="22"/>
          <w:szCs w:val="22"/>
        </w:rPr>
        <w:t xml:space="preserve"> Chapter on our Creative Thinkers Award event</w:t>
      </w:r>
      <w:r w:rsidR="00C35CFF" w:rsidRPr="004379BB">
        <w:rPr>
          <w:sz w:val="22"/>
          <w:szCs w:val="22"/>
        </w:rPr>
        <w:t>, 2012</w:t>
      </w:r>
      <w:r w:rsidRPr="004379BB">
        <w:rPr>
          <w:sz w:val="22"/>
          <w:szCs w:val="22"/>
        </w:rPr>
        <w:t xml:space="preserve">.  </w:t>
      </w:r>
    </w:p>
    <w:p w14:paraId="7E3B62A9" w14:textId="77777777" w:rsidR="00D907E1" w:rsidRPr="004379BB" w:rsidRDefault="00D907E1" w:rsidP="001F2116">
      <w:pPr>
        <w:numPr>
          <w:ilvl w:val="0"/>
          <w:numId w:val="7"/>
        </w:numPr>
        <w:rPr>
          <w:sz w:val="22"/>
          <w:szCs w:val="22"/>
        </w:rPr>
      </w:pPr>
      <w:r w:rsidRPr="004379BB">
        <w:rPr>
          <w:i/>
          <w:sz w:val="22"/>
          <w:szCs w:val="22"/>
        </w:rPr>
        <w:t xml:space="preserve">CREW </w:t>
      </w:r>
      <w:proofErr w:type="spellStart"/>
      <w:r w:rsidRPr="004379BB">
        <w:rPr>
          <w:i/>
          <w:sz w:val="22"/>
          <w:szCs w:val="22"/>
        </w:rPr>
        <w:t>Upstate’s</w:t>
      </w:r>
      <w:proofErr w:type="spellEnd"/>
      <w:r w:rsidRPr="004379BB">
        <w:rPr>
          <w:i/>
          <w:sz w:val="22"/>
          <w:szCs w:val="22"/>
        </w:rPr>
        <w:t xml:space="preserve"> Outstanding Leadership Organization Award</w:t>
      </w:r>
      <w:r w:rsidRPr="004379BB">
        <w:rPr>
          <w:sz w:val="22"/>
          <w:szCs w:val="22"/>
        </w:rPr>
        <w:t xml:space="preserve"> given to the Richard H. Pennell Center for Real Estate Development</w:t>
      </w:r>
      <w:r w:rsidR="00C35CFF" w:rsidRPr="004379BB">
        <w:rPr>
          <w:sz w:val="22"/>
          <w:szCs w:val="22"/>
        </w:rPr>
        <w:t>, 2012</w:t>
      </w:r>
      <w:r w:rsidRPr="004379BB">
        <w:rPr>
          <w:sz w:val="22"/>
          <w:szCs w:val="22"/>
        </w:rPr>
        <w:t>.</w:t>
      </w:r>
    </w:p>
    <w:p w14:paraId="4744E73A" w14:textId="77777777" w:rsidR="00D907E1" w:rsidRPr="004379BB" w:rsidRDefault="00D907E1" w:rsidP="001F2116">
      <w:pPr>
        <w:numPr>
          <w:ilvl w:val="0"/>
          <w:numId w:val="7"/>
        </w:numPr>
        <w:rPr>
          <w:sz w:val="22"/>
          <w:szCs w:val="22"/>
        </w:rPr>
      </w:pPr>
      <w:r w:rsidRPr="004379BB">
        <w:rPr>
          <w:sz w:val="22"/>
          <w:szCs w:val="22"/>
        </w:rPr>
        <w:t xml:space="preserve">Invited to be part of the </w:t>
      </w:r>
      <w:r w:rsidRPr="004379BB">
        <w:rPr>
          <w:i/>
          <w:sz w:val="22"/>
          <w:szCs w:val="22"/>
        </w:rPr>
        <w:t>ULI SC Sustainable Leadership Program</w:t>
      </w:r>
      <w:r w:rsidRPr="004379BB">
        <w:rPr>
          <w:sz w:val="22"/>
          <w:szCs w:val="22"/>
        </w:rPr>
        <w:t xml:space="preserve">. Invited as one of 30 participants in the program for the Class of 2011.  </w:t>
      </w:r>
    </w:p>
    <w:p w14:paraId="39678366" w14:textId="77777777" w:rsidR="00D907E1" w:rsidRPr="004379BB" w:rsidRDefault="00D907E1" w:rsidP="001F2116">
      <w:pPr>
        <w:numPr>
          <w:ilvl w:val="0"/>
          <w:numId w:val="7"/>
        </w:numPr>
        <w:rPr>
          <w:sz w:val="22"/>
          <w:szCs w:val="22"/>
        </w:rPr>
      </w:pPr>
      <w:r w:rsidRPr="004379BB">
        <w:rPr>
          <w:sz w:val="22"/>
          <w:szCs w:val="22"/>
        </w:rPr>
        <w:t>Invited to become a Counselor of Real Estate, an invitation only organization in the US that is highly competitive and represents the most successful real estate consultants in the country</w:t>
      </w:r>
      <w:r w:rsidR="00C35CFF" w:rsidRPr="004379BB">
        <w:rPr>
          <w:sz w:val="22"/>
          <w:szCs w:val="22"/>
        </w:rPr>
        <w:t>, 2010</w:t>
      </w:r>
      <w:r w:rsidRPr="004379BB">
        <w:rPr>
          <w:sz w:val="22"/>
          <w:szCs w:val="22"/>
        </w:rPr>
        <w:t xml:space="preserve">.    </w:t>
      </w:r>
    </w:p>
    <w:p w14:paraId="5328A609" w14:textId="77777777" w:rsidR="00D907E1" w:rsidRPr="004379BB" w:rsidRDefault="00D907E1" w:rsidP="001F2116">
      <w:pPr>
        <w:numPr>
          <w:ilvl w:val="0"/>
          <w:numId w:val="7"/>
        </w:numPr>
        <w:rPr>
          <w:sz w:val="22"/>
          <w:szCs w:val="22"/>
        </w:rPr>
      </w:pPr>
      <w:r w:rsidRPr="004379BB">
        <w:rPr>
          <w:sz w:val="22"/>
          <w:szCs w:val="22"/>
        </w:rPr>
        <w:lastRenderedPageBreak/>
        <w:t xml:space="preserve">Invited to become a Distinguished Fellow of the National Association of Industrial and Office Properties (NAIOP).  Re-invited in 2008 for another 2-year term.  Member of the Developing Leaders Diversity Task Force and a Judge for the Developing Leaders Award, 2005-2009.  </w:t>
      </w:r>
    </w:p>
    <w:p w14:paraId="59769A22" w14:textId="77777777" w:rsidR="00D907E1" w:rsidRPr="004379BB" w:rsidRDefault="00D907E1" w:rsidP="001F2116">
      <w:pPr>
        <w:numPr>
          <w:ilvl w:val="0"/>
          <w:numId w:val="7"/>
        </w:numPr>
        <w:rPr>
          <w:sz w:val="22"/>
          <w:szCs w:val="22"/>
        </w:rPr>
      </w:pPr>
      <w:r w:rsidRPr="004379BB">
        <w:rPr>
          <w:sz w:val="22"/>
          <w:szCs w:val="22"/>
        </w:rPr>
        <w:t>Invited to join the Royal Institution of Chartered Surveyors (RICS) as an exemplary member as one of the “leading lights” in the international real estate profession</w:t>
      </w:r>
      <w:r w:rsidR="00C35CFF" w:rsidRPr="004379BB">
        <w:rPr>
          <w:sz w:val="22"/>
          <w:szCs w:val="22"/>
        </w:rPr>
        <w:t>, 2005</w:t>
      </w:r>
      <w:r w:rsidRPr="004379BB">
        <w:rPr>
          <w:sz w:val="22"/>
          <w:szCs w:val="22"/>
        </w:rPr>
        <w:t xml:space="preserve">.   </w:t>
      </w:r>
    </w:p>
    <w:p w14:paraId="3603F5A6" w14:textId="77777777" w:rsidR="00D907E1" w:rsidRPr="004379BB" w:rsidRDefault="00D907E1" w:rsidP="001F2116">
      <w:pPr>
        <w:numPr>
          <w:ilvl w:val="0"/>
          <w:numId w:val="7"/>
        </w:numPr>
        <w:rPr>
          <w:bCs/>
          <w:sz w:val="22"/>
          <w:szCs w:val="22"/>
        </w:rPr>
      </w:pPr>
      <w:r w:rsidRPr="004379BB">
        <w:rPr>
          <w:bCs/>
          <w:sz w:val="22"/>
          <w:szCs w:val="22"/>
        </w:rPr>
        <w:t>Initiated as a Weimer School Fellow, January, Singer Island, FL</w:t>
      </w:r>
      <w:r w:rsidR="00C35CFF" w:rsidRPr="004379BB">
        <w:rPr>
          <w:bCs/>
          <w:sz w:val="22"/>
          <w:szCs w:val="22"/>
        </w:rPr>
        <w:t>, 2005</w:t>
      </w:r>
      <w:r w:rsidRPr="004379BB">
        <w:rPr>
          <w:bCs/>
          <w:sz w:val="22"/>
          <w:szCs w:val="22"/>
        </w:rPr>
        <w:t>.</w:t>
      </w:r>
    </w:p>
    <w:p w14:paraId="50F3BF57" w14:textId="77777777" w:rsidR="00D907E1" w:rsidRPr="004379BB" w:rsidRDefault="00D907E1" w:rsidP="001F2116">
      <w:pPr>
        <w:numPr>
          <w:ilvl w:val="0"/>
          <w:numId w:val="7"/>
        </w:numPr>
        <w:rPr>
          <w:bCs/>
          <w:sz w:val="22"/>
          <w:szCs w:val="22"/>
        </w:rPr>
      </w:pPr>
      <w:r w:rsidRPr="004379BB">
        <w:rPr>
          <w:bCs/>
          <w:sz w:val="22"/>
          <w:szCs w:val="22"/>
        </w:rPr>
        <w:t>Initiated into Lambda Alpha International Fraternity for Urban Land Economics</w:t>
      </w:r>
      <w:r w:rsidR="00C35CFF" w:rsidRPr="004379BB">
        <w:rPr>
          <w:bCs/>
          <w:sz w:val="22"/>
          <w:szCs w:val="22"/>
        </w:rPr>
        <w:t>, 2005</w:t>
      </w:r>
      <w:r w:rsidRPr="004379BB">
        <w:rPr>
          <w:bCs/>
          <w:sz w:val="22"/>
          <w:szCs w:val="22"/>
        </w:rPr>
        <w:t>.</w:t>
      </w:r>
    </w:p>
    <w:p w14:paraId="2C2B47FF" w14:textId="4B74A450" w:rsidR="00580D8F" w:rsidRPr="004379BB" w:rsidRDefault="00D907E1" w:rsidP="00C60A6C">
      <w:pPr>
        <w:pStyle w:val="Footer"/>
        <w:numPr>
          <w:ilvl w:val="0"/>
          <w:numId w:val="7"/>
        </w:numPr>
        <w:tabs>
          <w:tab w:val="clear" w:pos="4320"/>
          <w:tab w:val="clear" w:pos="8640"/>
        </w:tabs>
        <w:rPr>
          <w:sz w:val="22"/>
          <w:szCs w:val="22"/>
        </w:rPr>
      </w:pPr>
      <w:r w:rsidRPr="004379BB">
        <w:rPr>
          <w:sz w:val="22"/>
          <w:szCs w:val="22"/>
        </w:rPr>
        <w:t xml:space="preserve">Invited candidate for the Weimer School Fellows program sponsored by the Homer Hoyt Advanced Studies Institute.  </w:t>
      </w:r>
    </w:p>
    <w:p w14:paraId="5AE40E9D" w14:textId="77777777" w:rsidR="008154F1" w:rsidRPr="004379BB" w:rsidRDefault="008154F1" w:rsidP="00D907E1">
      <w:pPr>
        <w:pStyle w:val="Heading1"/>
        <w:jc w:val="left"/>
        <w:rPr>
          <w:szCs w:val="22"/>
        </w:rPr>
      </w:pPr>
    </w:p>
    <w:p w14:paraId="095556AE" w14:textId="54D06CA0" w:rsidR="00254187" w:rsidRPr="004379BB" w:rsidRDefault="00167DCB" w:rsidP="00D907E1">
      <w:pPr>
        <w:pStyle w:val="Heading1"/>
        <w:jc w:val="left"/>
        <w:rPr>
          <w:szCs w:val="22"/>
        </w:rPr>
      </w:pPr>
      <w:r w:rsidRPr="004379BB">
        <w:rPr>
          <w:szCs w:val="22"/>
        </w:rPr>
        <w:t>Research</w:t>
      </w:r>
    </w:p>
    <w:p w14:paraId="74F40589" w14:textId="5085414B" w:rsidR="00B55722" w:rsidRPr="004379BB" w:rsidRDefault="00B55722" w:rsidP="00B55722">
      <w:pPr>
        <w:rPr>
          <w:sz w:val="22"/>
          <w:szCs w:val="22"/>
        </w:rPr>
      </w:pPr>
    </w:p>
    <w:p w14:paraId="29EB1792" w14:textId="4CE1FC6F" w:rsidR="00167DCB" w:rsidRPr="004379BB" w:rsidRDefault="00167DCB" w:rsidP="001F2116">
      <w:pPr>
        <w:numPr>
          <w:ilvl w:val="0"/>
          <w:numId w:val="7"/>
        </w:numPr>
        <w:rPr>
          <w:sz w:val="22"/>
          <w:szCs w:val="22"/>
        </w:rPr>
      </w:pPr>
      <w:r w:rsidRPr="004379BB">
        <w:rPr>
          <w:i/>
          <w:sz w:val="22"/>
          <w:szCs w:val="22"/>
        </w:rPr>
        <w:t xml:space="preserve">Best Manuscript </w:t>
      </w:r>
      <w:r w:rsidR="00F50C4E" w:rsidRPr="004379BB">
        <w:rPr>
          <w:i/>
          <w:sz w:val="22"/>
          <w:szCs w:val="22"/>
        </w:rPr>
        <w:t>A</w:t>
      </w:r>
      <w:r w:rsidRPr="004379BB">
        <w:rPr>
          <w:i/>
          <w:sz w:val="22"/>
          <w:szCs w:val="22"/>
        </w:rPr>
        <w:t>ward in Real Estate Education</w:t>
      </w:r>
      <w:r w:rsidRPr="004379BB">
        <w:rPr>
          <w:sz w:val="22"/>
          <w:szCs w:val="22"/>
        </w:rPr>
        <w:t xml:space="preserve"> at the American Real Estate Society Annual Meetings, </w:t>
      </w:r>
      <w:r w:rsidR="00B55722" w:rsidRPr="004379BB">
        <w:rPr>
          <w:sz w:val="22"/>
          <w:szCs w:val="22"/>
        </w:rPr>
        <w:t xml:space="preserve">Karen McGrath </w:t>
      </w:r>
      <w:r w:rsidRPr="004379BB">
        <w:rPr>
          <w:sz w:val="22"/>
          <w:szCs w:val="22"/>
        </w:rPr>
        <w:t>and Elaine Worzala, “</w:t>
      </w:r>
      <w:r w:rsidR="00B55722" w:rsidRPr="004379BB">
        <w:rPr>
          <w:color w:val="222222"/>
          <w:sz w:val="22"/>
          <w:szCs w:val="22"/>
          <w:shd w:val="clear" w:color="auto" w:fill="FFFFFF"/>
        </w:rPr>
        <w:t>TVM, NPV, and IRR, oh my: Creating an inclusive environment for teaching the elusive real estate investment tricks of the trade</w:t>
      </w:r>
      <w:r w:rsidR="00556900" w:rsidRPr="004379BB">
        <w:rPr>
          <w:sz w:val="22"/>
          <w:szCs w:val="22"/>
        </w:rPr>
        <w:t>,”</w:t>
      </w:r>
      <w:r w:rsidR="00614796" w:rsidRPr="004379BB">
        <w:rPr>
          <w:sz w:val="22"/>
          <w:szCs w:val="22"/>
        </w:rPr>
        <w:t xml:space="preserve"> </w:t>
      </w:r>
      <w:r w:rsidRPr="004379BB">
        <w:rPr>
          <w:i/>
          <w:sz w:val="22"/>
          <w:szCs w:val="22"/>
        </w:rPr>
        <w:t>Journal of Real Estate Practice and Education</w:t>
      </w:r>
      <w:r w:rsidRPr="004379BB">
        <w:rPr>
          <w:sz w:val="22"/>
          <w:szCs w:val="22"/>
        </w:rPr>
        <w:t>, 20</w:t>
      </w:r>
      <w:r w:rsidR="00B55722" w:rsidRPr="004379BB">
        <w:rPr>
          <w:sz w:val="22"/>
          <w:szCs w:val="22"/>
        </w:rPr>
        <w:t>22</w:t>
      </w:r>
      <w:r w:rsidRPr="004379BB">
        <w:rPr>
          <w:sz w:val="22"/>
          <w:szCs w:val="22"/>
        </w:rPr>
        <w:t>.</w:t>
      </w:r>
    </w:p>
    <w:p w14:paraId="4C909D49" w14:textId="27DBCACA" w:rsidR="00B55722" w:rsidRPr="004379BB" w:rsidRDefault="00B55722" w:rsidP="00B55722">
      <w:pPr>
        <w:numPr>
          <w:ilvl w:val="0"/>
          <w:numId w:val="7"/>
        </w:numPr>
        <w:rPr>
          <w:sz w:val="22"/>
          <w:szCs w:val="22"/>
        </w:rPr>
      </w:pPr>
      <w:r w:rsidRPr="004379BB">
        <w:rPr>
          <w:i/>
          <w:sz w:val="22"/>
          <w:szCs w:val="22"/>
        </w:rPr>
        <w:t>Best Manuscript Award in Real Estate Education</w:t>
      </w:r>
      <w:r w:rsidRPr="004379BB">
        <w:rPr>
          <w:sz w:val="22"/>
          <w:szCs w:val="22"/>
        </w:rPr>
        <w:t xml:space="preserve"> at the American Real Estate Society Annual Meetings, Jesse </w:t>
      </w:r>
      <w:proofErr w:type="spellStart"/>
      <w:r w:rsidRPr="004379BB">
        <w:rPr>
          <w:sz w:val="22"/>
          <w:szCs w:val="22"/>
        </w:rPr>
        <w:t>Saignor</w:t>
      </w:r>
      <w:proofErr w:type="spellEnd"/>
      <w:r w:rsidRPr="004379BB">
        <w:rPr>
          <w:sz w:val="22"/>
          <w:szCs w:val="22"/>
        </w:rPr>
        <w:t xml:space="preserve">, Margo Weinstein and Elaine Worzala, “The impact of the great recession on graduate real estate </w:t>
      </w:r>
      <w:r w:rsidR="00DF02A7" w:rsidRPr="004379BB">
        <w:rPr>
          <w:sz w:val="22"/>
          <w:szCs w:val="22"/>
        </w:rPr>
        <w:t>education,</w:t>
      </w:r>
      <w:r w:rsidR="00556900" w:rsidRPr="004379BB">
        <w:rPr>
          <w:sz w:val="22"/>
          <w:szCs w:val="22"/>
        </w:rPr>
        <w:t>”</w:t>
      </w:r>
      <w:r w:rsidRPr="004379BB">
        <w:rPr>
          <w:sz w:val="22"/>
          <w:szCs w:val="22"/>
        </w:rPr>
        <w:t xml:space="preserve"> </w:t>
      </w:r>
      <w:r w:rsidRPr="004379BB">
        <w:rPr>
          <w:i/>
          <w:sz w:val="22"/>
          <w:szCs w:val="22"/>
        </w:rPr>
        <w:t>Journal of Real Estate Practice and Education</w:t>
      </w:r>
      <w:r w:rsidRPr="004379BB">
        <w:rPr>
          <w:sz w:val="22"/>
          <w:szCs w:val="22"/>
        </w:rPr>
        <w:t>, 2014.</w:t>
      </w:r>
    </w:p>
    <w:p w14:paraId="3AF40505" w14:textId="1DB34FF6" w:rsidR="00167DCB" w:rsidRPr="004379BB" w:rsidRDefault="00167DCB" w:rsidP="001F2116">
      <w:pPr>
        <w:numPr>
          <w:ilvl w:val="0"/>
          <w:numId w:val="7"/>
        </w:numPr>
        <w:rPr>
          <w:sz w:val="22"/>
          <w:szCs w:val="22"/>
        </w:rPr>
      </w:pPr>
      <w:r w:rsidRPr="004379BB">
        <w:rPr>
          <w:i/>
          <w:sz w:val="22"/>
          <w:szCs w:val="22"/>
        </w:rPr>
        <w:t xml:space="preserve">Best Manuscript </w:t>
      </w:r>
      <w:r w:rsidR="00F50C4E" w:rsidRPr="004379BB">
        <w:rPr>
          <w:i/>
          <w:sz w:val="22"/>
          <w:szCs w:val="22"/>
        </w:rPr>
        <w:t>A</w:t>
      </w:r>
      <w:r w:rsidRPr="004379BB">
        <w:rPr>
          <w:i/>
          <w:sz w:val="22"/>
          <w:szCs w:val="22"/>
        </w:rPr>
        <w:t>ward in Real Estate Education</w:t>
      </w:r>
      <w:r w:rsidRPr="004379BB">
        <w:rPr>
          <w:sz w:val="22"/>
          <w:szCs w:val="22"/>
        </w:rPr>
        <w:t xml:space="preserve"> at the American Real Estate Society Annual Meetings, “A </w:t>
      </w:r>
      <w:r w:rsidR="0059443F" w:rsidRPr="004379BB">
        <w:rPr>
          <w:sz w:val="22"/>
          <w:szCs w:val="22"/>
        </w:rPr>
        <w:t>s</w:t>
      </w:r>
      <w:r w:rsidRPr="004379BB">
        <w:rPr>
          <w:sz w:val="22"/>
          <w:szCs w:val="22"/>
        </w:rPr>
        <w:t xml:space="preserve">tudy into the </w:t>
      </w:r>
      <w:r w:rsidR="0059443F" w:rsidRPr="004379BB">
        <w:rPr>
          <w:sz w:val="22"/>
          <w:szCs w:val="22"/>
        </w:rPr>
        <w:t>i</w:t>
      </w:r>
      <w:r w:rsidRPr="004379BB">
        <w:rPr>
          <w:sz w:val="22"/>
          <w:szCs w:val="22"/>
        </w:rPr>
        <w:t xml:space="preserve">mportant </w:t>
      </w:r>
      <w:r w:rsidR="0059443F" w:rsidRPr="004379BB">
        <w:rPr>
          <w:sz w:val="22"/>
          <w:szCs w:val="22"/>
        </w:rPr>
        <w:t>e</w:t>
      </w:r>
      <w:r w:rsidRPr="004379BB">
        <w:rPr>
          <w:sz w:val="22"/>
          <w:szCs w:val="22"/>
        </w:rPr>
        <w:t xml:space="preserve">lements of a </w:t>
      </w:r>
      <w:r w:rsidR="0059443F" w:rsidRPr="004379BB">
        <w:rPr>
          <w:sz w:val="22"/>
          <w:szCs w:val="22"/>
        </w:rPr>
        <w:t>m</w:t>
      </w:r>
      <w:r w:rsidRPr="004379BB">
        <w:rPr>
          <w:sz w:val="22"/>
          <w:szCs w:val="22"/>
        </w:rPr>
        <w:t xml:space="preserve">aster of </w:t>
      </w:r>
      <w:r w:rsidR="0059443F" w:rsidRPr="004379BB">
        <w:rPr>
          <w:sz w:val="22"/>
          <w:szCs w:val="22"/>
        </w:rPr>
        <w:t>s</w:t>
      </w:r>
      <w:r w:rsidRPr="004379BB">
        <w:rPr>
          <w:sz w:val="22"/>
          <w:szCs w:val="22"/>
        </w:rPr>
        <w:t xml:space="preserve">cience </w:t>
      </w:r>
      <w:r w:rsidR="0059443F" w:rsidRPr="004379BB">
        <w:rPr>
          <w:sz w:val="22"/>
          <w:szCs w:val="22"/>
        </w:rPr>
        <w:t>d</w:t>
      </w:r>
      <w:r w:rsidRPr="004379BB">
        <w:rPr>
          <w:sz w:val="22"/>
          <w:szCs w:val="22"/>
        </w:rPr>
        <w:t xml:space="preserve">egree in </w:t>
      </w:r>
      <w:r w:rsidR="0059443F" w:rsidRPr="004379BB">
        <w:rPr>
          <w:sz w:val="22"/>
          <w:szCs w:val="22"/>
        </w:rPr>
        <w:t>r</w:t>
      </w:r>
      <w:r w:rsidRPr="004379BB">
        <w:rPr>
          <w:sz w:val="22"/>
          <w:szCs w:val="22"/>
        </w:rPr>
        <w:t xml:space="preserve">eal </w:t>
      </w:r>
      <w:r w:rsidR="0059443F" w:rsidRPr="004379BB">
        <w:rPr>
          <w:sz w:val="22"/>
          <w:szCs w:val="22"/>
        </w:rPr>
        <w:t>e</w:t>
      </w:r>
      <w:r w:rsidRPr="004379BB">
        <w:rPr>
          <w:sz w:val="22"/>
          <w:szCs w:val="22"/>
        </w:rPr>
        <w:t>state</w:t>
      </w:r>
      <w:r w:rsidR="00556900" w:rsidRPr="004379BB">
        <w:rPr>
          <w:sz w:val="22"/>
          <w:szCs w:val="22"/>
        </w:rPr>
        <w:t>,”</w:t>
      </w:r>
      <w:r w:rsidRPr="004379BB">
        <w:rPr>
          <w:sz w:val="22"/>
          <w:szCs w:val="22"/>
        </w:rPr>
        <w:t xml:space="preserve"> with Louis Galuppo.  Revise and accept received from the </w:t>
      </w:r>
      <w:r w:rsidRPr="004379BB">
        <w:rPr>
          <w:i/>
          <w:sz w:val="22"/>
          <w:szCs w:val="22"/>
        </w:rPr>
        <w:t>Journal of Real Estate Practice and Education</w:t>
      </w:r>
      <w:r w:rsidRPr="004379BB">
        <w:rPr>
          <w:sz w:val="22"/>
          <w:szCs w:val="22"/>
        </w:rPr>
        <w:t xml:space="preserve">, November 2003. </w:t>
      </w:r>
    </w:p>
    <w:p w14:paraId="3E716782" w14:textId="7F6A9BF1" w:rsidR="00167DCB" w:rsidRPr="004379BB" w:rsidRDefault="00167DCB" w:rsidP="001F2116">
      <w:pPr>
        <w:pStyle w:val="Footer"/>
        <w:numPr>
          <w:ilvl w:val="0"/>
          <w:numId w:val="7"/>
        </w:numPr>
        <w:tabs>
          <w:tab w:val="clear" w:pos="4320"/>
          <w:tab w:val="clear" w:pos="8640"/>
        </w:tabs>
        <w:rPr>
          <w:sz w:val="22"/>
          <w:szCs w:val="22"/>
        </w:rPr>
      </w:pPr>
      <w:r w:rsidRPr="004379BB">
        <w:rPr>
          <w:i/>
          <w:sz w:val="22"/>
          <w:szCs w:val="22"/>
        </w:rPr>
        <w:t xml:space="preserve">Best Manuscript </w:t>
      </w:r>
      <w:r w:rsidR="00F50C4E" w:rsidRPr="004379BB">
        <w:rPr>
          <w:i/>
          <w:sz w:val="22"/>
          <w:szCs w:val="22"/>
        </w:rPr>
        <w:t>A</w:t>
      </w:r>
      <w:r w:rsidRPr="004379BB">
        <w:rPr>
          <w:i/>
          <w:sz w:val="22"/>
          <w:szCs w:val="22"/>
        </w:rPr>
        <w:t>ward in Office Buildings/Office Parks</w:t>
      </w:r>
      <w:r w:rsidRPr="004379BB">
        <w:rPr>
          <w:sz w:val="22"/>
          <w:szCs w:val="22"/>
        </w:rPr>
        <w:t xml:space="preserve"> at the American Real Estate Society Annual Meetings, </w:t>
      </w:r>
      <w:r w:rsidRPr="004379BB">
        <w:rPr>
          <w:i/>
          <w:iCs/>
          <w:sz w:val="22"/>
          <w:szCs w:val="22"/>
        </w:rPr>
        <w:t>“</w:t>
      </w:r>
      <w:r w:rsidRPr="004379BB">
        <w:rPr>
          <w:iCs/>
          <w:sz w:val="22"/>
          <w:szCs w:val="22"/>
        </w:rPr>
        <w:t xml:space="preserve">The </w:t>
      </w:r>
      <w:r w:rsidR="0059443F" w:rsidRPr="004379BB">
        <w:rPr>
          <w:iCs/>
          <w:sz w:val="22"/>
          <w:szCs w:val="22"/>
        </w:rPr>
        <w:t>l</w:t>
      </w:r>
      <w:r w:rsidRPr="004379BB">
        <w:rPr>
          <w:iCs/>
          <w:sz w:val="22"/>
          <w:szCs w:val="22"/>
        </w:rPr>
        <w:t xml:space="preserve">ocation of </w:t>
      </w:r>
      <w:r w:rsidR="0059443F" w:rsidRPr="004379BB">
        <w:rPr>
          <w:iCs/>
          <w:sz w:val="22"/>
          <w:szCs w:val="22"/>
        </w:rPr>
        <w:t>e</w:t>
      </w:r>
      <w:r w:rsidRPr="004379BB">
        <w:rPr>
          <w:iCs/>
          <w:sz w:val="22"/>
          <w:szCs w:val="22"/>
        </w:rPr>
        <w:t xml:space="preserve">xecutive </w:t>
      </w:r>
      <w:r w:rsidR="0059443F" w:rsidRPr="004379BB">
        <w:rPr>
          <w:iCs/>
          <w:sz w:val="22"/>
          <w:szCs w:val="22"/>
        </w:rPr>
        <w:t>s</w:t>
      </w:r>
      <w:r w:rsidRPr="004379BB">
        <w:rPr>
          <w:iCs/>
          <w:sz w:val="22"/>
          <w:szCs w:val="22"/>
        </w:rPr>
        <w:t xml:space="preserve">uites and </w:t>
      </w:r>
      <w:r w:rsidR="0059443F" w:rsidRPr="004379BB">
        <w:rPr>
          <w:iCs/>
          <w:sz w:val="22"/>
          <w:szCs w:val="22"/>
        </w:rPr>
        <w:t>b</w:t>
      </w:r>
      <w:r w:rsidRPr="004379BB">
        <w:rPr>
          <w:iCs/>
          <w:sz w:val="22"/>
          <w:szCs w:val="22"/>
        </w:rPr>
        <w:t xml:space="preserve">usiness </w:t>
      </w:r>
      <w:r w:rsidR="0059443F" w:rsidRPr="004379BB">
        <w:rPr>
          <w:iCs/>
          <w:sz w:val="22"/>
          <w:szCs w:val="22"/>
        </w:rPr>
        <w:t>c</w:t>
      </w:r>
      <w:r w:rsidRPr="004379BB">
        <w:rPr>
          <w:iCs/>
          <w:sz w:val="22"/>
          <w:szCs w:val="22"/>
        </w:rPr>
        <w:t>enters in the United States</w:t>
      </w:r>
      <w:r w:rsidR="00556900" w:rsidRPr="004379BB">
        <w:rPr>
          <w:i/>
          <w:iCs/>
          <w:sz w:val="22"/>
          <w:szCs w:val="22"/>
        </w:rPr>
        <w:t>,”</w:t>
      </w:r>
      <w:r w:rsidRPr="004379BB">
        <w:rPr>
          <w:i/>
          <w:iCs/>
          <w:sz w:val="22"/>
          <w:szCs w:val="22"/>
        </w:rPr>
        <w:t xml:space="preserve"> Co</w:t>
      </w:r>
      <w:r w:rsidRPr="004379BB">
        <w:rPr>
          <w:sz w:val="22"/>
          <w:szCs w:val="22"/>
        </w:rPr>
        <w:t xml:space="preserve">-authored with Peter Byrne and Colin Lizieri, 2002.  </w:t>
      </w:r>
    </w:p>
    <w:p w14:paraId="1F9CC623" w14:textId="2B13098C" w:rsidR="00370F48" w:rsidRPr="004379BB" w:rsidRDefault="00167DCB" w:rsidP="001F2116">
      <w:pPr>
        <w:pStyle w:val="Footer"/>
        <w:numPr>
          <w:ilvl w:val="0"/>
          <w:numId w:val="7"/>
        </w:numPr>
        <w:tabs>
          <w:tab w:val="clear" w:pos="4320"/>
          <w:tab w:val="clear" w:pos="8640"/>
        </w:tabs>
        <w:rPr>
          <w:i/>
          <w:iCs/>
          <w:sz w:val="22"/>
          <w:szCs w:val="22"/>
        </w:rPr>
      </w:pPr>
      <w:r w:rsidRPr="004379BB">
        <w:rPr>
          <w:sz w:val="22"/>
          <w:szCs w:val="22"/>
        </w:rPr>
        <w:t xml:space="preserve">Best paper published in the </w:t>
      </w:r>
      <w:r w:rsidRPr="004379BB">
        <w:rPr>
          <w:i/>
          <w:iCs/>
          <w:sz w:val="22"/>
          <w:szCs w:val="22"/>
        </w:rPr>
        <w:t>Journal of Real Estate Portfolio Management</w:t>
      </w:r>
      <w:r w:rsidRPr="004379BB">
        <w:rPr>
          <w:sz w:val="22"/>
          <w:szCs w:val="22"/>
        </w:rPr>
        <w:t xml:space="preserve">, “Risk and </w:t>
      </w:r>
      <w:r w:rsidR="0059443F" w:rsidRPr="004379BB">
        <w:rPr>
          <w:sz w:val="22"/>
          <w:szCs w:val="22"/>
        </w:rPr>
        <w:t>re</w:t>
      </w:r>
      <w:r w:rsidRPr="004379BB">
        <w:rPr>
          <w:sz w:val="22"/>
          <w:szCs w:val="22"/>
        </w:rPr>
        <w:t xml:space="preserve">turn </w:t>
      </w:r>
      <w:r w:rsidR="0059443F" w:rsidRPr="004379BB">
        <w:rPr>
          <w:sz w:val="22"/>
          <w:szCs w:val="22"/>
        </w:rPr>
        <w:t>p</w:t>
      </w:r>
      <w:r w:rsidRPr="004379BB">
        <w:rPr>
          <w:sz w:val="22"/>
          <w:szCs w:val="22"/>
        </w:rPr>
        <w:t xml:space="preserve">erceptions of </w:t>
      </w:r>
      <w:r w:rsidR="00370F48" w:rsidRPr="004379BB">
        <w:rPr>
          <w:sz w:val="22"/>
          <w:szCs w:val="22"/>
        </w:rPr>
        <w:t>i</w:t>
      </w:r>
      <w:r w:rsidRPr="004379BB">
        <w:rPr>
          <w:sz w:val="22"/>
          <w:szCs w:val="22"/>
        </w:rPr>
        <w:t xml:space="preserve">nstitutional </w:t>
      </w:r>
      <w:r w:rsidR="00370F48" w:rsidRPr="004379BB">
        <w:rPr>
          <w:sz w:val="22"/>
          <w:szCs w:val="22"/>
        </w:rPr>
        <w:t>i</w:t>
      </w:r>
      <w:r w:rsidRPr="004379BB">
        <w:rPr>
          <w:sz w:val="22"/>
          <w:szCs w:val="22"/>
        </w:rPr>
        <w:t>nvestors</w:t>
      </w:r>
      <w:r w:rsidR="00556900" w:rsidRPr="004379BB">
        <w:rPr>
          <w:sz w:val="22"/>
          <w:szCs w:val="22"/>
        </w:rPr>
        <w:t>,”</w:t>
      </w:r>
      <w:r w:rsidRPr="004379BB">
        <w:rPr>
          <w:sz w:val="22"/>
          <w:szCs w:val="22"/>
        </w:rPr>
        <w:t xml:space="preserve"> co-authored with Emily Norman and Stacey Sirmans, Vol. 6</w:t>
      </w:r>
      <w:r w:rsidR="00614796" w:rsidRPr="004379BB">
        <w:rPr>
          <w:sz w:val="22"/>
          <w:szCs w:val="22"/>
        </w:rPr>
        <w:t xml:space="preserve"> </w:t>
      </w:r>
      <w:r w:rsidRPr="004379BB">
        <w:rPr>
          <w:sz w:val="22"/>
          <w:szCs w:val="22"/>
        </w:rPr>
        <w:t>(2): 153-166, 2000.</w:t>
      </w:r>
    </w:p>
    <w:p w14:paraId="0A44B1B7" w14:textId="10FCAB29" w:rsidR="000F7147" w:rsidRPr="004379BB" w:rsidRDefault="000F7147" w:rsidP="000F7147">
      <w:pPr>
        <w:pStyle w:val="Footer"/>
        <w:numPr>
          <w:ilvl w:val="0"/>
          <w:numId w:val="7"/>
        </w:numPr>
        <w:tabs>
          <w:tab w:val="clear" w:pos="4320"/>
          <w:tab w:val="clear" w:pos="8640"/>
        </w:tabs>
        <w:jc w:val="both"/>
        <w:rPr>
          <w:sz w:val="22"/>
          <w:szCs w:val="22"/>
        </w:rPr>
      </w:pPr>
      <w:r w:rsidRPr="004379BB">
        <w:rPr>
          <w:sz w:val="22"/>
          <w:szCs w:val="22"/>
        </w:rPr>
        <w:t xml:space="preserve">Armstrong/Kahn Award, Best paper in the </w:t>
      </w:r>
      <w:r w:rsidRPr="004379BB">
        <w:rPr>
          <w:i/>
          <w:sz w:val="22"/>
          <w:szCs w:val="22"/>
        </w:rPr>
        <w:t>Appraisal Journal</w:t>
      </w:r>
      <w:r w:rsidRPr="004379BB">
        <w:rPr>
          <w:sz w:val="22"/>
          <w:szCs w:val="22"/>
        </w:rPr>
        <w:t>, “Intangible Assets in an Operating First-Class Hotel</w:t>
      </w:r>
      <w:r w:rsidR="00556900" w:rsidRPr="004379BB">
        <w:rPr>
          <w:sz w:val="22"/>
          <w:szCs w:val="22"/>
        </w:rPr>
        <w:t>.”</w:t>
      </w:r>
      <w:r w:rsidRPr="004379BB">
        <w:rPr>
          <w:sz w:val="22"/>
          <w:szCs w:val="22"/>
        </w:rPr>
        <w:t xml:space="preserve">  </w:t>
      </w:r>
      <w:r w:rsidRPr="004379BB">
        <w:rPr>
          <w:color w:val="666666"/>
          <w:sz w:val="22"/>
          <w:szCs w:val="22"/>
          <w:shd w:val="clear" w:color="auto" w:fill="FFFFFF"/>
        </w:rPr>
        <w:t> Vol. 69:  68-83, 2001</w:t>
      </w:r>
    </w:p>
    <w:p w14:paraId="5C69F35F" w14:textId="77777777" w:rsidR="00167DCB" w:rsidRPr="004379BB" w:rsidRDefault="00167DCB" w:rsidP="001F2116">
      <w:pPr>
        <w:pStyle w:val="Footer"/>
        <w:numPr>
          <w:ilvl w:val="0"/>
          <w:numId w:val="7"/>
        </w:numPr>
        <w:tabs>
          <w:tab w:val="clear" w:pos="4320"/>
          <w:tab w:val="clear" w:pos="8640"/>
        </w:tabs>
        <w:rPr>
          <w:i/>
          <w:iCs/>
          <w:sz w:val="22"/>
          <w:szCs w:val="22"/>
        </w:rPr>
      </w:pPr>
      <w:r w:rsidRPr="004379BB">
        <w:rPr>
          <w:i/>
          <w:sz w:val="22"/>
          <w:szCs w:val="22"/>
        </w:rPr>
        <w:t>Best</w:t>
      </w:r>
      <w:r w:rsidR="001A47FC" w:rsidRPr="004379BB">
        <w:rPr>
          <w:i/>
          <w:sz w:val="22"/>
          <w:szCs w:val="22"/>
        </w:rPr>
        <w:t xml:space="preserve"> M</w:t>
      </w:r>
      <w:r w:rsidRPr="004379BB">
        <w:rPr>
          <w:i/>
          <w:sz w:val="22"/>
          <w:szCs w:val="22"/>
        </w:rPr>
        <w:t>anuscript Award in Retail</w:t>
      </w:r>
      <w:r w:rsidRPr="004379BB">
        <w:rPr>
          <w:sz w:val="22"/>
          <w:szCs w:val="22"/>
        </w:rPr>
        <w:t xml:space="preserve"> at the American Real Estate Society Annual Meetings, </w:t>
      </w:r>
      <w:r w:rsidRPr="004379BB">
        <w:rPr>
          <w:iCs/>
          <w:sz w:val="22"/>
          <w:szCs w:val="22"/>
        </w:rPr>
        <w:t xml:space="preserve">“Landlords, </w:t>
      </w:r>
      <w:r w:rsidR="00370F48" w:rsidRPr="004379BB">
        <w:rPr>
          <w:iCs/>
          <w:sz w:val="22"/>
          <w:szCs w:val="22"/>
        </w:rPr>
        <w:t>t</w:t>
      </w:r>
      <w:r w:rsidRPr="004379BB">
        <w:rPr>
          <w:iCs/>
          <w:sz w:val="22"/>
          <w:szCs w:val="22"/>
        </w:rPr>
        <w:t xml:space="preserve">enants, and </w:t>
      </w:r>
      <w:r w:rsidR="00370F48" w:rsidRPr="004379BB">
        <w:rPr>
          <w:iCs/>
          <w:sz w:val="22"/>
          <w:szCs w:val="22"/>
        </w:rPr>
        <w:t>e</w:t>
      </w:r>
      <w:r w:rsidRPr="004379BB">
        <w:rPr>
          <w:iCs/>
          <w:sz w:val="22"/>
          <w:szCs w:val="22"/>
        </w:rPr>
        <w:t xml:space="preserve">-commerce: </w:t>
      </w:r>
      <w:r w:rsidR="00370F48" w:rsidRPr="004379BB">
        <w:rPr>
          <w:iCs/>
          <w:sz w:val="22"/>
          <w:szCs w:val="22"/>
        </w:rPr>
        <w:t>w</w:t>
      </w:r>
      <w:r w:rsidRPr="004379BB">
        <w:rPr>
          <w:iCs/>
          <w:sz w:val="22"/>
          <w:szCs w:val="22"/>
        </w:rPr>
        <w:t xml:space="preserve">ill the </w:t>
      </w:r>
      <w:r w:rsidR="00370F48" w:rsidRPr="004379BB">
        <w:rPr>
          <w:iCs/>
          <w:sz w:val="22"/>
          <w:szCs w:val="22"/>
        </w:rPr>
        <w:t>r</w:t>
      </w:r>
      <w:r w:rsidRPr="004379BB">
        <w:rPr>
          <w:iCs/>
          <w:sz w:val="22"/>
          <w:szCs w:val="22"/>
        </w:rPr>
        <w:t xml:space="preserve">etail </w:t>
      </w:r>
      <w:r w:rsidR="00370F48" w:rsidRPr="004379BB">
        <w:rPr>
          <w:iCs/>
          <w:sz w:val="22"/>
          <w:szCs w:val="22"/>
        </w:rPr>
        <w:t>i</w:t>
      </w:r>
      <w:r w:rsidRPr="004379BB">
        <w:rPr>
          <w:iCs/>
          <w:sz w:val="22"/>
          <w:szCs w:val="22"/>
        </w:rPr>
        <w:t xml:space="preserve">ndustry </w:t>
      </w:r>
      <w:r w:rsidR="00370F48" w:rsidRPr="004379BB">
        <w:rPr>
          <w:iCs/>
          <w:sz w:val="22"/>
          <w:szCs w:val="22"/>
        </w:rPr>
        <w:t>c</w:t>
      </w:r>
      <w:r w:rsidRPr="004379BB">
        <w:rPr>
          <w:iCs/>
          <w:sz w:val="22"/>
          <w:szCs w:val="22"/>
        </w:rPr>
        <w:t xml:space="preserve">hange </w:t>
      </w:r>
      <w:r w:rsidR="00370F48" w:rsidRPr="004379BB">
        <w:rPr>
          <w:iCs/>
          <w:sz w:val="22"/>
          <w:szCs w:val="22"/>
        </w:rPr>
        <w:t>s</w:t>
      </w:r>
      <w:r w:rsidRPr="004379BB">
        <w:rPr>
          <w:iCs/>
          <w:sz w:val="22"/>
          <w:szCs w:val="22"/>
        </w:rPr>
        <w:t>ignificantly?”</w:t>
      </w:r>
      <w:r w:rsidRPr="004379BB">
        <w:rPr>
          <w:i/>
          <w:iCs/>
          <w:sz w:val="22"/>
          <w:szCs w:val="22"/>
        </w:rPr>
        <w:t xml:space="preserve"> </w:t>
      </w:r>
      <w:r w:rsidRPr="004379BB">
        <w:rPr>
          <w:iCs/>
          <w:sz w:val="22"/>
          <w:szCs w:val="22"/>
        </w:rPr>
        <w:t>published in the</w:t>
      </w:r>
      <w:r w:rsidRPr="004379BB">
        <w:rPr>
          <w:i/>
          <w:iCs/>
          <w:sz w:val="22"/>
          <w:szCs w:val="22"/>
        </w:rPr>
        <w:t xml:space="preserve"> Journal of Real Estate Portfolio Management, 2000.</w:t>
      </w:r>
    </w:p>
    <w:p w14:paraId="67AA685D" w14:textId="0C9CAC00" w:rsidR="00167DCB" w:rsidRPr="004379BB" w:rsidRDefault="00167DCB" w:rsidP="001F2116">
      <w:pPr>
        <w:pStyle w:val="Footer"/>
        <w:numPr>
          <w:ilvl w:val="0"/>
          <w:numId w:val="7"/>
        </w:numPr>
        <w:tabs>
          <w:tab w:val="clear" w:pos="4320"/>
          <w:tab w:val="clear" w:pos="8640"/>
        </w:tabs>
        <w:rPr>
          <w:sz w:val="22"/>
          <w:szCs w:val="22"/>
        </w:rPr>
      </w:pPr>
      <w:r w:rsidRPr="004379BB">
        <w:rPr>
          <w:sz w:val="22"/>
          <w:szCs w:val="22"/>
        </w:rPr>
        <w:t xml:space="preserve">Citation of Excellence, Highest Quality Rating by Anbar Electronic Intelligence for “Market </w:t>
      </w:r>
      <w:r w:rsidR="00370F48" w:rsidRPr="004379BB">
        <w:rPr>
          <w:sz w:val="22"/>
          <w:szCs w:val="22"/>
        </w:rPr>
        <w:t>p</w:t>
      </w:r>
      <w:r w:rsidRPr="004379BB">
        <w:rPr>
          <w:sz w:val="22"/>
          <w:szCs w:val="22"/>
        </w:rPr>
        <w:t xml:space="preserve">articipant’s </w:t>
      </w:r>
      <w:r w:rsidR="00370F48" w:rsidRPr="004379BB">
        <w:rPr>
          <w:sz w:val="22"/>
          <w:szCs w:val="22"/>
        </w:rPr>
        <w:t>r</w:t>
      </w:r>
      <w:r w:rsidRPr="004379BB">
        <w:rPr>
          <w:sz w:val="22"/>
          <w:szCs w:val="22"/>
        </w:rPr>
        <w:t xml:space="preserve">eaction </w:t>
      </w:r>
      <w:r w:rsidR="00370F48" w:rsidRPr="004379BB">
        <w:rPr>
          <w:sz w:val="22"/>
          <w:szCs w:val="22"/>
        </w:rPr>
        <w:t>t</w:t>
      </w:r>
      <w:r w:rsidRPr="004379BB">
        <w:rPr>
          <w:sz w:val="22"/>
          <w:szCs w:val="22"/>
        </w:rPr>
        <w:t xml:space="preserve">oward </w:t>
      </w:r>
      <w:r w:rsidR="00370F48" w:rsidRPr="004379BB">
        <w:rPr>
          <w:sz w:val="22"/>
          <w:szCs w:val="22"/>
        </w:rPr>
        <w:t>c</w:t>
      </w:r>
      <w:r w:rsidRPr="004379BB">
        <w:rPr>
          <w:sz w:val="22"/>
          <w:szCs w:val="22"/>
        </w:rPr>
        <w:t xml:space="preserve">ontaminated </w:t>
      </w:r>
      <w:r w:rsidR="00370F48" w:rsidRPr="004379BB">
        <w:rPr>
          <w:sz w:val="22"/>
          <w:szCs w:val="22"/>
        </w:rPr>
        <w:t>p</w:t>
      </w:r>
      <w:r w:rsidRPr="004379BB">
        <w:rPr>
          <w:sz w:val="22"/>
          <w:szCs w:val="22"/>
        </w:rPr>
        <w:t>roperty in New Zealand and the USA</w:t>
      </w:r>
      <w:r w:rsidR="00DF02A7" w:rsidRPr="004379BB">
        <w:rPr>
          <w:sz w:val="22"/>
          <w:szCs w:val="22"/>
        </w:rPr>
        <w:t>,”</w:t>
      </w:r>
      <w:r w:rsidRPr="004379BB">
        <w:rPr>
          <w:sz w:val="22"/>
          <w:szCs w:val="22"/>
        </w:rPr>
        <w:t xml:space="preserve"> </w:t>
      </w:r>
      <w:r w:rsidRPr="004379BB">
        <w:rPr>
          <w:i/>
          <w:iCs/>
          <w:sz w:val="22"/>
          <w:szCs w:val="22"/>
        </w:rPr>
        <w:t>Journal of Property Valuation and Investment</w:t>
      </w:r>
      <w:r w:rsidRPr="004379BB">
        <w:rPr>
          <w:sz w:val="22"/>
          <w:szCs w:val="22"/>
        </w:rPr>
        <w:t>, Vol.16</w:t>
      </w:r>
      <w:r w:rsidR="00614796" w:rsidRPr="004379BB">
        <w:rPr>
          <w:sz w:val="22"/>
          <w:szCs w:val="22"/>
        </w:rPr>
        <w:t xml:space="preserve"> </w:t>
      </w:r>
      <w:r w:rsidRPr="004379BB">
        <w:rPr>
          <w:sz w:val="22"/>
          <w:szCs w:val="22"/>
        </w:rPr>
        <w:t>(3).  Co-authored with Sandy Bond, William N. Kinnard, Jr., and Steve Kapplin, 1998.</w:t>
      </w:r>
    </w:p>
    <w:p w14:paraId="0F72A45C" w14:textId="35C07ED7" w:rsidR="00167DCB" w:rsidRPr="004379BB" w:rsidRDefault="00167DCB" w:rsidP="001F2116">
      <w:pPr>
        <w:pStyle w:val="Footer"/>
        <w:numPr>
          <w:ilvl w:val="0"/>
          <w:numId w:val="7"/>
        </w:numPr>
        <w:tabs>
          <w:tab w:val="clear" w:pos="4320"/>
          <w:tab w:val="clear" w:pos="8640"/>
        </w:tabs>
        <w:rPr>
          <w:sz w:val="22"/>
          <w:szCs w:val="22"/>
        </w:rPr>
      </w:pPr>
      <w:r w:rsidRPr="004379BB">
        <w:rPr>
          <w:sz w:val="22"/>
          <w:szCs w:val="22"/>
        </w:rPr>
        <w:t xml:space="preserve">Citation of Excellence, Highest Quality Rating by Anbar Electronic Intelligence foe “Currency </w:t>
      </w:r>
      <w:r w:rsidR="00370F48" w:rsidRPr="004379BB">
        <w:rPr>
          <w:sz w:val="22"/>
          <w:szCs w:val="22"/>
        </w:rPr>
        <w:t>r</w:t>
      </w:r>
      <w:r w:rsidRPr="004379BB">
        <w:rPr>
          <w:sz w:val="22"/>
          <w:szCs w:val="22"/>
        </w:rPr>
        <w:t xml:space="preserve">isk and </w:t>
      </w:r>
      <w:r w:rsidR="00370F48" w:rsidRPr="004379BB">
        <w:rPr>
          <w:sz w:val="22"/>
          <w:szCs w:val="22"/>
        </w:rPr>
        <w:t>i</w:t>
      </w:r>
      <w:r w:rsidRPr="004379BB">
        <w:rPr>
          <w:sz w:val="22"/>
          <w:szCs w:val="22"/>
        </w:rPr>
        <w:t xml:space="preserve">nternational </w:t>
      </w:r>
      <w:r w:rsidR="00370F48" w:rsidRPr="004379BB">
        <w:rPr>
          <w:sz w:val="22"/>
          <w:szCs w:val="22"/>
        </w:rPr>
        <w:t>p</w:t>
      </w:r>
      <w:r w:rsidRPr="004379BB">
        <w:rPr>
          <w:sz w:val="22"/>
          <w:szCs w:val="22"/>
        </w:rPr>
        <w:t xml:space="preserve">roperty </w:t>
      </w:r>
      <w:r w:rsidR="00370F48" w:rsidRPr="004379BB">
        <w:rPr>
          <w:sz w:val="22"/>
          <w:szCs w:val="22"/>
        </w:rPr>
        <w:t>i</w:t>
      </w:r>
      <w:r w:rsidRPr="004379BB">
        <w:rPr>
          <w:sz w:val="22"/>
          <w:szCs w:val="22"/>
        </w:rPr>
        <w:t>nvestment</w:t>
      </w:r>
      <w:r w:rsidR="00DF02A7" w:rsidRPr="004379BB">
        <w:rPr>
          <w:sz w:val="22"/>
          <w:szCs w:val="22"/>
        </w:rPr>
        <w:t>,”</w:t>
      </w:r>
      <w:r w:rsidRPr="004379BB">
        <w:rPr>
          <w:sz w:val="22"/>
          <w:szCs w:val="22"/>
        </w:rPr>
        <w:t xml:space="preserve"> </w:t>
      </w:r>
      <w:r w:rsidRPr="004379BB">
        <w:rPr>
          <w:i/>
          <w:iCs/>
          <w:sz w:val="22"/>
          <w:szCs w:val="22"/>
        </w:rPr>
        <w:t>Journal of Property Valuation and Investment,</w:t>
      </w:r>
      <w:r w:rsidRPr="004379BB">
        <w:rPr>
          <w:sz w:val="22"/>
          <w:szCs w:val="22"/>
        </w:rPr>
        <w:t xml:space="preserve"> Vol.13</w:t>
      </w:r>
      <w:r w:rsidR="00614796" w:rsidRPr="004379BB">
        <w:rPr>
          <w:sz w:val="22"/>
          <w:szCs w:val="22"/>
        </w:rPr>
        <w:t xml:space="preserve"> </w:t>
      </w:r>
      <w:r w:rsidRPr="004379BB">
        <w:rPr>
          <w:sz w:val="22"/>
          <w:szCs w:val="22"/>
        </w:rPr>
        <w:t>(5): 23-38.</w:t>
      </w:r>
    </w:p>
    <w:p w14:paraId="3C181877" w14:textId="7D2B3CFF" w:rsidR="00167DCB" w:rsidRPr="004379BB" w:rsidRDefault="00167DCB" w:rsidP="00370F48">
      <w:pPr>
        <w:pStyle w:val="Footer"/>
        <w:numPr>
          <w:ilvl w:val="0"/>
          <w:numId w:val="7"/>
        </w:numPr>
        <w:tabs>
          <w:tab w:val="clear" w:pos="4320"/>
          <w:tab w:val="clear" w:pos="8640"/>
        </w:tabs>
        <w:rPr>
          <w:sz w:val="22"/>
          <w:szCs w:val="22"/>
        </w:rPr>
      </w:pPr>
      <w:r w:rsidRPr="004379BB">
        <w:rPr>
          <w:sz w:val="22"/>
          <w:szCs w:val="22"/>
        </w:rPr>
        <w:t xml:space="preserve">Runner up for The Literati </w:t>
      </w:r>
      <w:r w:rsidR="00370F48" w:rsidRPr="004379BB">
        <w:rPr>
          <w:sz w:val="22"/>
          <w:szCs w:val="22"/>
        </w:rPr>
        <w:t>C</w:t>
      </w:r>
      <w:r w:rsidRPr="004379BB">
        <w:rPr>
          <w:sz w:val="22"/>
          <w:szCs w:val="22"/>
        </w:rPr>
        <w:t xml:space="preserve">lub’s Annual Outstanding Paper Awards for Excellence, “Currency </w:t>
      </w:r>
      <w:r w:rsidR="00370F48" w:rsidRPr="004379BB">
        <w:rPr>
          <w:sz w:val="22"/>
          <w:szCs w:val="22"/>
        </w:rPr>
        <w:t>r</w:t>
      </w:r>
      <w:r w:rsidRPr="004379BB">
        <w:rPr>
          <w:sz w:val="22"/>
          <w:szCs w:val="22"/>
        </w:rPr>
        <w:t xml:space="preserve">isk and </w:t>
      </w:r>
      <w:r w:rsidR="00370F48" w:rsidRPr="004379BB">
        <w:rPr>
          <w:sz w:val="22"/>
          <w:szCs w:val="22"/>
        </w:rPr>
        <w:t>i</w:t>
      </w:r>
      <w:r w:rsidRPr="004379BB">
        <w:rPr>
          <w:sz w:val="22"/>
          <w:szCs w:val="22"/>
        </w:rPr>
        <w:t xml:space="preserve">nternational </w:t>
      </w:r>
      <w:r w:rsidR="00370F48" w:rsidRPr="004379BB">
        <w:rPr>
          <w:sz w:val="22"/>
          <w:szCs w:val="22"/>
        </w:rPr>
        <w:t>p</w:t>
      </w:r>
      <w:r w:rsidRPr="004379BB">
        <w:rPr>
          <w:sz w:val="22"/>
          <w:szCs w:val="22"/>
        </w:rPr>
        <w:t xml:space="preserve">roperty </w:t>
      </w:r>
      <w:r w:rsidR="00370F48" w:rsidRPr="004379BB">
        <w:rPr>
          <w:sz w:val="22"/>
          <w:szCs w:val="22"/>
        </w:rPr>
        <w:t>i</w:t>
      </w:r>
      <w:r w:rsidRPr="004379BB">
        <w:rPr>
          <w:sz w:val="22"/>
          <w:szCs w:val="22"/>
        </w:rPr>
        <w:t>nvestment</w:t>
      </w:r>
      <w:r w:rsidR="00DF02A7" w:rsidRPr="004379BB">
        <w:rPr>
          <w:sz w:val="22"/>
          <w:szCs w:val="22"/>
        </w:rPr>
        <w:t>,”</w:t>
      </w:r>
      <w:r w:rsidRPr="004379BB">
        <w:rPr>
          <w:sz w:val="22"/>
          <w:szCs w:val="22"/>
        </w:rPr>
        <w:t xml:space="preserve"> </w:t>
      </w:r>
      <w:r w:rsidRPr="004379BB">
        <w:rPr>
          <w:i/>
          <w:iCs/>
          <w:sz w:val="22"/>
          <w:szCs w:val="22"/>
        </w:rPr>
        <w:t xml:space="preserve">Journal of Property Valuation and Investment, </w:t>
      </w:r>
      <w:r w:rsidRPr="004379BB">
        <w:rPr>
          <w:sz w:val="22"/>
          <w:szCs w:val="22"/>
        </w:rPr>
        <w:t>Vol.13</w:t>
      </w:r>
      <w:r w:rsidR="00614796" w:rsidRPr="004379BB">
        <w:rPr>
          <w:sz w:val="22"/>
          <w:szCs w:val="22"/>
        </w:rPr>
        <w:t xml:space="preserve"> </w:t>
      </w:r>
      <w:r w:rsidRPr="004379BB">
        <w:rPr>
          <w:sz w:val="22"/>
          <w:szCs w:val="22"/>
        </w:rPr>
        <w:t>(5): 23-38.</w:t>
      </w:r>
    </w:p>
    <w:p w14:paraId="4DE9CF64" w14:textId="77777777" w:rsidR="00F929F1" w:rsidRDefault="00F929F1">
      <w:pPr>
        <w:rPr>
          <w:b/>
          <w:spacing w:val="-3"/>
          <w:sz w:val="22"/>
          <w:szCs w:val="22"/>
        </w:rPr>
      </w:pPr>
      <w:r>
        <w:rPr>
          <w:b/>
          <w:spacing w:val="-3"/>
          <w:sz w:val="22"/>
          <w:szCs w:val="22"/>
        </w:rPr>
        <w:br w:type="page"/>
      </w:r>
    </w:p>
    <w:p w14:paraId="6495666A" w14:textId="345F7A76" w:rsidR="002569B3" w:rsidRPr="004379BB" w:rsidRDefault="00A0163F" w:rsidP="002569B3">
      <w:pPr>
        <w:jc w:val="center"/>
        <w:rPr>
          <w:b/>
          <w:spacing w:val="-3"/>
          <w:sz w:val="22"/>
          <w:szCs w:val="22"/>
        </w:rPr>
      </w:pPr>
      <w:r w:rsidRPr="004379BB">
        <w:rPr>
          <w:b/>
          <w:spacing w:val="-3"/>
          <w:sz w:val="22"/>
          <w:szCs w:val="22"/>
        </w:rPr>
        <w:lastRenderedPageBreak/>
        <w:t>FUNDRASING AND GRANTS</w:t>
      </w:r>
    </w:p>
    <w:p w14:paraId="14E8096C" w14:textId="77777777" w:rsidR="00D44EAE" w:rsidRPr="004379BB" w:rsidRDefault="00D44EAE" w:rsidP="002569B3">
      <w:pPr>
        <w:jc w:val="center"/>
        <w:rPr>
          <w:b/>
          <w:spacing w:val="-3"/>
          <w:sz w:val="22"/>
          <w:szCs w:val="22"/>
        </w:rPr>
      </w:pPr>
    </w:p>
    <w:p w14:paraId="373E7BF2" w14:textId="77777777" w:rsidR="00D44EAE" w:rsidRPr="004379BB" w:rsidRDefault="00D44EAE" w:rsidP="001846A6">
      <w:pPr>
        <w:rPr>
          <w:bCs/>
          <w:color w:val="000000"/>
          <w:sz w:val="22"/>
          <w:szCs w:val="22"/>
          <w:lang w:val="en"/>
        </w:rPr>
      </w:pPr>
      <w:r w:rsidRPr="004379BB">
        <w:rPr>
          <w:bCs/>
          <w:color w:val="000000"/>
          <w:sz w:val="22"/>
          <w:szCs w:val="22"/>
          <w:lang w:val="en"/>
        </w:rPr>
        <w:t xml:space="preserve">Assisted in procuring over $6 million in Endowments, Scholarships, Student Programming and Gifts in Kind.  Including a $2.5 million naming gift for the Pennell Center at Clemson University and several </w:t>
      </w:r>
      <w:proofErr w:type="gramStart"/>
      <w:r w:rsidRPr="004379BB">
        <w:rPr>
          <w:bCs/>
          <w:color w:val="000000"/>
          <w:sz w:val="22"/>
          <w:szCs w:val="22"/>
          <w:lang w:val="en"/>
        </w:rPr>
        <w:t>million dollar</w:t>
      </w:r>
      <w:proofErr w:type="gramEnd"/>
      <w:r w:rsidRPr="004379BB">
        <w:rPr>
          <w:bCs/>
          <w:color w:val="000000"/>
          <w:sz w:val="22"/>
          <w:szCs w:val="22"/>
          <w:lang w:val="en"/>
        </w:rPr>
        <w:t xml:space="preserve"> gift in kind awards from ARGUS.  Other gifts ranged in size from $8,000-- $300,000).  </w:t>
      </w:r>
    </w:p>
    <w:p w14:paraId="0C77966D" w14:textId="77777777" w:rsidR="00D44EAE" w:rsidRPr="004379BB" w:rsidRDefault="00D44EAE" w:rsidP="001846A6">
      <w:pPr>
        <w:rPr>
          <w:bCs/>
          <w:color w:val="000000"/>
          <w:sz w:val="22"/>
          <w:szCs w:val="22"/>
          <w:lang w:val="en"/>
        </w:rPr>
      </w:pPr>
    </w:p>
    <w:p w14:paraId="5286E492" w14:textId="7325CEB3" w:rsidR="009D179C" w:rsidRPr="004379BB" w:rsidRDefault="00B4735A" w:rsidP="001846A6">
      <w:pPr>
        <w:rPr>
          <w:b/>
          <w:spacing w:val="-3"/>
          <w:sz w:val="22"/>
          <w:szCs w:val="22"/>
        </w:rPr>
      </w:pPr>
      <w:r w:rsidRPr="004379BB">
        <w:rPr>
          <w:b/>
          <w:spacing w:val="-3"/>
          <w:sz w:val="22"/>
          <w:szCs w:val="22"/>
        </w:rPr>
        <w:t>Fundraising (Endowments, Scholarships and Student Programming)</w:t>
      </w:r>
    </w:p>
    <w:p w14:paraId="2EB87AC6" w14:textId="77777777" w:rsidR="00D44EAE" w:rsidRPr="004379BB" w:rsidRDefault="00D44EAE" w:rsidP="001846A6">
      <w:pPr>
        <w:rPr>
          <w:b/>
          <w:spacing w:val="-3"/>
          <w:sz w:val="22"/>
          <w:szCs w:val="22"/>
        </w:rPr>
      </w:pPr>
    </w:p>
    <w:p w14:paraId="1BFB9CBE" w14:textId="14EDC05D" w:rsidR="00B4735A" w:rsidRPr="004379BB" w:rsidRDefault="00B4735A" w:rsidP="001F2116">
      <w:pPr>
        <w:numPr>
          <w:ilvl w:val="0"/>
          <w:numId w:val="8"/>
        </w:numPr>
        <w:rPr>
          <w:sz w:val="22"/>
          <w:szCs w:val="22"/>
        </w:rPr>
      </w:pPr>
      <w:r w:rsidRPr="004379BB">
        <w:rPr>
          <w:sz w:val="22"/>
          <w:szCs w:val="22"/>
        </w:rPr>
        <w:t>$300,000 gift from Charlie Bendit, Capital Campaign Gift to C</w:t>
      </w:r>
      <w:r w:rsidR="00370F48" w:rsidRPr="004379BB">
        <w:rPr>
          <w:sz w:val="22"/>
          <w:szCs w:val="22"/>
        </w:rPr>
        <w:t>enter for Real Estate and Urban Analysis,</w:t>
      </w:r>
      <w:r w:rsidRPr="004379BB">
        <w:rPr>
          <w:sz w:val="22"/>
          <w:szCs w:val="22"/>
        </w:rPr>
        <w:t xml:space="preserve"> 2021-2025.</w:t>
      </w:r>
    </w:p>
    <w:p w14:paraId="1EB8E77D" w14:textId="77777777" w:rsidR="00B4735A" w:rsidRPr="004379BB" w:rsidRDefault="00EC140E" w:rsidP="001F2116">
      <w:pPr>
        <w:numPr>
          <w:ilvl w:val="0"/>
          <w:numId w:val="8"/>
        </w:numPr>
        <w:rPr>
          <w:sz w:val="22"/>
          <w:szCs w:val="22"/>
        </w:rPr>
      </w:pPr>
      <w:r w:rsidRPr="004379BB">
        <w:rPr>
          <w:sz w:val="22"/>
          <w:szCs w:val="22"/>
        </w:rPr>
        <w:t xml:space="preserve">$100,000, </w:t>
      </w:r>
      <w:r w:rsidR="00B4735A" w:rsidRPr="004379BB">
        <w:rPr>
          <w:sz w:val="22"/>
          <w:szCs w:val="22"/>
        </w:rPr>
        <w:t>Helms Scholars, 2020</w:t>
      </w:r>
    </w:p>
    <w:p w14:paraId="36955E4F" w14:textId="77777777" w:rsidR="00B4735A" w:rsidRPr="004379BB" w:rsidRDefault="00B4735A" w:rsidP="001F2116">
      <w:pPr>
        <w:numPr>
          <w:ilvl w:val="0"/>
          <w:numId w:val="8"/>
        </w:numPr>
        <w:rPr>
          <w:bCs/>
          <w:sz w:val="22"/>
          <w:szCs w:val="22"/>
        </w:rPr>
      </w:pPr>
      <w:r w:rsidRPr="004379BB">
        <w:rPr>
          <w:bCs/>
          <w:sz w:val="22"/>
          <w:szCs w:val="22"/>
        </w:rPr>
        <w:t xml:space="preserve">$1.2 million, In-Kind gift of ARGUS Enterprise by Altus, </w:t>
      </w:r>
      <w:r w:rsidRPr="004379BB">
        <w:rPr>
          <w:sz w:val="22"/>
          <w:szCs w:val="22"/>
        </w:rPr>
        <w:t>2016-2020</w:t>
      </w:r>
      <w:r w:rsidRPr="004379BB">
        <w:rPr>
          <w:bCs/>
          <w:sz w:val="22"/>
          <w:szCs w:val="22"/>
        </w:rPr>
        <w:t>.</w:t>
      </w:r>
    </w:p>
    <w:p w14:paraId="1B4FC382" w14:textId="77777777" w:rsidR="00B4735A" w:rsidRPr="004379BB" w:rsidRDefault="00B4735A" w:rsidP="001F2116">
      <w:pPr>
        <w:numPr>
          <w:ilvl w:val="0"/>
          <w:numId w:val="8"/>
        </w:numPr>
        <w:rPr>
          <w:bCs/>
          <w:sz w:val="22"/>
          <w:szCs w:val="22"/>
        </w:rPr>
      </w:pPr>
      <w:r w:rsidRPr="004379BB">
        <w:rPr>
          <w:bCs/>
          <w:sz w:val="22"/>
          <w:szCs w:val="22"/>
        </w:rPr>
        <w:t xml:space="preserve">In-kind gift of $2000 each time.  CCIM Carolinas chapter scholarship for students to take the CCIM 101 course.  Chloe </w:t>
      </w:r>
      <w:proofErr w:type="spellStart"/>
      <w:r w:rsidRPr="004379BB">
        <w:rPr>
          <w:bCs/>
          <w:sz w:val="22"/>
          <w:szCs w:val="22"/>
        </w:rPr>
        <w:t>Helligenstein</w:t>
      </w:r>
      <w:proofErr w:type="spellEnd"/>
      <w:r w:rsidRPr="004379BB">
        <w:rPr>
          <w:bCs/>
          <w:sz w:val="22"/>
          <w:szCs w:val="22"/>
        </w:rPr>
        <w:t xml:space="preserve">, Matt Napier and Jamie Stanton, 2014-2020  </w:t>
      </w:r>
    </w:p>
    <w:p w14:paraId="5E0C1EA7" w14:textId="77777777" w:rsidR="00B4735A" w:rsidRPr="004379BB" w:rsidRDefault="00B4735A" w:rsidP="001F2116">
      <w:pPr>
        <w:numPr>
          <w:ilvl w:val="0"/>
          <w:numId w:val="8"/>
        </w:numPr>
        <w:rPr>
          <w:bCs/>
          <w:sz w:val="22"/>
          <w:szCs w:val="22"/>
        </w:rPr>
      </w:pPr>
      <w:r w:rsidRPr="004379BB">
        <w:rPr>
          <w:bCs/>
          <w:sz w:val="22"/>
          <w:szCs w:val="22"/>
        </w:rPr>
        <w:t>Advanced Real Estate students were given access to the Co-star database.  Value not determined. 2013-Present</w:t>
      </w:r>
    </w:p>
    <w:p w14:paraId="1200D100" w14:textId="77777777" w:rsidR="00B4735A" w:rsidRPr="004379BB" w:rsidRDefault="00B4735A" w:rsidP="001F2116">
      <w:pPr>
        <w:numPr>
          <w:ilvl w:val="0"/>
          <w:numId w:val="8"/>
        </w:numPr>
        <w:rPr>
          <w:sz w:val="22"/>
          <w:szCs w:val="22"/>
        </w:rPr>
      </w:pPr>
      <w:r w:rsidRPr="004379BB">
        <w:rPr>
          <w:bCs/>
          <w:sz w:val="22"/>
          <w:szCs w:val="22"/>
        </w:rPr>
        <w:t xml:space="preserve">$1.14 million, In-Kind gift of ARGUS Enterprise by Altus, </w:t>
      </w:r>
      <w:r w:rsidRPr="004379BB">
        <w:rPr>
          <w:sz w:val="22"/>
          <w:szCs w:val="22"/>
        </w:rPr>
        <w:t>2015</w:t>
      </w:r>
      <w:r w:rsidRPr="004379BB">
        <w:rPr>
          <w:sz w:val="22"/>
          <w:szCs w:val="22"/>
        </w:rPr>
        <w:tab/>
      </w:r>
      <w:r w:rsidRPr="004379BB">
        <w:rPr>
          <w:sz w:val="22"/>
          <w:szCs w:val="22"/>
        </w:rPr>
        <w:tab/>
      </w:r>
      <w:r w:rsidRPr="004379BB">
        <w:rPr>
          <w:bCs/>
          <w:sz w:val="22"/>
          <w:szCs w:val="22"/>
        </w:rPr>
        <w:t>.</w:t>
      </w:r>
    </w:p>
    <w:p w14:paraId="445EA8CB" w14:textId="77777777" w:rsidR="00B4735A" w:rsidRPr="004379BB" w:rsidRDefault="00B4735A" w:rsidP="001F2116">
      <w:pPr>
        <w:numPr>
          <w:ilvl w:val="0"/>
          <w:numId w:val="8"/>
        </w:numPr>
        <w:rPr>
          <w:sz w:val="22"/>
          <w:szCs w:val="22"/>
        </w:rPr>
      </w:pPr>
      <w:r w:rsidRPr="004379BB">
        <w:rPr>
          <w:bCs/>
          <w:sz w:val="22"/>
          <w:szCs w:val="22"/>
        </w:rPr>
        <w:t xml:space="preserve">$10,000 gift from three donors to take ten students to the ICSC </w:t>
      </w:r>
      <w:proofErr w:type="spellStart"/>
      <w:r w:rsidRPr="004379BB">
        <w:rPr>
          <w:bCs/>
          <w:sz w:val="22"/>
          <w:szCs w:val="22"/>
        </w:rPr>
        <w:t>RECon</w:t>
      </w:r>
      <w:proofErr w:type="spellEnd"/>
      <w:r w:rsidRPr="004379BB">
        <w:rPr>
          <w:bCs/>
          <w:sz w:val="22"/>
          <w:szCs w:val="22"/>
        </w:rPr>
        <w:t xml:space="preserve"> meetings in Las Vegas, Ma</w:t>
      </w:r>
      <w:r w:rsidR="002569B3" w:rsidRPr="004379BB">
        <w:rPr>
          <w:bCs/>
          <w:sz w:val="22"/>
          <w:szCs w:val="22"/>
        </w:rPr>
        <w:t>y</w:t>
      </w:r>
      <w:r w:rsidRPr="004379BB">
        <w:rPr>
          <w:bCs/>
          <w:sz w:val="22"/>
          <w:szCs w:val="22"/>
        </w:rPr>
        <w:t xml:space="preserve"> 2014.</w:t>
      </w:r>
    </w:p>
    <w:p w14:paraId="7E7E4BA2" w14:textId="0569C4CA" w:rsidR="00B4735A" w:rsidRPr="004379BB" w:rsidRDefault="00B4735A" w:rsidP="001F2116">
      <w:pPr>
        <w:numPr>
          <w:ilvl w:val="0"/>
          <w:numId w:val="8"/>
        </w:numPr>
        <w:rPr>
          <w:sz w:val="22"/>
          <w:szCs w:val="22"/>
        </w:rPr>
      </w:pPr>
      <w:r w:rsidRPr="004379BB">
        <w:rPr>
          <w:bCs/>
          <w:sz w:val="22"/>
          <w:szCs w:val="22"/>
        </w:rPr>
        <w:t xml:space="preserve">$40,000 gift from Bill and Sharon Asbill to supplement the Angel Oak Scholarships to provide an additional 5 scholarships for rising </w:t>
      </w:r>
      <w:r w:rsidR="00556900" w:rsidRPr="004379BB">
        <w:rPr>
          <w:bCs/>
          <w:sz w:val="22"/>
          <w:szCs w:val="22"/>
        </w:rPr>
        <w:t>first-year students</w:t>
      </w:r>
      <w:r w:rsidRPr="004379BB">
        <w:rPr>
          <w:bCs/>
          <w:sz w:val="22"/>
          <w:szCs w:val="22"/>
        </w:rPr>
        <w:t xml:space="preserve"> to declare the real estate minor or concentration at the College of Charleston, 2013. </w:t>
      </w:r>
    </w:p>
    <w:p w14:paraId="4E288887" w14:textId="77777777" w:rsidR="00B4735A" w:rsidRPr="004379BB" w:rsidRDefault="00B4735A" w:rsidP="001F2116">
      <w:pPr>
        <w:numPr>
          <w:ilvl w:val="0"/>
          <w:numId w:val="8"/>
        </w:numPr>
        <w:rPr>
          <w:sz w:val="22"/>
          <w:szCs w:val="22"/>
        </w:rPr>
      </w:pPr>
      <w:r w:rsidRPr="004379BB">
        <w:rPr>
          <w:bCs/>
          <w:sz w:val="22"/>
          <w:szCs w:val="22"/>
        </w:rPr>
        <w:t>$240,000 gift for the Angel Oak Scholarships in Real Estate provided by the Carter Family.  Funds provide 40 scholarships of $2000 each for students that commit to studying real estate at the College of Charleston, 2013.</w:t>
      </w:r>
    </w:p>
    <w:p w14:paraId="040A747E" w14:textId="77777777" w:rsidR="00B4735A" w:rsidRPr="004379BB" w:rsidRDefault="00B4735A" w:rsidP="001F2116">
      <w:pPr>
        <w:numPr>
          <w:ilvl w:val="0"/>
          <w:numId w:val="8"/>
        </w:numPr>
        <w:rPr>
          <w:sz w:val="22"/>
          <w:szCs w:val="22"/>
        </w:rPr>
      </w:pPr>
      <w:r w:rsidRPr="004379BB">
        <w:rPr>
          <w:bCs/>
          <w:sz w:val="22"/>
          <w:szCs w:val="22"/>
        </w:rPr>
        <w:t>$10,000 for two awards to be given to real estate students for four years.  $1000 for best performance using ARGUS and $1500 for best Market Analysis student, 2013.</w:t>
      </w:r>
    </w:p>
    <w:p w14:paraId="2023CA43" w14:textId="77777777" w:rsidR="00B4735A" w:rsidRPr="004379BB" w:rsidRDefault="00B4735A" w:rsidP="001F2116">
      <w:pPr>
        <w:numPr>
          <w:ilvl w:val="0"/>
          <w:numId w:val="8"/>
        </w:numPr>
        <w:rPr>
          <w:sz w:val="22"/>
          <w:szCs w:val="22"/>
        </w:rPr>
      </w:pPr>
      <w:r w:rsidRPr="004379BB">
        <w:rPr>
          <w:bCs/>
          <w:sz w:val="22"/>
          <w:szCs w:val="22"/>
        </w:rPr>
        <w:t>$445,000, In-Kind gift of ARGUS DCF and Developer by Realm Software Company, 2013.</w:t>
      </w:r>
    </w:p>
    <w:p w14:paraId="18132091" w14:textId="77777777" w:rsidR="00B4735A" w:rsidRPr="004379BB" w:rsidRDefault="00B4735A" w:rsidP="001F2116">
      <w:pPr>
        <w:numPr>
          <w:ilvl w:val="0"/>
          <w:numId w:val="8"/>
        </w:numPr>
        <w:rPr>
          <w:spacing w:val="-3"/>
          <w:sz w:val="22"/>
          <w:szCs w:val="22"/>
        </w:rPr>
      </w:pPr>
      <w:r w:rsidRPr="004379BB">
        <w:rPr>
          <w:spacing w:val="-3"/>
          <w:sz w:val="22"/>
          <w:szCs w:val="22"/>
        </w:rPr>
        <w:t>$240,000, In-Kind gift of ARGUS Developer by Realm Software Company, 2012.</w:t>
      </w:r>
    </w:p>
    <w:p w14:paraId="30D5254E" w14:textId="77777777" w:rsidR="00B4735A" w:rsidRPr="004379BB" w:rsidRDefault="00B4735A" w:rsidP="001F2116">
      <w:pPr>
        <w:numPr>
          <w:ilvl w:val="0"/>
          <w:numId w:val="8"/>
        </w:numPr>
        <w:rPr>
          <w:spacing w:val="-3"/>
          <w:sz w:val="22"/>
          <w:szCs w:val="22"/>
        </w:rPr>
      </w:pPr>
      <w:r w:rsidRPr="004379BB">
        <w:rPr>
          <w:spacing w:val="-3"/>
          <w:sz w:val="22"/>
          <w:szCs w:val="22"/>
        </w:rPr>
        <w:t>$240,000 In-Kind gift of ARGUS DCF by Realm Software Company, 2011.</w:t>
      </w:r>
    </w:p>
    <w:p w14:paraId="7C04F7E0" w14:textId="77777777" w:rsidR="00B4735A" w:rsidRPr="004379BB" w:rsidRDefault="00B4735A" w:rsidP="001F2116">
      <w:pPr>
        <w:numPr>
          <w:ilvl w:val="0"/>
          <w:numId w:val="8"/>
        </w:numPr>
        <w:rPr>
          <w:spacing w:val="-3"/>
          <w:sz w:val="22"/>
          <w:szCs w:val="22"/>
        </w:rPr>
      </w:pPr>
      <w:r w:rsidRPr="004379BB">
        <w:rPr>
          <w:spacing w:val="-3"/>
          <w:sz w:val="22"/>
          <w:szCs w:val="22"/>
        </w:rPr>
        <w:t>$2,500,000 naming gift for the Richard H. Pennell Center for Real Estate Development, assisted in helping to raise funds, 2010.</w:t>
      </w:r>
    </w:p>
    <w:p w14:paraId="65A644B5" w14:textId="77777777" w:rsidR="001202FF" w:rsidRPr="004379BB" w:rsidRDefault="001202FF" w:rsidP="001F2116">
      <w:pPr>
        <w:numPr>
          <w:ilvl w:val="0"/>
          <w:numId w:val="8"/>
        </w:numPr>
        <w:rPr>
          <w:spacing w:val="-3"/>
          <w:sz w:val="22"/>
          <w:szCs w:val="22"/>
        </w:rPr>
      </w:pPr>
      <w:proofErr w:type="spellStart"/>
      <w:r w:rsidRPr="004379BB">
        <w:rPr>
          <w:spacing w:val="-3"/>
          <w:sz w:val="22"/>
          <w:szCs w:val="22"/>
        </w:rPr>
        <w:t>Ecoplosion</w:t>
      </w:r>
      <w:proofErr w:type="spellEnd"/>
      <w:r w:rsidR="00D27D77" w:rsidRPr="004379BB">
        <w:rPr>
          <w:spacing w:val="-3"/>
          <w:sz w:val="22"/>
          <w:szCs w:val="22"/>
        </w:rPr>
        <w:t xml:space="preserve">, Greenville, SC, January </w:t>
      </w:r>
      <w:r w:rsidR="0042209A" w:rsidRPr="004379BB">
        <w:rPr>
          <w:spacing w:val="-3"/>
          <w:sz w:val="22"/>
          <w:szCs w:val="22"/>
        </w:rPr>
        <w:t xml:space="preserve">16, </w:t>
      </w:r>
      <w:r w:rsidR="00D27D77" w:rsidRPr="004379BB">
        <w:rPr>
          <w:spacing w:val="-3"/>
          <w:sz w:val="22"/>
          <w:szCs w:val="22"/>
        </w:rPr>
        <w:t>2012</w:t>
      </w:r>
      <w:r w:rsidR="00614796" w:rsidRPr="004379BB">
        <w:rPr>
          <w:spacing w:val="-3"/>
          <w:sz w:val="22"/>
          <w:szCs w:val="22"/>
        </w:rPr>
        <w:t>.</w:t>
      </w:r>
    </w:p>
    <w:p w14:paraId="36A6C92B" w14:textId="77777777" w:rsidR="001202FF" w:rsidRPr="004379BB" w:rsidRDefault="001202FF" w:rsidP="001F2116">
      <w:pPr>
        <w:numPr>
          <w:ilvl w:val="0"/>
          <w:numId w:val="8"/>
        </w:numPr>
        <w:rPr>
          <w:spacing w:val="-3"/>
          <w:sz w:val="22"/>
          <w:szCs w:val="22"/>
        </w:rPr>
      </w:pPr>
      <w:proofErr w:type="spellStart"/>
      <w:r w:rsidRPr="004379BB">
        <w:rPr>
          <w:spacing w:val="-3"/>
          <w:sz w:val="22"/>
          <w:szCs w:val="22"/>
        </w:rPr>
        <w:t>Ecoplosion</w:t>
      </w:r>
      <w:proofErr w:type="spellEnd"/>
      <w:r w:rsidR="0042209A" w:rsidRPr="004379BB">
        <w:rPr>
          <w:spacing w:val="-3"/>
          <w:sz w:val="22"/>
          <w:szCs w:val="22"/>
        </w:rPr>
        <w:t>, Greenville, SC, January 24, 2013</w:t>
      </w:r>
      <w:r w:rsidR="00614796" w:rsidRPr="004379BB">
        <w:rPr>
          <w:spacing w:val="-3"/>
          <w:sz w:val="22"/>
          <w:szCs w:val="22"/>
        </w:rPr>
        <w:t>.</w:t>
      </w:r>
    </w:p>
    <w:p w14:paraId="3780424D" w14:textId="77777777" w:rsidR="00B4735A" w:rsidRPr="004379BB" w:rsidRDefault="001202FF" w:rsidP="001F2116">
      <w:pPr>
        <w:numPr>
          <w:ilvl w:val="0"/>
          <w:numId w:val="8"/>
        </w:numPr>
        <w:rPr>
          <w:spacing w:val="-3"/>
          <w:sz w:val="22"/>
          <w:szCs w:val="22"/>
        </w:rPr>
      </w:pPr>
      <w:r w:rsidRPr="004379BB">
        <w:rPr>
          <w:spacing w:val="-3"/>
          <w:sz w:val="22"/>
          <w:szCs w:val="22"/>
        </w:rPr>
        <w:t>$</w:t>
      </w:r>
      <w:r w:rsidR="00B4735A" w:rsidRPr="004379BB">
        <w:rPr>
          <w:spacing w:val="-3"/>
          <w:sz w:val="22"/>
          <w:szCs w:val="22"/>
        </w:rPr>
        <w:t>8,000 was raised to cover expenses for the Valuation Colloquium in Greenville, SC. November.  In addition, there were in-kind contributions by ARGUS, Emerald Publishing and Oxford Brookes, 2010</w:t>
      </w:r>
      <w:r w:rsidR="00614796" w:rsidRPr="004379BB">
        <w:rPr>
          <w:spacing w:val="-3"/>
          <w:sz w:val="22"/>
          <w:szCs w:val="22"/>
        </w:rPr>
        <w:t>.</w:t>
      </w:r>
    </w:p>
    <w:p w14:paraId="4E7C48FB" w14:textId="6C9DC27D" w:rsidR="00B4735A" w:rsidRPr="004379BB" w:rsidRDefault="00B4735A" w:rsidP="001F2116">
      <w:pPr>
        <w:numPr>
          <w:ilvl w:val="0"/>
          <w:numId w:val="8"/>
        </w:numPr>
        <w:rPr>
          <w:sz w:val="22"/>
          <w:szCs w:val="22"/>
        </w:rPr>
      </w:pPr>
      <w:r w:rsidRPr="004379BB">
        <w:rPr>
          <w:spacing w:val="-3"/>
          <w:sz w:val="22"/>
          <w:szCs w:val="22"/>
        </w:rPr>
        <w:t>Elaine Worzala and Terry Farris, “</w:t>
      </w:r>
      <w:r w:rsidRPr="004379BB">
        <w:rPr>
          <w:sz w:val="22"/>
          <w:szCs w:val="22"/>
        </w:rPr>
        <w:t>Counselor in residence program: bring the outside into the classroom environment</w:t>
      </w:r>
      <w:r w:rsidR="00556900" w:rsidRPr="004379BB">
        <w:rPr>
          <w:sz w:val="22"/>
          <w:szCs w:val="22"/>
        </w:rPr>
        <w:t>,”</w:t>
      </w:r>
      <w:r w:rsidRPr="004379BB">
        <w:rPr>
          <w:sz w:val="22"/>
          <w:szCs w:val="22"/>
        </w:rPr>
        <w:t xml:space="preserve"> The James E. Gibbons Educational Development Trust Fund of the Counselors of Real Estate, $12,000, August 2008-December 2010.  </w:t>
      </w:r>
    </w:p>
    <w:p w14:paraId="1108AA31" w14:textId="77777777" w:rsidR="00B4735A" w:rsidRPr="004379BB" w:rsidRDefault="001202FF" w:rsidP="001F2116">
      <w:pPr>
        <w:numPr>
          <w:ilvl w:val="0"/>
          <w:numId w:val="8"/>
        </w:numPr>
        <w:rPr>
          <w:sz w:val="22"/>
          <w:szCs w:val="22"/>
        </w:rPr>
      </w:pPr>
      <w:r w:rsidRPr="004379BB">
        <w:rPr>
          <w:sz w:val="22"/>
          <w:szCs w:val="22"/>
        </w:rPr>
        <w:t xml:space="preserve">$31,000 </w:t>
      </w:r>
      <w:r w:rsidR="00B4735A" w:rsidRPr="004379BB">
        <w:rPr>
          <w:sz w:val="22"/>
          <w:szCs w:val="22"/>
        </w:rPr>
        <w:t xml:space="preserve">Donation of complete collection of real estate journals from Marc </w:t>
      </w:r>
      <w:proofErr w:type="spellStart"/>
      <w:r w:rsidR="00B4735A" w:rsidRPr="004379BB">
        <w:rPr>
          <w:sz w:val="22"/>
          <w:szCs w:val="22"/>
        </w:rPr>
        <w:t>Louargand</w:t>
      </w:r>
      <w:proofErr w:type="spellEnd"/>
      <w:r w:rsidR="00B4735A" w:rsidRPr="004379BB">
        <w:rPr>
          <w:sz w:val="22"/>
          <w:szCs w:val="22"/>
        </w:rPr>
        <w:t>.</w:t>
      </w:r>
    </w:p>
    <w:p w14:paraId="1475C796" w14:textId="77777777" w:rsidR="00B4735A" w:rsidRPr="004379BB" w:rsidRDefault="001202FF" w:rsidP="001F2116">
      <w:pPr>
        <w:numPr>
          <w:ilvl w:val="0"/>
          <w:numId w:val="8"/>
        </w:numPr>
        <w:rPr>
          <w:spacing w:val="-3"/>
          <w:sz w:val="22"/>
          <w:szCs w:val="22"/>
        </w:rPr>
      </w:pPr>
      <w:r w:rsidRPr="004379BB">
        <w:rPr>
          <w:spacing w:val="-3"/>
          <w:sz w:val="22"/>
          <w:szCs w:val="22"/>
        </w:rPr>
        <w:t xml:space="preserve">$450,000 </w:t>
      </w:r>
      <w:r w:rsidR="00B4735A" w:rsidRPr="004379BB">
        <w:rPr>
          <w:spacing w:val="-3"/>
          <w:sz w:val="22"/>
          <w:szCs w:val="22"/>
        </w:rPr>
        <w:t xml:space="preserve">In-Kind gift of ARGUS and Developer by Realm Software Company, </w:t>
      </w:r>
      <w:r w:rsidRPr="004379BB">
        <w:rPr>
          <w:spacing w:val="-3"/>
          <w:sz w:val="22"/>
          <w:szCs w:val="22"/>
        </w:rPr>
        <w:t>2008</w:t>
      </w:r>
      <w:r w:rsidR="00B4735A" w:rsidRPr="004379BB">
        <w:rPr>
          <w:spacing w:val="-3"/>
          <w:sz w:val="22"/>
          <w:szCs w:val="22"/>
        </w:rPr>
        <w:t>.</w:t>
      </w:r>
    </w:p>
    <w:p w14:paraId="2003DF12" w14:textId="77777777" w:rsidR="009F17D6" w:rsidRPr="004379BB" w:rsidRDefault="001202FF" w:rsidP="009F17D6">
      <w:pPr>
        <w:pStyle w:val="E-mailSignature"/>
        <w:numPr>
          <w:ilvl w:val="0"/>
          <w:numId w:val="8"/>
        </w:numPr>
        <w:suppressAutoHyphens/>
        <w:rPr>
          <w:b/>
          <w:bCs/>
          <w:spacing w:val="-3"/>
          <w:sz w:val="22"/>
          <w:szCs w:val="22"/>
        </w:rPr>
      </w:pPr>
      <w:r w:rsidRPr="004379BB">
        <w:rPr>
          <w:bCs/>
          <w:noProof/>
          <w:sz w:val="22"/>
          <w:szCs w:val="22"/>
        </w:rPr>
        <w:t xml:space="preserve">In-Kind Gift from Marshall and Swift Valaution Services, MSwift-estimator access for faculty and students to complete cost estimates for residential and commercial properies, 2005.  </w:t>
      </w:r>
    </w:p>
    <w:p w14:paraId="2CF1B4EE" w14:textId="2E918764" w:rsidR="00D27D77" w:rsidRPr="004379BB" w:rsidRDefault="001202FF" w:rsidP="009F17D6">
      <w:pPr>
        <w:pStyle w:val="E-mailSignature"/>
        <w:numPr>
          <w:ilvl w:val="0"/>
          <w:numId w:val="8"/>
        </w:numPr>
        <w:suppressAutoHyphens/>
        <w:rPr>
          <w:b/>
          <w:bCs/>
          <w:spacing w:val="-3"/>
          <w:sz w:val="22"/>
          <w:szCs w:val="22"/>
        </w:rPr>
      </w:pPr>
      <w:r w:rsidRPr="004379BB">
        <w:rPr>
          <w:noProof/>
          <w:sz w:val="22"/>
          <w:szCs w:val="22"/>
        </w:rPr>
        <w:t>$250,000, In-Kind Gift from CoStar for USD faculty and student access to data for four metro areas on USD campus and San Diego based data on-site at the Co-Star offices, 2004.</w:t>
      </w:r>
    </w:p>
    <w:p w14:paraId="4FB6E693" w14:textId="77777777" w:rsidR="00B4735A" w:rsidRPr="004379BB" w:rsidRDefault="001202FF" w:rsidP="009F17D6">
      <w:pPr>
        <w:pStyle w:val="E-mailSignature"/>
        <w:numPr>
          <w:ilvl w:val="0"/>
          <w:numId w:val="8"/>
        </w:numPr>
        <w:tabs>
          <w:tab w:val="left" w:pos="-720"/>
        </w:tabs>
        <w:suppressAutoHyphens/>
        <w:rPr>
          <w:b/>
          <w:bCs/>
          <w:spacing w:val="-3"/>
          <w:sz w:val="22"/>
          <w:szCs w:val="22"/>
        </w:rPr>
      </w:pPr>
      <w:r w:rsidRPr="004379BB">
        <w:rPr>
          <w:spacing w:val="-3"/>
          <w:sz w:val="22"/>
          <w:szCs w:val="22"/>
        </w:rPr>
        <w:t xml:space="preserve">$80,000, Mortgage Bankers Association of America, alliance with the </w:t>
      </w:r>
      <w:r w:rsidR="001A5681" w:rsidRPr="004379BB">
        <w:rPr>
          <w:spacing w:val="-3"/>
          <w:sz w:val="22"/>
          <w:szCs w:val="22"/>
        </w:rPr>
        <w:t>M</w:t>
      </w:r>
      <w:r w:rsidRPr="004379BB">
        <w:rPr>
          <w:spacing w:val="-3"/>
          <w:sz w:val="22"/>
          <w:szCs w:val="22"/>
        </w:rPr>
        <w:t xml:space="preserve">ortgage </w:t>
      </w:r>
      <w:r w:rsidR="001A5681" w:rsidRPr="004379BB">
        <w:rPr>
          <w:spacing w:val="-3"/>
          <w:sz w:val="22"/>
          <w:szCs w:val="22"/>
        </w:rPr>
        <w:t>B</w:t>
      </w:r>
      <w:r w:rsidRPr="004379BB">
        <w:rPr>
          <w:spacing w:val="-3"/>
          <w:sz w:val="22"/>
          <w:szCs w:val="22"/>
        </w:rPr>
        <w:t xml:space="preserve">ankers </w:t>
      </w:r>
      <w:r w:rsidR="001A5681" w:rsidRPr="004379BB">
        <w:rPr>
          <w:spacing w:val="-3"/>
          <w:sz w:val="22"/>
          <w:szCs w:val="22"/>
        </w:rPr>
        <w:t>A</w:t>
      </w:r>
      <w:r w:rsidRPr="004379BB">
        <w:rPr>
          <w:spacing w:val="-3"/>
          <w:sz w:val="22"/>
          <w:szCs w:val="22"/>
        </w:rPr>
        <w:t xml:space="preserve">ssociation to create real estate finance curriculum, Elaine M. Worzala and Richard Johnson, 2000. </w:t>
      </w:r>
    </w:p>
    <w:p w14:paraId="36B8869F" w14:textId="77777777" w:rsidR="00B4735A" w:rsidRPr="004379BB" w:rsidRDefault="00B4735A" w:rsidP="00B4735A">
      <w:pPr>
        <w:tabs>
          <w:tab w:val="left" w:pos="-720"/>
        </w:tabs>
        <w:suppressAutoHyphens/>
        <w:spacing w:before="120" w:after="120"/>
        <w:rPr>
          <w:b/>
          <w:bCs/>
          <w:spacing w:val="-3"/>
          <w:sz w:val="22"/>
          <w:szCs w:val="22"/>
        </w:rPr>
      </w:pPr>
      <w:r w:rsidRPr="004379BB">
        <w:rPr>
          <w:b/>
          <w:bCs/>
          <w:spacing w:val="-3"/>
          <w:sz w:val="22"/>
          <w:szCs w:val="22"/>
        </w:rPr>
        <w:lastRenderedPageBreak/>
        <w:t xml:space="preserve">External Research Grants Awarded </w:t>
      </w:r>
    </w:p>
    <w:p w14:paraId="601146D8" w14:textId="262080D7" w:rsidR="00B4735A" w:rsidRPr="004379BB" w:rsidRDefault="00B4735A" w:rsidP="001F2116">
      <w:pPr>
        <w:numPr>
          <w:ilvl w:val="0"/>
          <w:numId w:val="9"/>
        </w:numPr>
        <w:rPr>
          <w:sz w:val="22"/>
          <w:szCs w:val="22"/>
        </w:rPr>
      </w:pPr>
      <w:r w:rsidRPr="004379BB">
        <w:rPr>
          <w:sz w:val="22"/>
          <w:szCs w:val="22"/>
        </w:rPr>
        <w:t>“Estimating the transaction volume of single-family housing under changing economic conditions</w:t>
      </w:r>
      <w:r w:rsidR="00556900" w:rsidRPr="004379BB">
        <w:rPr>
          <w:sz w:val="22"/>
          <w:szCs w:val="22"/>
        </w:rPr>
        <w:t>,”</w:t>
      </w:r>
      <w:r w:rsidRPr="004379BB">
        <w:rPr>
          <w:sz w:val="22"/>
          <w:szCs w:val="22"/>
        </w:rPr>
        <w:t xml:space="preserve"> Richard J. Rosenthal Center for Real Estate Studies.  Realtor® University, Chicago, IL with Michael Sklarz and Thomas M. Springer</w:t>
      </w:r>
      <w:r w:rsidR="001202FF" w:rsidRPr="004379BB">
        <w:rPr>
          <w:sz w:val="22"/>
          <w:szCs w:val="22"/>
        </w:rPr>
        <w:t>, 2015</w:t>
      </w:r>
      <w:r w:rsidRPr="004379BB">
        <w:rPr>
          <w:sz w:val="22"/>
          <w:szCs w:val="22"/>
        </w:rPr>
        <w:t>.</w:t>
      </w:r>
    </w:p>
    <w:p w14:paraId="11D7B872" w14:textId="77777777" w:rsidR="00B4735A" w:rsidRPr="004379BB" w:rsidRDefault="001202FF" w:rsidP="001F2116">
      <w:pPr>
        <w:numPr>
          <w:ilvl w:val="0"/>
          <w:numId w:val="9"/>
        </w:numPr>
        <w:rPr>
          <w:bCs/>
          <w:sz w:val="22"/>
          <w:szCs w:val="22"/>
        </w:rPr>
      </w:pPr>
      <w:r w:rsidRPr="004379BB">
        <w:rPr>
          <w:bCs/>
          <w:sz w:val="22"/>
          <w:szCs w:val="22"/>
        </w:rPr>
        <w:t xml:space="preserve">$10,000, “Key </w:t>
      </w:r>
      <w:r w:rsidR="00370F48" w:rsidRPr="004379BB">
        <w:rPr>
          <w:bCs/>
          <w:sz w:val="22"/>
          <w:szCs w:val="22"/>
        </w:rPr>
        <w:t>d</w:t>
      </w:r>
      <w:r w:rsidRPr="004379BB">
        <w:rPr>
          <w:bCs/>
          <w:sz w:val="22"/>
          <w:szCs w:val="22"/>
        </w:rPr>
        <w:t xml:space="preserve">rivers of </w:t>
      </w:r>
      <w:r w:rsidR="00370F48" w:rsidRPr="004379BB">
        <w:rPr>
          <w:bCs/>
          <w:sz w:val="22"/>
          <w:szCs w:val="22"/>
        </w:rPr>
        <w:t>s</w:t>
      </w:r>
      <w:r w:rsidRPr="004379BB">
        <w:rPr>
          <w:bCs/>
          <w:sz w:val="22"/>
          <w:szCs w:val="22"/>
        </w:rPr>
        <w:t xml:space="preserve">ustainability”, </w:t>
      </w:r>
      <w:r w:rsidRPr="004379BB">
        <w:rPr>
          <w:bCs/>
          <w:i/>
          <w:sz w:val="22"/>
          <w:szCs w:val="22"/>
        </w:rPr>
        <w:t>Land Economics Foundation</w:t>
      </w:r>
      <w:r w:rsidRPr="004379BB">
        <w:rPr>
          <w:bCs/>
          <w:sz w:val="22"/>
          <w:szCs w:val="22"/>
        </w:rPr>
        <w:t xml:space="preserve">, with </w:t>
      </w:r>
      <w:r w:rsidR="00B4735A" w:rsidRPr="004379BB">
        <w:rPr>
          <w:bCs/>
          <w:sz w:val="22"/>
          <w:szCs w:val="22"/>
        </w:rPr>
        <w:t xml:space="preserve">Pernille Christensen, </w:t>
      </w:r>
      <w:r w:rsidRPr="004379BB">
        <w:rPr>
          <w:bCs/>
          <w:sz w:val="22"/>
          <w:szCs w:val="22"/>
        </w:rPr>
        <w:t>2012</w:t>
      </w:r>
      <w:r w:rsidR="00B4735A" w:rsidRPr="004379BB">
        <w:rPr>
          <w:bCs/>
          <w:sz w:val="22"/>
          <w:szCs w:val="22"/>
        </w:rPr>
        <w:t xml:space="preserve">.   </w:t>
      </w:r>
    </w:p>
    <w:p w14:paraId="1BCB9714" w14:textId="77777777" w:rsidR="00B4735A" w:rsidRPr="004379BB" w:rsidRDefault="001202FF" w:rsidP="001F2116">
      <w:pPr>
        <w:numPr>
          <w:ilvl w:val="0"/>
          <w:numId w:val="9"/>
        </w:numPr>
        <w:rPr>
          <w:bCs/>
          <w:sz w:val="22"/>
          <w:szCs w:val="22"/>
        </w:rPr>
      </w:pPr>
      <w:r w:rsidRPr="004379BB">
        <w:rPr>
          <w:bCs/>
          <w:sz w:val="22"/>
          <w:szCs w:val="22"/>
        </w:rPr>
        <w:t xml:space="preserve">$10,000, “Time-on-the-market as an </w:t>
      </w:r>
      <w:r w:rsidR="00370F48" w:rsidRPr="004379BB">
        <w:rPr>
          <w:bCs/>
          <w:sz w:val="22"/>
          <w:szCs w:val="22"/>
        </w:rPr>
        <w:t>i</w:t>
      </w:r>
      <w:r w:rsidRPr="004379BB">
        <w:rPr>
          <w:bCs/>
          <w:sz w:val="22"/>
          <w:szCs w:val="22"/>
        </w:rPr>
        <w:t xml:space="preserve">ndicator of </w:t>
      </w:r>
      <w:r w:rsidR="00370F48" w:rsidRPr="004379BB">
        <w:rPr>
          <w:bCs/>
          <w:sz w:val="22"/>
          <w:szCs w:val="22"/>
        </w:rPr>
        <w:t>r</w:t>
      </w:r>
      <w:r w:rsidRPr="004379BB">
        <w:rPr>
          <w:bCs/>
          <w:sz w:val="22"/>
          <w:szCs w:val="22"/>
        </w:rPr>
        <w:t xml:space="preserve">eal </w:t>
      </w:r>
      <w:r w:rsidR="00370F48" w:rsidRPr="004379BB">
        <w:rPr>
          <w:bCs/>
          <w:sz w:val="22"/>
          <w:szCs w:val="22"/>
        </w:rPr>
        <w:t>e</w:t>
      </w:r>
      <w:r w:rsidRPr="004379BB">
        <w:rPr>
          <w:bCs/>
          <w:sz w:val="22"/>
          <w:szCs w:val="22"/>
        </w:rPr>
        <w:t xml:space="preserve">state </w:t>
      </w:r>
      <w:r w:rsidR="00370F48" w:rsidRPr="004379BB">
        <w:rPr>
          <w:bCs/>
          <w:sz w:val="22"/>
          <w:szCs w:val="22"/>
        </w:rPr>
        <w:t>m</w:t>
      </w:r>
      <w:r w:rsidRPr="004379BB">
        <w:rPr>
          <w:bCs/>
          <w:sz w:val="22"/>
          <w:szCs w:val="22"/>
        </w:rPr>
        <w:t xml:space="preserve">arket </w:t>
      </w:r>
      <w:r w:rsidR="00370F48" w:rsidRPr="004379BB">
        <w:rPr>
          <w:bCs/>
          <w:sz w:val="22"/>
          <w:szCs w:val="22"/>
        </w:rPr>
        <w:t>c</w:t>
      </w:r>
      <w:r w:rsidRPr="004379BB">
        <w:rPr>
          <w:bCs/>
          <w:sz w:val="22"/>
          <w:szCs w:val="22"/>
        </w:rPr>
        <w:t>onditions”,</w:t>
      </w:r>
      <w:r w:rsidRPr="004379BB">
        <w:rPr>
          <w:i/>
          <w:sz w:val="22"/>
          <w:szCs w:val="22"/>
        </w:rPr>
        <w:t xml:space="preserve"> National Association of Realtors Research Foundation</w:t>
      </w:r>
      <w:r w:rsidRPr="004379BB">
        <w:rPr>
          <w:bCs/>
          <w:sz w:val="22"/>
          <w:szCs w:val="22"/>
        </w:rPr>
        <w:t xml:space="preserve"> with </w:t>
      </w:r>
      <w:r w:rsidR="00B4735A" w:rsidRPr="004379BB">
        <w:rPr>
          <w:spacing w:val="-3"/>
          <w:sz w:val="22"/>
          <w:szCs w:val="22"/>
        </w:rPr>
        <w:t>Tom Springer</w:t>
      </w:r>
      <w:r w:rsidR="00B4735A" w:rsidRPr="004379BB">
        <w:rPr>
          <w:bCs/>
          <w:sz w:val="22"/>
          <w:szCs w:val="22"/>
        </w:rPr>
        <w:t xml:space="preserve">, </w:t>
      </w:r>
      <w:r w:rsidRPr="004379BB">
        <w:rPr>
          <w:bCs/>
          <w:sz w:val="22"/>
          <w:szCs w:val="22"/>
        </w:rPr>
        <w:t>2011</w:t>
      </w:r>
    </w:p>
    <w:p w14:paraId="6C6F8D70" w14:textId="77777777" w:rsidR="00B4735A" w:rsidRPr="004379BB" w:rsidRDefault="001202FF" w:rsidP="001F2116">
      <w:pPr>
        <w:numPr>
          <w:ilvl w:val="0"/>
          <w:numId w:val="9"/>
        </w:numPr>
        <w:tabs>
          <w:tab w:val="left" w:pos="-720"/>
        </w:tabs>
        <w:suppressAutoHyphens/>
        <w:rPr>
          <w:spacing w:val="-3"/>
          <w:sz w:val="22"/>
          <w:szCs w:val="22"/>
        </w:rPr>
      </w:pPr>
      <w:r w:rsidRPr="004379BB">
        <w:rPr>
          <w:sz w:val="22"/>
          <w:szCs w:val="22"/>
        </w:rPr>
        <w:t xml:space="preserve">$13,000, “An exploration of the risk and return spectrum for institutional investors in the seniors living and long-term care property sector”, </w:t>
      </w:r>
      <w:r w:rsidR="00B4735A" w:rsidRPr="004379BB">
        <w:rPr>
          <w:spacing w:val="-3"/>
          <w:sz w:val="22"/>
          <w:szCs w:val="22"/>
        </w:rPr>
        <w:t>Real Estate Research Institute</w:t>
      </w:r>
      <w:r w:rsidRPr="004379BB">
        <w:rPr>
          <w:spacing w:val="-3"/>
          <w:sz w:val="22"/>
          <w:szCs w:val="22"/>
        </w:rPr>
        <w:t xml:space="preserve"> with Jeffrey Davis, 2007</w:t>
      </w:r>
      <w:r w:rsidR="00B4735A" w:rsidRPr="004379BB">
        <w:rPr>
          <w:sz w:val="22"/>
          <w:szCs w:val="22"/>
        </w:rPr>
        <w:t>.</w:t>
      </w:r>
    </w:p>
    <w:p w14:paraId="0E920437" w14:textId="77777777" w:rsidR="00B4735A" w:rsidRPr="004379BB" w:rsidRDefault="001202FF" w:rsidP="001F2116">
      <w:pPr>
        <w:pStyle w:val="E-mailSignature"/>
        <w:numPr>
          <w:ilvl w:val="0"/>
          <w:numId w:val="9"/>
        </w:numPr>
        <w:rPr>
          <w:sz w:val="22"/>
          <w:szCs w:val="22"/>
        </w:rPr>
      </w:pPr>
      <w:r w:rsidRPr="004379BB">
        <w:rPr>
          <w:noProof/>
          <w:sz w:val="22"/>
          <w:szCs w:val="22"/>
        </w:rPr>
        <w:t xml:space="preserve">$91,000, </w:t>
      </w:r>
      <w:r w:rsidR="00A534FF" w:rsidRPr="004379BB">
        <w:rPr>
          <w:noProof/>
          <w:sz w:val="22"/>
          <w:szCs w:val="22"/>
        </w:rPr>
        <w:t>“An international comparative study of the pension plan community and real estate investments”, Pension Real Estate Association, with</w:t>
      </w:r>
      <w:r w:rsidR="00B4735A" w:rsidRPr="004379BB">
        <w:rPr>
          <w:noProof/>
          <w:sz w:val="22"/>
          <w:szCs w:val="22"/>
        </w:rPr>
        <w:t xml:space="preserve"> CF Sirmans, Colin Lizieri, Graeme Newell, Joseph Ooi, Karl Werner Schulte and Art Hordvicj,</w:t>
      </w:r>
      <w:r w:rsidR="00A534FF" w:rsidRPr="004379BB">
        <w:rPr>
          <w:noProof/>
          <w:sz w:val="22"/>
          <w:szCs w:val="22"/>
        </w:rPr>
        <w:t xml:space="preserve"> 2004</w:t>
      </w:r>
      <w:r w:rsidR="00B4735A" w:rsidRPr="004379BB">
        <w:rPr>
          <w:noProof/>
          <w:sz w:val="22"/>
          <w:szCs w:val="22"/>
        </w:rPr>
        <w:t>.</w:t>
      </w:r>
      <w:r w:rsidR="00B4735A" w:rsidRPr="004379BB">
        <w:rPr>
          <w:sz w:val="22"/>
          <w:szCs w:val="22"/>
        </w:rPr>
        <w:t xml:space="preserve"> </w:t>
      </w:r>
    </w:p>
    <w:p w14:paraId="12B875A5" w14:textId="77777777" w:rsidR="00B4735A" w:rsidRPr="004379BB" w:rsidRDefault="00D43BA2" w:rsidP="001F2116">
      <w:pPr>
        <w:pStyle w:val="E-mailSignature"/>
        <w:numPr>
          <w:ilvl w:val="0"/>
          <w:numId w:val="9"/>
        </w:numPr>
        <w:rPr>
          <w:sz w:val="22"/>
          <w:szCs w:val="22"/>
        </w:rPr>
      </w:pPr>
      <w:r w:rsidRPr="004379BB">
        <w:rPr>
          <w:sz w:val="22"/>
          <w:szCs w:val="22"/>
        </w:rPr>
        <w:t xml:space="preserve">2500 pounds, “Property research priorities in the UK”, with </w:t>
      </w:r>
      <w:r w:rsidR="00B4735A" w:rsidRPr="004379BB">
        <w:rPr>
          <w:sz w:val="22"/>
          <w:szCs w:val="22"/>
        </w:rPr>
        <w:t>Graeme Newell</w:t>
      </w:r>
      <w:r w:rsidRPr="004379BB">
        <w:rPr>
          <w:sz w:val="22"/>
          <w:szCs w:val="22"/>
        </w:rPr>
        <w:t xml:space="preserve"> and</w:t>
      </w:r>
      <w:r w:rsidR="00B4735A" w:rsidRPr="004379BB">
        <w:rPr>
          <w:sz w:val="22"/>
          <w:szCs w:val="22"/>
        </w:rPr>
        <w:t xml:space="preserve"> Patrick McAllister, Institutional Property Forum.</w:t>
      </w:r>
    </w:p>
    <w:p w14:paraId="4985EF3E" w14:textId="77777777" w:rsidR="00B4735A" w:rsidRPr="004379BB" w:rsidRDefault="00A534FF" w:rsidP="001F2116">
      <w:pPr>
        <w:numPr>
          <w:ilvl w:val="0"/>
          <w:numId w:val="9"/>
        </w:numPr>
        <w:tabs>
          <w:tab w:val="left" w:pos="-720"/>
        </w:tabs>
        <w:suppressAutoHyphens/>
        <w:rPr>
          <w:spacing w:val="-3"/>
          <w:sz w:val="22"/>
          <w:szCs w:val="22"/>
        </w:rPr>
      </w:pPr>
      <w:r w:rsidRPr="004379BB">
        <w:rPr>
          <w:spacing w:val="-3"/>
          <w:sz w:val="22"/>
          <w:szCs w:val="22"/>
        </w:rPr>
        <w:t>$12,500</w:t>
      </w:r>
      <w:r w:rsidR="00D43BA2" w:rsidRPr="004379BB">
        <w:rPr>
          <w:spacing w:val="-3"/>
          <w:sz w:val="22"/>
          <w:szCs w:val="22"/>
        </w:rPr>
        <w:t>, “The effects of computer information technology on economic base analysis: A case study of Larimer County, CO” with</w:t>
      </w:r>
      <w:r w:rsidR="00B4735A" w:rsidRPr="004379BB">
        <w:rPr>
          <w:spacing w:val="-3"/>
          <w:sz w:val="22"/>
          <w:szCs w:val="22"/>
        </w:rPr>
        <w:t xml:space="preserve"> Eric Holsapple and Kacey Chalmers, Loveland Commercial,</w:t>
      </w:r>
      <w:r w:rsidRPr="004379BB">
        <w:rPr>
          <w:spacing w:val="-3"/>
          <w:sz w:val="22"/>
          <w:szCs w:val="22"/>
        </w:rPr>
        <w:t xml:space="preserve"> 2000</w:t>
      </w:r>
      <w:r w:rsidR="00B4735A" w:rsidRPr="004379BB">
        <w:rPr>
          <w:spacing w:val="-3"/>
          <w:sz w:val="22"/>
          <w:szCs w:val="22"/>
        </w:rPr>
        <w:t>.</w:t>
      </w:r>
    </w:p>
    <w:p w14:paraId="3237EF1F" w14:textId="77777777" w:rsidR="00B4735A" w:rsidRPr="004379BB" w:rsidRDefault="00D43BA2" w:rsidP="001F2116">
      <w:pPr>
        <w:numPr>
          <w:ilvl w:val="0"/>
          <w:numId w:val="9"/>
        </w:numPr>
        <w:tabs>
          <w:tab w:val="left" w:pos="-720"/>
        </w:tabs>
        <w:suppressAutoHyphens/>
        <w:rPr>
          <w:spacing w:val="-3"/>
          <w:sz w:val="22"/>
          <w:szCs w:val="22"/>
        </w:rPr>
      </w:pPr>
      <w:r w:rsidRPr="004379BB">
        <w:rPr>
          <w:spacing w:val="-3"/>
          <w:sz w:val="22"/>
          <w:szCs w:val="22"/>
        </w:rPr>
        <w:t>$9,566, “Space, flexibility and location: the economic geography of executive suites and business centers” with</w:t>
      </w:r>
      <w:r w:rsidR="00B4735A" w:rsidRPr="004379BB">
        <w:rPr>
          <w:spacing w:val="-3"/>
          <w:sz w:val="22"/>
          <w:szCs w:val="22"/>
        </w:rPr>
        <w:t xml:space="preserve"> Colin Lizieri, Real Estate Research Institute,</w:t>
      </w:r>
      <w:r w:rsidRPr="004379BB">
        <w:rPr>
          <w:spacing w:val="-3"/>
          <w:sz w:val="22"/>
          <w:szCs w:val="22"/>
        </w:rPr>
        <w:t xml:space="preserve"> 2000</w:t>
      </w:r>
      <w:r w:rsidR="00B4735A" w:rsidRPr="004379BB">
        <w:rPr>
          <w:spacing w:val="-3"/>
          <w:sz w:val="22"/>
          <w:szCs w:val="22"/>
        </w:rPr>
        <w:t>.</w:t>
      </w:r>
    </w:p>
    <w:p w14:paraId="26DD4AAF" w14:textId="77777777" w:rsidR="00B4735A" w:rsidRPr="004379BB" w:rsidRDefault="00D43BA2" w:rsidP="001F2116">
      <w:pPr>
        <w:numPr>
          <w:ilvl w:val="0"/>
          <w:numId w:val="9"/>
        </w:numPr>
        <w:tabs>
          <w:tab w:val="left" w:pos="-720"/>
        </w:tabs>
        <w:suppressAutoHyphens/>
        <w:rPr>
          <w:spacing w:val="-3"/>
          <w:sz w:val="22"/>
          <w:szCs w:val="22"/>
        </w:rPr>
      </w:pPr>
      <w:r w:rsidRPr="004379BB">
        <w:rPr>
          <w:spacing w:val="-3"/>
          <w:sz w:val="22"/>
          <w:szCs w:val="22"/>
        </w:rPr>
        <w:t>$9,000</w:t>
      </w:r>
      <w:r w:rsidR="00B4735A" w:rsidRPr="004379BB">
        <w:rPr>
          <w:spacing w:val="-3"/>
          <w:sz w:val="22"/>
          <w:szCs w:val="22"/>
        </w:rPr>
        <w:t xml:space="preserve">, “Landlords, tenants and e-commerce: will the retail industry change significantly?” </w:t>
      </w:r>
      <w:r w:rsidRPr="004379BB">
        <w:rPr>
          <w:spacing w:val="-3"/>
          <w:sz w:val="22"/>
          <w:szCs w:val="22"/>
        </w:rPr>
        <w:t xml:space="preserve">with Anne McCarthy, </w:t>
      </w:r>
      <w:r w:rsidR="00B4735A" w:rsidRPr="004379BB">
        <w:rPr>
          <w:spacing w:val="-3"/>
          <w:sz w:val="22"/>
          <w:szCs w:val="22"/>
        </w:rPr>
        <w:t>International Council of Shopping Centers,</w:t>
      </w:r>
      <w:r w:rsidRPr="004379BB">
        <w:rPr>
          <w:spacing w:val="-3"/>
          <w:sz w:val="22"/>
          <w:szCs w:val="22"/>
        </w:rPr>
        <w:t xml:space="preserve"> 2000</w:t>
      </w:r>
      <w:r w:rsidR="00B4735A" w:rsidRPr="004379BB">
        <w:rPr>
          <w:spacing w:val="-3"/>
          <w:sz w:val="22"/>
          <w:szCs w:val="22"/>
        </w:rPr>
        <w:t>.</w:t>
      </w:r>
    </w:p>
    <w:p w14:paraId="1286EDEC" w14:textId="77777777" w:rsidR="00B4735A" w:rsidRPr="004379BB" w:rsidRDefault="00D43BA2" w:rsidP="001F2116">
      <w:pPr>
        <w:numPr>
          <w:ilvl w:val="0"/>
          <w:numId w:val="9"/>
        </w:numPr>
        <w:tabs>
          <w:tab w:val="left" w:pos="-720"/>
        </w:tabs>
        <w:suppressAutoHyphens/>
        <w:rPr>
          <w:sz w:val="22"/>
          <w:szCs w:val="22"/>
        </w:rPr>
      </w:pPr>
      <w:r w:rsidRPr="004379BB">
        <w:rPr>
          <w:sz w:val="22"/>
          <w:szCs w:val="22"/>
        </w:rPr>
        <w:t>$19,900</w:t>
      </w:r>
      <w:r w:rsidR="00B4735A" w:rsidRPr="004379BB">
        <w:rPr>
          <w:sz w:val="22"/>
          <w:szCs w:val="22"/>
        </w:rPr>
        <w:t xml:space="preserve"> “Update of the 1992 plan sponsor survey: agenda for research of real estate investments”</w:t>
      </w:r>
      <w:r w:rsidRPr="004379BB">
        <w:rPr>
          <w:sz w:val="22"/>
          <w:szCs w:val="22"/>
        </w:rPr>
        <w:t xml:space="preserve"> with Dave Gilliland</w:t>
      </w:r>
      <w:r w:rsidR="00B4735A" w:rsidRPr="004379BB">
        <w:rPr>
          <w:sz w:val="22"/>
          <w:szCs w:val="22"/>
        </w:rPr>
        <w:t xml:space="preserve">, Pension Real Estate Association, </w:t>
      </w:r>
      <w:r w:rsidRPr="004379BB">
        <w:rPr>
          <w:sz w:val="22"/>
          <w:szCs w:val="22"/>
        </w:rPr>
        <w:t>1999</w:t>
      </w:r>
      <w:r w:rsidR="00B4735A" w:rsidRPr="004379BB">
        <w:rPr>
          <w:sz w:val="22"/>
          <w:szCs w:val="22"/>
        </w:rPr>
        <w:t>.</w:t>
      </w:r>
    </w:p>
    <w:p w14:paraId="5D62421C" w14:textId="77777777" w:rsidR="00B4735A" w:rsidRPr="004379BB" w:rsidRDefault="00D43BA2" w:rsidP="001F2116">
      <w:pPr>
        <w:numPr>
          <w:ilvl w:val="0"/>
          <w:numId w:val="9"/>
        </w:numPr>
        <w:tabs>
          <w:tab w:val="left" w:pos="-720"/>
        </w:tabs>
        <w:suppressAutoHyphens/>
        <w:rPr>
          <w:sz w:val="22"/>
          <w:szCs w:val="22"/>
        </w:rPr>
      </w:pPr>
      <w:r w:rsidRPr="004379BB">
        <w:rPr>
          <w:sz w:val="22"/>
          <w:szCs w:val="22"/>
        </w:rPr>
        <w:t>4000 pounds,</w:t>
      </w:r>
      <w:r w:rsidR="00CF5E69" w:rsidRPr="004379BB">
        <w:rPr>
          <w:sz w:val="22"/>
          <w:szCs w:val="22"/>
        </w:rPr>
        <w:t xml:space="preserve"> </w:t>
      </w:r>
      <w:r w:rsidR="00370F48" w:rsidRPr="004379BB">
        <w:rPr>
          <w:sz w:val="22"/>
          <w:szCs w:val="22"/>
        </w:rPr>
        <w:t>“</w:t>
      </w:r>
      <w:r w:rsidR="00B4735A" w:rsidRPr="004379BB">
        <w:rPr>
          <w:sz w:val="22"/>
          <w:szCs w:val="22"/>
        </w:rPr>
        <w:t>The analysis of international property investment under exchange rate uncertainty”</w:t>
      </w:r>
      <w:r w:rsidRPr="004379BB">
        <w:rPr>
          <w:sz w:val="22"/>
          <w:szCs w:val="22"/>
        </w:rPr>
        <w:t xml:space="preserve"> with Colin Lizieri,</w:t>
      </w:r>
      <w:r w:rsidR="00B4735A" w:rsidRPr="004379BB">
        <w:rPr>
          <w:sz w:val="22"/>
          <w:szCs w:val="22"/>
        </w:rPr>
        <w:t xml:space="preserve"> Education Trust of the Royal Institute of Chartered Surveyors, </w:t>
      </w:r>
      <w:r w:rsidRPr="004379BB">
        <w:rPr>
          <w:sz w:val="22"/>
          <w:szCs w:val="22"/>
        </w:rPr>
        <w:t>1997</w:t>
      </w:r>
      <w:r w:rsidR="00B4735A" w:rsidRPr="004379BB">
        <w:rPr>
          <w:sz w:val="22"/>
          <w:szCs w:val="22"/>
        </w:rPr>
        <w:t>.</w:t>
      </w:r>
    </w:p>
    <w:p w14:paraId="1D8F2209" w14:textId="77777777" w:rsidR="00B4735A" w:rsidRPr="004379BB" w:rsidRDefault="00D43BA2" w:rsidP="001F2116">
      <w:pPr>
        <w:numPr>
          <w:ilvl w:val="0"/>
          <w:numId w:val="9"/>
        </w:numPr>
        <w:tabs>
          <w:tab w:val="left" w:pos="-720"/>
        </w:tabs>
        <w:suppressAutoHyphens/>
        <w:rPr>
          <w:sz w:val="22"/>
          <w:szCs w:val="22"/>
        </w:rPr>
      </w:pPr>
      <w:r w:rsidRPr="004379BB">
        <w:rPr>
          <w:sz w:val="22"/>
          <w:szCs w:val="22"/>
        </w:rPr>
        <w:t>$6,000,</w:t>
      </w:r>
      <w:r w:rsidR="00B4735A" w:rsidRPr="004379BB">
        <w:rPr>
          <w:sz w:val="22"/>
          <w:szCs w:val="22"/>
        </w:rPr>
        <w:t xml:space="preserve"> “The impact of client pressure on real estate appraisers”</w:t>
      </w:r>
      <w:r w:rsidRPr="004379BB">
        <w:rPr>
          <w:sz w:val="22"/>
          <w:szCs w:val="22"/>
        </w:rPr>
        <w:t xml:space="preserve"> with William N. Kinnard, Jr., and Margarita Lenk,</w:t>
      </w:r>
      <w:r w:rsidR="00B4735A" w:rsidRPr="004379BB">
        <w:rPr>
          <w:sz w:val="22"/>
          <w:szCs w:val="22"/>
        </w:rPr>
        <w:t xml:space="preserve"> Appraisal Institute Education Trust,</w:t>
      </w:r>
      <w:r w:rsidRPr="004379BB">
        <w:rPr>
          <w:sz w:val="22"/>
          <w:szCs w:val="22"/>
        </w:rPr>
        <w:t xml:space="preserve"> 1996</w:t>
      </w:r>
      <w:r w:rsidR="00B4735A" w:rsidRPr="004379BB">
        <w:rPr>
          <w:sz w:val="22"/>
          <w:szCs w:val="22"/>
        </w:rPr>
        <w:t>.</w:t>
      </w:r>
    </w:p>
    <w:p w14:paraId="17198266" w14:textId="77777777" w:rsidR="00D27D77" w:rsidRPr="004379BB" w:rsidRDefault="00D27D77" w:rsidP="001F2116">
      <w:pPr>
        <w:numPr>
          <w:ilvl w:val="0"/>
          <w:numId w:val="9"/>
        </w:numPr>
        <w:tabs>
          <w:tab w:val="left" w:pos="-720"/>
        </w:tabs>
        <w:suppressAutoHyphens/>
        <w:rPr>
          <w:sz w:val="22"/>
          <w:szCs w:val="22"/>
        </w:rPr>
      </w:pPr>
      <w:r w:rsidRPr="004379BB">
        <w:rPr>
          <w:sz w:val="22"/>
          <w:szCs w:val="22"/>
        </w:rPr>
        <w:t xml:space="preserve">$19,311, “Real estate asset allocations and the decision-making framework used by the institutional investor” with Vickie </w:t>
      </w:r>
      <w:proofErr w:type="spellStart"/>
      <w:r w:rsidRPr="004379BB">
        <w:rPr>
          <w:sz w:val="22"/>
          <w:szCs w:val="22"/>
        </w:rPr>
        <w:t>Bajtelsmit</w:t>
      </w:r>
      <w:proofErr w:type="spellEnd"/>
      <w:r w:rsidRPr="004379BB">
        <w:rPr>
          <w:sz w:val="22"/>
          <w:szCs w:val="22"/>
        </w:rPr>
        <w:t>, Coopers and Lybrand, 1994.</w:t>
      </w:r>
    </w:p>
    <w:p w14:paraId="48AC2F56" w14:textId="77777777" w:rsidR="00D27D77" w:rsidRPr="004379BB" w:rsidRDefault="00D27D77" w:rsidP="001F2116">
      <w:pPr>
        <w:numPr>
          <w:ilvl w:val="0"/>
          <w:numId w:val="9"/>
        </w:numPr>
        <w:tabs>
          <w:tab w:val="left" w:pos="-720"/>
        </w:tabs>
        <w:suppressAutoHyphens/>
        <w:rPr>
          <w:spacing w:val="-3"/>
          <w:sz w:val="22"/>
          <w:szCs w:val="22"/>
        </w:rPr>
      </w:pPr>
      <w:r w:rsidRPr="004379BB">
        <w:rPr>
          <w:spacing w:val="-3"/>
          <w:sz w:val="22"/>
          <w:szCs w:val="22"/>
        </w:rPr>
        <w:t>$5000, “Analysis and publication of results from the survey of plan sponsor research interests” with Barry Ziering, Real Estate Research Institute Grant, 1993.</w:t>
      </w:r>
    </w:p>
    <w:p w14:paraId="10A0DD7F" w14:textId="77777777" w:rsidR="00D27D77" w:rsidRPr="004379BB" w:rsidRDefault="00D27D77" w:rsidP="00D27D77">
      <w:pPr>
        <w:tabs>
          <w:tab w:val="left" w:pos="-720"/>
        </w:tabs>
        <w:suppressAutoHyphens/>
        <w:ind w:left="720"/>
        <w:rPr>
          <w:sz w:val="22"/>
          <w:szCs w:val="22"/>
        </w:rPr>
      </w:pPr>
    </w:p>
    <w:p w14:paraId="065E1028" w14:textId="53060CF5" w:rsidR="00D27D77" w:rsidRPr="004379BB" w:rsidRDefault="00D27D77" w:rsidP="00D27D77">
      <w:pPr>
        <w:rPr>
          <w:b/>
          <w:spacing w:val="-3"/>
          <w:sz w:val="22"/>
          <w:szCs w:val="22"/>
        </w:rPr>
      </w:pPr>
      <w:r w:rsidRPr="004379BB">
        <w:rPr>
          <w:b/>
          <w:spacing w:val="-3"/>
          <w:sz w:val="22"/>
          <w:szCs w:val="22"/>
        </w:rPr>
        <w:t xml:space="preserve">Internal Research Grants </w:t>
      </w:r>
      <w:r w:rsidR="00BE7A48" w:rsidRPr="004379BB">
        <w:rPr>
          <w:b/>
          <w:spacing w:val="-3"/>
          <w:sz w:val="22"/>
          <w:szCs w:val="22"/>
        </w:rPr>
        <w:t xml:space="preserve">and Scholarships </w:t>
      </w:r>
      <w:r w:rsidRPr="004379BB">
        <w:rPr>
          <w:b/>
          <w:spacing w:val="-3"/>
          <w:sz w:val="22"/>
          <w:szCs w:val="22"/>
        </w:rPr>
        <w:t>Awarded</w:t>
      </w:r>
    </w:p>
    <w:p w14:paraId="619E78CA" w14:textId="77777777" w:rsidR="00D27D77" w:rsidRPr="004379BB" w:rsidRDefault="00D27D77" w:rsidP="00D27D77">
      <w:pPr>
        <w:tabs>
          <w:tab w:val="left" w:pos="-720"/>
        </w:tabs>
        <w:suppressAutoHyphens/>
        <w:ind w:left="720"/>
        <w:rPr>
          <w:sz w:val="22"/>
          <w:szCs w:val="22"/>
        </w:rPr>
      </w:pPr>
    </w:p>
    <w:p w14:paraId="191132DE" w14:textId="77777777" w:rsidR="00627C88" w:rsidRDefault="00627C88" w:rsidP="00627C88">
      <w:pPr>
        <w:numPr>
          <w:ilvl w:val="0"/>
          <w:numId w:val="9"/>
        </w:numPr>
        <w:rPr>
          <w:sz w:val="22"/>
          <w:szCs w:val="22"/>
        </w:rPr>
      </w:pPr>
      <w:r>
        <w:rPr>
          <w:sz w:val="22"/>
          <w:szCs w:val="22"/>
        </w:rPr>
        <w:t xml:space="preserve">$6000, Bank of America Global Leadership Forum Grant, Forum will be in March 2025 and Nick French will be our Global Scholar. </w:t>
      </w:r>
    </w:p>
    <w:p w14:paraId="41684230" w14:textId="77777777" w:rsidR="00BE7A48" w:rsidRPr="004379BB" w:rsidRDefault="00BE7A48" w:rsidP="001F2116">
      <w:pPr>
        <w:numPr>
          <w:ilvl w:val="0"/>
          <w:numId w:val="9"/>
        </w:numPr>
        <w:tabs>
          <w:tab w:val="left" w:pos="-720"/>
        </w:tabs>
        <w:suppressAutoHyphens/>
        <w:rPr>
          <w:sz w:val="22"/>
          <w:szCs w:val="22"/>
        </w:rPr>
      </w:pPr>
      <w:r w:rsidRPr="004379BB">
        <w:rPr>
          <w:sz w:val="22"/>
          <w:szCs w:val="22"/>
        </w:rPr>
        <w:t>ULI-South Carolina Scholarship to attend the Carolinas Regional Annual Meetings in Charlotte, NC.  Spring 2024.</w:t>
      </w:r>
    </w:p>
    <w:p w14:paraId="70CE1BC9" w14:textId="491839A5" w:rsidR="00BE7A48" w:rsidRPr="004379BB" w:rsidRDefault="00BE7A48" w:rsidP="001F2116">
      <w:pPr>
        <w:numPr>
          <w:ilvl w:val="0"/>
          <w:numId w:val="9"/>
        </w:numPr>
        <w:tabs>
          <w:tab w:val="left" w:pos="-720"/>
        </w:tabs>
        <w:suppressAutoHyphens/>
        <w:rPr>
          <w:sz w:val="22"/>
          <w:szCs w:val="22"/>
        </w:rPr>
      </w:pPr>
      <w:r w:rsidRPr="004379BB">
        <w:rPr>
          <w:sz w:val="22"/>
          <w:szCs w:val="22"/>
        </w:rPr>
        <w:t>CREW Upstate Scholarship to Attend the Annual Meetings in Atlanta, GA. Fall 2023</w:t>
      </w:r>
    </w:p>
    <w:p w14:paraId="178CC84F" w14:textId="2A2BE3C7" w:rsidR="00B4735A" w:rsidRPr="004379BB" w:rsidRDefault="00D43BA2" w:rsidP="001F2116">
      <w:pPr>
        <w:numPr>
          <w:ilvl w:val="0"/>
          <w:numId w:val="9"/>
        </w:numPr>
        <w:tabs>
          <w:tab w:val="left" w:pos="-720"/>
        </w:tabs>
        <w:suppressAutoHyphens/>
        <w:rPr>
          <w:sz w:val="22"/>
          <w:szCs w:val="22"/>
        </w:rPr>
      </w:pPr>
      <w:r w:rsidRPr="004379BB">
        <w:rPr>
          <w:sz w:val="22"/>
          <w:szCs w:val="22"/>
        </w:rPr>
        <w:t xml:space="preserve">$3,500, </w:t>
      </w:r>
      <w:r w:rsidR="00B4735A" w:rsidRPr="004379BB">
        <w:rPr>
          <w:sz w:val="22"/>
          <w:szCs w:val="22"/>
        </w:rPr>
        <w:t>“An international comparison of the behavioral aspects of the valuation process on the sale process of commercial real estate investments”</w:t>
      </w:r>
      <w:r w:rsidR="00370F48" w:rsidRPr="004379BB">
        <w:rPr>
          <w:sz w:val="22"/>
          <w:szCs w:val="22"/>
        </w:rPr>
        <w:t>,</w:t>
      </w:r>
      <w:r w:rsidR="00B4735A" w:rsidRPr="004379BB">
        <w:rPr>
          <w:sz w:val="22"/>
          <w:szCs w:val="22"/>
        </w:rPr>
        <w:t xml:space="preserve"> Dean’s Summer Research Grant,</w:t>
      </w:r>
      <w:r w:rsidRPr="004379BB">
        <w:rPr>
          <w:sz w:val="22"/>
          <w:szCs w:val="22"/>
        </w:rPr>
        <w:t xml:space="preserve"> 1996</w:t>
      </w:r>
      <w:r w:rsidR="00B4735A" w:rsidRPr="004379BB">
        <w:rPr>
          <w:sz w:val="22"/>
          <w:szCs w:val="22"/>
        </w:rPr>
        <w:t>.</w:t>
      </w:r>
    </w:p>
    <w:p w14:paraId="0EED39E5" w14:textId="77777777" w:rsidR="00B4735A" w:rsidRPr="004379BB" w:rsidRDefault="00D43BA2" w:rsidP="001F2116">
      <w:pPr>
        <w:numPr>
          <w:ilvl w:val="0"/>
          <w:numId w:val="9"/>
        </w:numPr>
        <w:tabs>
          <w:tab w:val="left" w:pos="-720"/>
        </w:tabs>
        <w:suppressAutoHyphens/>
        <w:rPr>
          <w:sz w:val="22"/>
          <w:szCs w:val="22"/>
        </w:rPr>
      </w:pPr>
      <w:r w:rsidRPr="004379BB">
        <w:rPr>
          <w:sz w:val="22"/>
          <w:szCs w:val="22"/>
        </w:rPr>
        <w:t>$3,500</w:t>
      </w:r>
      <w:r w:rsidR="00B4735A" w:rsidRPr="004379BB">
        <w:rPr>
          <w:sz w:val="22"/>
          <w:szCs w:val="22"/>
        </w:rPr>
        <w:t>, “International direct real estate investments as alternative portfolio assets for institutional investors: an evaluation”</w:t>
      </w:r>
      <w:r w:rsidR="00370F48" w:rsidRPr="004379BB">
        <w:rPr>
          <w:sz w:val="22"/>
          <w:szCs w:val="22"/>
        </w:rPr>
        <w:t>,</w:t>
      </w:r>
      <w:r w:rsidR="00B4735A" w:rsidRPr="004379BB">
        <w:rPr>
          <w:sz w:val="22"/>
          <w:szCs w:val="22"/>
        </w:rPr>
        <w:t xml:space="preserve"> Dean’s Summer Research Grant,</w:t>
      </w:r>
      <w:r w:rsidRPr="004379BB">
        <w:rPr>
          <w:sz w:val="22"/>
          <w:szCs w:val="22"/>
        </w:rPr>
        <w:t xml:space="preserve"> 1995</w:t>
      </w:r>
      <w:r w:rsidR="00B4735A" w:rsidRPr="004379BB">
        <w:rPr>
          <w:sz w:val="22"/>
          <w:szCs w:val="22"/>
        </w:rPr>
        <w:t>.</w:t>
      </w:r>
    </w:p>
    <w:p w14:paraId="3DD2CCB3" w14:textId="77777777" w:rsidR="00B4735A" w:rsidRPr="004379BB" w:rsidRDefault="00D43BA2" w:rsidP="001F2116">
      <w:pPr>
        <w:numPr>
          <w:ilvl w:val="0"/>
          <w:numId w:val="9"/>
        </w:numPr>
        <w:tabs>
          <w:tab w:val="left" w:pos="-720"/>
        </w:tabs>
        <w:suppressAutoHyphens/>
        <w:rPr>
          <w:sz w:val="22"/>
          <w:szCs w:val="22"/>
        </w:rPr>
      </w:pPr>
      <w:r w:rsidRPr="004379BB">
        <w:rPr>
          <w:sz w:val="22"/>
          <w:szCs w:val="22"/>
        </w:rPr>
        <w:t xml:space="preserve">$2,500, </w:t>
      </w:r>
      <w:r w:rsidR="00B4735A" w:rsidRPr="004379BB">
        <w:rPr>
          <w:sz w:val="22"/>
          <w:szCs w:val="22"/>
        </w:rPr>
        <w:t>“The impact of client pressure on the appraisal industry</w:t>
      </w:r>
      <w:r w:rsidR="00F43294" w:rsidRPr="004379BB">
        <w:rPr>
          <w:sz w:val="22"/>
          <w:szCs w:val="22"/>
        </w:rPr>
        <w:t>,</w:t>
      </w:r>
      <w:r w:rsidR="00B4735A" w:rsidRPr="004379BB">
        <w:rPr>
          <w:sz w:val="22"/>
          <w:szCs w:val="22"/>
        </w:rPr>
        <w:t>”</w:t>
      </w:r>
      <w:r w:rsidRPr="004379BB">
        <w:rPr>
          <w:sz w:val="22"/>
          <w:szCs w:val="22"/>
        </w:rPr>
        <w:t xml:space="preserve"> with Margarita Lenk</w:t>
      </w:r>
      <w:r w:rsidR="00B4735A" w:rsidRPr="004379BB">
        <w:rPr>
          <w:sz w:val="22"/>
          <w:szCs w:val="22"/>
        </w:rPr>
        <w:t xml:space="preserve">, Colorado State University Diversity Grant, </w:t>
      </w:r>
      <w:r w:rsidRPr="004379BB">
        <w:rPr>
          <w:sz w:val="22"/>
          <w:szCs w:val="22"/>
        </w:rPr>
        <w:t>1995</w:t>
      </w:r>
      <w:r w:rsidR="00B4735A" w:rsidRPr="004379BB">
        <w:rPr>
          <w:sz w:val="22"/>
          <w:szCs w:val="22"/>
        </w:rPr>
        <w:t>.</w:t>
      </w:r>
    </w:p>
    <w:p w14:paraId="5B03C5F1" w14:textId="16E19C32" w:rsidR="00B4735A" w:rsidRPr="004379BB" w:rsidRDefault="00D27D77" w:rsidP="001F2116">
      <w:pPr>
        <w:numPr>
          <w:ilvl w:val="0"/>
          <w:numId w:val="9"/>
        </w:numPr>
        <w:tabs>
          <w:tab w:val="left" w:pos="-720"/>
        </w:tabs>
        <w:suppressAutoHyphens/>
        <w:rPr>
          <w:sz w:val="22"/>
          <w:szCs w:val="22"/>
        </w:rPr>
      </w:pPr>
      <w:r w:rsidRPr="004379BB">
        <w:rPr>
          <w:sz w:val="22"/>
          <w:szCs w:val="22"/>
        </w:rPr>
        <w:t xml:space="preserve">$3,500, </w:t>
      </w:r>
      <w:r w:rsidR="00B4735A" w:rsidRPr="004379BB">
        <w:rPr>
          <w:sz w:val="22"/>
          <w:szCs w:val="22"/>
        </w:rPr>
        <w:t>“Progress towards harmonization? A comparative analysis of European real estate markets</w:t>
      </w:r>
      <w:r w:rsidR="00556900" w:rsidRPr="004379BB">
        <w:rPr>
          <w:sz w:val="22"/>
          <w:szCs w:val="22"/>
        </w:rPr>
        <w:t>,”</w:t>
      </w:r>
      <w:r w:rsidR="00B4735A" w:rsidRPr="004379BB">
        <w:rPr>
          <w:sz w:val="22"/>
          <w:szCs w:val="22"/>
        </w:rPr>
        <w:t xml:space="preserve"> Dean’s Summer Research Grant, </w:t>
      </w:r>
      <w:r w:rsidRPr="004379BB">
        <w:rPr>
          <w:sz w:val="22"/>
          <w:szCs w:val="22"/>
        </w:rPr>
        <w:t>1994</w:t>
      </w:r>
      <w:r w:rsidR="00B4735A" w:rsidRPr="004379BB">
        <w:rPr>
          <w:sz w:val="22"/>
          <w:szCs w:val="22"/>
        </w:rPr>
        <w:t>.</w:t>
      </w:r>
    </w:p>
    <w:p w14:paraId="3ACDA35D" w14:textId="77777777" w:rsidR="00B4735A" w:rsidRPr="004379BB" w:rsidRDefault="00D27D77" w:rsidP="001F2116">
      <w:pPr>
        <w:numPr>
          <w:ilvl w:val="0"/>
          <w:numId w:val="9"/>
        </w:numPr>
        <w:tabs>
          <w:tab w:val="left" w:pos="-720"/>
        </w:tabs>
        <w:suppressAutoHyphens/>
        <w:rPr>
          <w:sz w:val="22"/>
          <w:szCs w:val="22"/>
        </w:rPr>
      </w:pPr>
      <w:r w:rsidRPr="004379BB">
        <w:rPr>
          <w:sz w:val="22"/>
          <w:szCs w:val="22"/>
        </w:rPr>
        <w:lastRenderedPageBreak/>
        <w:t>$2,500</w:t>
      </w:r>
      <w:r w:rsidR="00B4735A" w:rsidRPr="004379BB">
        <w:rPr>
          <w:sz w:val="22"/>
          <w:szCs w:val="22"/>
        </w:rPr>
        <w:t>, “Progress towards harmonization? A comparative analysis of European real estate markets”</w:t>
      </w:r>
      <w:r w:rsidRPr="004379BB">
        <w:rPr>
          <w:sz w:val="22"/>
          <w:szCs w:val="22"/>
        </w:rPr>
        <w:t xml:space="preserve"> with Alexandra Bernasek</w:t>
      </w:r>
      <w:r w:rsidR="00B4735A" w:rsidRPr="004379BB">
        <w:rPr>
          <w:sz w:val="22"/>
          <w:szCs w:val="22"/>
        </w:rPr>
        <w:t>, Colorado State University Diversity Grant,</w:t>
      </w:r>
      <w:r w:rsidRPr="004379BB">
        <w:rPr>
          <w:sz w:val="22"/>
          <w:szCs w:val="22"/>
        </w:rPr>
        <w:t xml:space="preserve"> 1994</w:t>
      </w:r>
      <w:r w:rsidR="00B4735A" w:rsidRPr="004379BB">
        <w:rPr>
          <w:sz w:val="22"/>
          <w:szCs w:val="22"/>
        </w:rPr>
        <w:t>.</w:t>
      </w:r>
    </w:p>
    <w:p w14:paraId="7E010770" w14:textId="77777777" w:rsidR="00B4735A" w:rsidRPr="004379BB" w:rsidRDefault="00D27D77" w:rsidP="001F2116">
      <w:pPr>
        <w:numPr>
          <w:ilvl w:val="0"/>
          <w:numId w:val="9"/>
        </w:numPr>
        <w:tabs>
          <w:tab w:val="left" w:pos="-720"/>
        </w:tabs>
        <w:suppressAutoHyphens/>
        <w:rPr>
          <w:spacing w:val="-3"/>
          <w:sz w:val="22"/>
          <w:szCs w:val="22"/>
        </w:rPr>
      </w:pPr>
      <w:r w:rsidRPr="004379BB">
        <w:rPr>
          <w:spacing w:val="-3"/>
          <w:sz w:val="22"/>
          <w:szCs w:val="22"/>
        </w:rPr>
        <w:t>$4,842,</w:t>
      </w:r>
      <w:r w:rsidR="00B4735A" w:rsidRPr="004379BB">
        <w:rPr>
          <w:spacing w:val="-3"/>
          <w:sz w:val="22"/>
          <w:szCs w:val="22"/>
        </w:rPr>
        <w:t xml:space="preserve"> “Set-aside programs for minority and women-owned money management firms: do they make a difference from the investor’s perspective?”</w:t>
      </w:r>
      <w:r w:rsidRPr="004379BB">
        <w:rPr>
          <w:spacing w:val="-3"/>
          <w:sz w:val="22"/>
          <w:szCs w:val="22"/>
        </w:rPr>
        <w:t xml:space="preserve"> with Vickie </w:t>
      </w:r>
      <w:proofErr w:type="spellStart"/>
      <w:r w:rsidRPr="004379BB">
        <w:rPr>
          <w:spacing w:val="-3"/>
          <w:sz w:val="22"/>
          <w:szCs w:val="22"/>
        </w:rPr>
        <w:t>Bajtelsmit</w:t>
      </w:r>
      <w:proofErr w:type="spellEnd"/>
      <w:r w:rsidR="00B4735A" w:rsidRPr="004379BB">
        <w:rPr>
          <w:spacing w:val="-3"/>
          <w:sz w:val="22"/>
          <w:szCs w:val="22"/>
        </w:rPr>
        <w:t xml:space="preserve">, Colorado State Diversity Grant, </w:t>
      </w:r>
      <w:r w:rsidRPr="004379BB">
        <w:rPr>
          <w:spacing w:val="-3"/>
          <w:sz w:val="22"/>
          <w:szCs w:val="22"/>
        </w:rPr>
        <w:t>1993</w:t>
      </w:r>
      <w:r w:rsidR="00B4735A" w:rsidRPr="004379BB">
        <w:rPr>
          <w:spacing w:val="-3"/>
          <w:sz w:val="22"/>
          <w:szCs w:val="22"/>
        </w:rPr>
        <w:t>.</w:t>
      </w:r>
    </w:p>
    <w:p w14:paraId="08876008" w14:textId="77777777" w:rsidR="00B4735A" w:rsidRPr="004379BB" w:rsidRDefault="00D27D77" w:rsidP="001F2116">
      <w:pPr>
        <w:numPr>
          <w:ilvl w:val="0"/>
          <w:numId w:val="9"/>
        </w:numPr>
        <w:tabs>
          <w:tab w:val="left" w:pos="-720"/>
        </w:tabs>
        <w:suppressAutoHyphens/>
        <w:rPr>
          <w:spacing w:val="-3"/>
          <w:sz w:val="22"/>
          <w:szCs w:val="22"/>
        </w:rPr>
      </w:pPr>
      <w:r w:rsidRPr="004379BB">
        <w:rPr>
          <w:spacing w:val="-3"/>
          <w:sz w:val="22"/>
          <w:szCs w:val="22"/>
        </w:rPr>
        <w:t>$6,000</w:t>
      </w:r>
      <w:r w:rsidR="00B4735A" w:rsidRPr="004379BB">
        <w:rPr>
          <w:spacing w:val="-3"/>
          <w:sz w:val="22"/>
          <w:szCs w:val="22"/>
        </w:rPr>
        <w:t>, “Real estate allocations and the decision-making framework used by the institutional investor”</w:t>
      </w:r>
      <w:r w:rsidRPr="004379BB">
        <w:rPr>
          <w:spacing w:val="-3"/>
          <w:sz w:val="22"/>
          <w:szCs w:val="22"/>
        </w:rPr>
        <w:t xml:space="preserve"> </w:t>
      </w:r>
      <w:r w:rsidR="009E50D4" w:rsidRPr="004379BB">
        <w:rPr>
          <w:spacing w:val="-3"/>
          <w:sz w:val="22"/>
          <w:szCs w:val="22"/>
        </w:rPr>
        <w:t>with Vickie</w:t>
      </w:r>
      <w:r w:rsidRPr="004379BB">
        <w:rPr>
          <w:spacing w:val="-3"/>
          <w:sz w:val="22"/>
          <w:szCs w:val="22"/>
        </w:rPr>
        <w:t xml:space="preserve"> </w:t>
      </w:r>
      <w:proofErr w:type="spellStart"/>
      <w:r w:rsidRPr="004379BB">
        <w:rPr>
          <w:spacing w:val="-3"/>
          <w:sz w:val="22"/>
          <w:szCs w:val="22"/>
        </w:rPr>
        <w:t>Bajtelsmit</w:t>
      </w:r>
      <w:proofErr w:type="spellEnd"/>
      <w:r w:rsidR="00B4735A" w:rsidRPr="004379BB">
        <w:rPr>
          <w:spacing w:val="-3"/>
          <w:sz w:val="22"/>
          <w:szCs w:val="22"/>
        </w:rPr>
        <w:t xml:space="preserve">, Dean’s Summer Research Grant, </w:t>
      </w:r>
      <w:r w:rsidRPr="004379BB">
        <w:rPr>
          <w:spacing w:val="-3"/>
          <w:sz w:val="22"/>
          <w:szCs w:val="22"/>
        </w:rPr>
        <w:t>1993</w:t>
      </w:r>
      <w:r w:rsidR="00B4735A" w:rsidRPr="004379BB">
        <w:rPr>
          <w:spacing w:val="-3"/>
          <w:sz w:val="22"/>
          <w:szCs w:val="22"/>
        </w:rPr>
        <w:t>.</w:t>
      </w:r>
    </w:p>
    <w:p w14:paraId="4C7BCEA0" w14:textId="77777777" w:rsidR="00B4735A" w:rsidRPr="004379BB" w:rsidRDefault="00D27D77" w:rsidP="001F2116">
      <w:pPr>
        <w:numPr>
          <w:ilvl w:val="0"/>
          <w:numId w:val="9"/>
        </w:numPr>
        <w:tabs>
          <w:tab w:val="left" w:pos="-720"/>
        </w:tabs>
        <w:suppressAutoHyphens/>
        <w:rPr>
          <w:sz w:val="22"/>
          <w:szCs w:val="22"/>
        </w:rPr>
      </w:pPr>
      <w:r w:rsidRPr="004379BB">
        <w:rPr>
          <w:sz w:val="22"/>
          <w:szCs w:val="22"/>
        </w:rPr>
        <w:t xml:space="preserve">$6,000, </w:t>
      </w:r>
      <w:r w:rsidR="00B4735A" w:rsidRPr="004379BB">
        <w:rPr>
          <w:sz w:val="22"/>
          <w:szCs w:val="22"/>
        </w:rPr>
        <w:t>“An analysis of the real estate allocations of the institutional investors”, Dean’s Summer Research Grant</w:t>
      </w:r>
      <w:r w:rsidRPr="004379BB">
        <w:rPr>
          <w:sz w:val="22"/>
          <w:szCs w:val="22"/>
        </w:rPr>
        <w:t xml:space="preserve"> with Vickie </w:t>
      </w:r>
      <w:proofErr w:type="spellStart"/>
      <w:r w:rsidRPr="004379BB">
        <w:rPr>
          <w:sz w:val="22"/>
          <w:szCs w:val="22"/>
        </w:rPr>
        <w:t>Bajtelsmit</w:t>
      </w:r>
      <w:proofErr w:type="spellEnd"/>
      <w:r w:rsidR="00B4735A" w:rsidRPr="004379BB">
        <w:rPr>
          <w:sz w:val="22"/>
          <w:szCs w:val="22"/>
        </w:rPr>
        <w:t xml:space="preserve">, </w:t>
      </w:r>
      <w:r w:rsidRPr="004379BB">
        <w:rPr>
          <w:sz w:val="22"/>
          <w:szCs w:val="22"/>
        </w:rPr>
        <w:t>1992</w:t>
      </w:r>
      <w:r w:rsidR="00B4735A" w:rsidRPr="004379BB">
        <w:rPr>
          <w:sz w:val="22"/>
          <w:szCs w:val="22"/>
        </w:rPr>
        <w:t>.</w:t>
      </w:r>
    </w:p>
    <w:p w14:paraId="44B2A10C" w14:textId="77777777" w:rsidR="00B4735A" w:rsidRPr="004379BB" w:rsidRDefault="00B4735A" w:rsidP="001846A6">
      <w:pPr>
        <w:rPr>
          <w:b/>
          <w:spacing w:val="-3"/>
          <w:sz w:val="22"/>
          <w:szCs w:val="22"/>
        </w:rPr>
      </w:pPr>
    </w:p>
    <w:p w14:paraId="13D929CC" w14:textId="77777777" w:rsidR="00A0163F" w:rsidRPr="004379BB" w:rsidRDefault="00D22582" w:rsidP="00D22582">
      <w:pPr>
        <w:jc w:val="center"/>
        <w:rPr>
          <w:b/>
          <w:spacing w:val="-3"/>
          <w:sz w:val="22"/>
          <w:szCs w:val="22"/>
        </w:rPr>
      </w:pPr>
      <w:r w:rsidRPr="004379BB">
        <w:rPr>
          <w:b/>
          <w:spacing w:val="-3"/>
          <w:sz w:val="22"/>
          <w:szCs w:val="22"/>
        </w:rPr>
        <w:t>PUBLICATIONS</w:t>
      </w:r>
    </w:p>
    <w:p w14:paraId="0D2521D2" w14:textId="77777777" w:rsidR="008C4C7E" w:rsidRPr="004379BB" w:rsidRDefault="00254187" w:rsidP="001846A6">
      <w:pPr>
        <w:rPr>
          <w:b/>
          <w:spacing w:val="-3"/>
          <w:sz w:val="22"/>
          <w:szCs w:val="22"/>
        </w:rPr>
      </w:pPr>
      <w:r w:rsidRPr="004379BB">
        <w:rPr>
          <w:b/>
          <w:spacing w:val="-3"/>
          <w:sz w:val="22"/>
          <w:szCs w:val="22"/>
        </w:rPr>
        <w:t>Books</w:t>
      </w:r>
      <w:r w:rsidR="006A1DDE" w:rsidRPr="004379BB">
        <w:rPr>
          <w:b/>
          <w:spacing w:val="-3"/>
          <w:sz w:val="22"/>
          <w:szCs w:val="22"/>
        </w:rPr>
        <w:t xml:space="preserve"> and </w:t>
      </w:r>
      <w:r w:rsidR="008C4C7E" w:rsidRPr="004379BB">
        <w:rPr>
          <w:b/>
          <w:spacing w:val="-3"/>
          <w:sz w:val="22"/>
          <w:szCs w:val="22"/>
        </w:rPr>
        <w:t>Monographs</w:t>
      </w:r>
    </w:p>
    <w:p w14:paraId="648F3D4B" w14:textId="7D00D3E8" w:rsidR="00254187" w:rsidRPr="004379BB" w:rsidRDefault="0005275A" w:rsidP="009259A4">
      <w:pPr>
        <w:tabs>
          <w:tab w:val="left" w:pos="-720"/>
        </w:tabs>
        <w:suppressAutoHyphens/>
        <w:ind w:left="720" w:hanging="720"/>
        <w:rPr>
          <w:b/>
          <w:spacing w:val="-3"/>
          <w:sz w:val="22"/>
          <w:szCs w:val="22"/>
        </w:rPr>
      </w:pPr>
      <w:r w:rsidRPr="004379BB">
        <w:rPr>
          <w:sz w:val="22"/>
          <w:szCs w:val="22"/>
        </w:rPr>
        <w:t xml:space="preserve">2003 </w:t>
      </w:r>
      <w:r w:rsidRPr="004379BB">
        <w:rPr>
          <w:sz w:val="22"/>
          <w:szCs w:val="22"/>
        </w:rPr>
        <w:tab/>
      </w:r>
      <w:r w:rsidR="00254187" w:rsidRPr="004379BB">
        <w:rPr>
          <w:sz w:val="22"/>
          <w:szCs w:val="22"/>
        </w:rPr>
        <w:t>CF Sirmans and E. Worzala, Editors,</w:t>
      </w:r>
      <w:r w:rsidR="00254187" w:rsidRPr="004379BB">
        <w:rPr>
          <w:i/>
          <w:iCs/>
          <w:sz w:val="22"/>
          <w:szCs w:val="22"/>
        </w:rPr>
        <w:t xml:space="preserve"> Essays in Honor of William N. Kinnard Jr., </w:t>
      </w:r>
      <w:r w:rsidR="00254187" w:rsidRPr="004379BB">
        <w:rPr>
          <w:i/>
          <w:sz w:val="22"/>
          <w:szCs w:val="22"/>
        </w:rPr>
        <w:t>Research in</w:t>
      </w:r>
      <w:r w:rsidR="00254187" w:rsidRPr="004379BB">
        <w:rPr>
          <w:i/>
          <w:iCs/>
          <w:sz w:val="22"/>
          <w:szCs w:val="22"/>
        </w:rPr>
        <w:t xml:space="preserve"> Real Estate Monograph Series</w:t>
      </w:r>
      <w:r w:rsidR="00254187" w:rsidRPr="004379BB">
        <w:rPr>
          <w:sz w:val="22"/>
          <w:szCs w:val="22"/>
        </w:rPr>
        <w:t xml:space="preserve">, </w:t>
      </w:r>
      <w:proofErr w:type="spellStart"/>
      <w:r w:rsidR="00254187" w:rsidRPr="004379BB">
        <w:rPr>
          <w:sz w:val="22"/>
          <w:szCs w:val="22"/>
        </w:rPr>
        <w:t>Kluwere</w:t>
      </w:r>
      <w:proofErr w:type="spellEnd"/>
      <w:r w:rsidR="00254187" w:rsidRPr="004379BB">
        <w:rPr>
          <w:sz w:val="22"/>
          <w:szCs w:val="22"/>
        </w:rPr>
        <w:t xml:space="preserve"> Academic Publishers, Nowell, MA</w:t>
      </w:r>
      <w:r w:rsidR="0098333C" w:rsidRPr="004379BB">
        <w:rPr>
          <w:sz w:val="22"/>
          <w:szCs w:val="22"/>
        </w:rPr>
        <w:t>.</w:t>
      </w:r>
    </w:p>
    <w:p w14:paraId="662F5570" w14:textId="77777777" w:rsidR="00254187" w:rsidRPr="004379BB" w:rsidRDefault="00254187" w:rsidP="009259A4">
      <w:pPr>
        <w:tabs>
          <w:tab w:val="left" w:pos="-720"/>
        </w:tabs>
        <w:suppressAutoHyphens/>
        <w:ind w:left="720" w:hanging="720"/>
        <w:rPr>
          <w:bCs/>
          <w:spacing w:val="-3"/>
          <w:sz w:val="22"/>
          <w:szCs w:val="22"/>
        </w:rPr>
      </w:pPr>
      <w:r w:rsidRPr="004379BB">
        <w:rPr>
          <w:bCs/>
          <w:spacing w:val="-3"/>
          <w:sz w:val="22"/>
          <w:szCs w:val="22"/>
        </w:rPr>
        <w:t xml:space="preserve">2000 </w:t>
      </w:r>
      <w:r w:rsidRPr="004379BB">
        <w:rPr>
          <w:bCs/>
          <w:spacing w:val="-3"/>
          <w:sz w:val="22"/>
          <w:szCs w:val="22"/>
        </w:rPr>
        <w:tab/>
        <w:t xml:space="preserve">J. DeLisle and E. Worzala, Editors, </w:t>
      </w:r>
      <w:r w:rsidRPr="004379BB">
        <w:rPr>
          <w:bCs/>
          <w:i/>
          <w:iCs/>
          <w:spacing w:val="-3"/>
          <w:sz w:val="22"/>
          <w:szCs w:val="22"/>
        </w:rPr>
        <w:t>Essays in Honor of James A</w:t>
      </w:r>
      <w:r w:rsidR="006426A4" w:rsidRPr="004379BB">
        <w:rPr>
          <w:bCs/>
          <w:i/>
          <w:iCs/>
          <w:spacing w:val="-3"/>
          <w:sz w:val="22"/>
          <w:szCs w:val="22"/>
        </w:rPr>
        <w:t>.</w:t>
      </w:r>
      <w:r w:rsidRPr="004379BB">
        <w:rPr>
          <w:bCs/>
          <w:i/>
          <w:iCs/>
          <w:spacing w:val="-3"/>
          <w:sz w:val="22"/>
          <w:szCs w:val="22"/>
        </w:rPr>
        <w:t xml:space="preserve"> </w:t>
      </w:r>
      <w:proofErr w:type="spellStart"/>
      <w:r w:rsidRPr="004379BB">
        <w:rPr>
          <w:bCs/>
          <w:i/>
          <w:iCs/>
          <w:spacing w:val="-3"/>
          <w:sz w:val="22"/>
          <w:szCs w:val="22"/>
        </w:rPr>
        <w:t>Graaskamp</w:t>
      </w:r>
      <w:proofErr w:type="spellEnd"/>
      <w:r w:rsidRPr="004379BB">
        <w:rPr>
          <w:bCs/>
          <w:i/>
          <w:iCs/>
          <w:spacing w:val="-3"/>
          <w:sz w:val="22"/>
          <w:szCs w:val="22"/>
        </w:rPr>
        <w:t xml:space="preserve">: Ten Years After, Research in Real Estate Monograph Series, </w:t>
      </w:r>
      <w:proofErr w:type="spellStart"/>
      <w:r w:rsidRPr="004379BB">
        <w:rPr>
          <w:bCs/>
          <w:spacing w:val="-3"/>
          <w:sz w:val="22"/>
          <w:szCs w:val="22"/>
        </w:rPr>
        <w:t>Kluwere</w:t>
      </w:r>
      <w:proofErr w:type="spellEnd"/>
      <w:r w:rsidRPr="004379BB">
        <w:rPr>
          <w:bCs/>
          <w:spacing w:val="-3"/>
          <w:sz w:val="22"/>
          <w:szCs w:val="22"/>
        </w:rPr>
        <w:t xml:space="preserve"> Academic Publishers, Nowell, MA.</w:t>
      </w:r>
    </w:p>
    <w:p w14:paraId="40ED98CE" w14:textId="77777777" w:rsidR="00215D2A" w:rsidRPr="004379BB" w:rsidRDefault="00215D2A" w:rsidP="00614F51">
      <w:pPr>
        <w:tabs>
          <w:tab w:val="left" w:pos="-720"/>
        </w:tabs>
        <w:suppressAutoHyphens/>
        <w:rPr>
          <w:b/>
          <w:spacing w:val="-3"/>
          <w:sz w:val="22"/>
          <w:szCs w:val="22"/>
        </w:rPr>
      </w:pPr>
    </w:p>
    <w:p w14:paraId="760BFEFC" w14:textId="2FE6727A" w:rsidR="00614F51" w:rsidRPr="004379BB" w:rsidRDefault="009341F5" w:rsidP="00614F51">
      <w:pPr>
        <w:tabs>
          <w:tab w:val="left" w:pos="-720"/>
        </w:tabs>
        <w:suppressAutoHyphens/>
        <w:rPr>
          <w:b/>
          <w:spacing w:val="-3"/>
          <w:sz w:val="22"/>
          <w:szCs w:val="22"/>
        </w:rPr>
      </w:pPr>
      <w:r w:rsidRPr="004379BB">
        <w:rPr>
          <w:b/>
          <w:spacing w:val="-3"/>
          <w:sz w:val="22"/>
          <w:szCs w:val="22"/>
        </w:rPr>
        <w:t>Refereed Publicat</w:t>
      </w:r>
      <w:r w:rsidR="00A91A69" w:rsidRPr="004379BB">
        <w:rPr>
          <w:b/>
          <w:spacing w:val="-3"/>
          <w:sz w:val="22"/>
          <w:szCs w:val="22"/>
        </w:rPr>
        <w:t>io</w:t>
      </w:r>
      <w:r w:rsidRPr="004379BB">
        <w:rPr>
          <w:b/>
          <w:spacing w:val="-3"/>
          <w:sz w:val="22"/>
          <w:szCs w:val="22"/>
        </w:rPr>
        <w:t>ns</w:t>
      </w:r>
      <w:r w:rsidR="00254187" w:rsidRPr="004379BB">
        <w:rPr>
          <w:b/>
          <w:spacing w:val="-3"/>
          <w:sz w:val="22"/>
          <w:szCs w:val="22"/>
        </w:rPr>
        <w:t xml:space="preserve"> </w:t>
      </w:r>
      <w:r w:rsidR="006A1DDE" w:rsidRPr="004379BB">
        <w:rPr>
          <w:b/>
          <w:spacing w:val="-3"/>
          <w:sz w:val="22"/>
          <w:szCs w:val="22"/>
        </w:rPr>
        <w:t xml:space="preserve"> </w:t>
      </w:r>
    </w:p>
    <w:p w14:paraId="0B741847" w14:textId="63F32767" w:rsidR="000A6D08" w:rsidRPr="004379BB" w:rsidRDefault="000A6D08" w:rsidP="00580D8F">
      <w:pPr>
        <w:pStyle w:val="Default"/>
        <w:ind w:left="720" w:hanging="720"/>
        <w:rPr>
          <w:rFonts w:ascii="Times New Roman" w:hAnsi="Times New Roman" w:cs="Times New Roman"/>
          <w:bCs/>
          <w:sz w:val="22"/>
          <w:szCs w:val="22"/>
        </w:rPr>
      </w:pPr>
      <w:bookmarkStart w:id="2" w:name="_Hlk67568287"/>
      <w:r w:rsidRPr="004379BB">
        <w:rPr>
          <w:rFonts w:ascii="Times New Roman" w:hAnsi="Times New Roman" w:cs="Times New Roman"/>
          <w:bCs/>
          <w:sz w:val="22"/>
          <w:szCs w:val="22"/>
        </w:rPr>
        <w:t>2023</w:t>
      </w:r>
      <w:r w:rsidRPr="004379BB">
        <w:rPr>
          <w:rFonts w:ascii="Times New Roman" w:hAnsi="Times New Roman" w:cs="Times New Roman"/>
          <w:bCs/>
          <w:sz w:val="22"/>
          <w:szCs w:val="22"/>
        </w:rPr>
        <w:tab/>
        <w:t>Karen McGrath, Elaine Worzala and John Alexander, “</w:t>
      </w:r>
      <w:r w:rsidRPr="004379BB">
        <w:rPr>
          <w:rFonts w:ascii="Times New Roman" w:hAnsi="Times New Roman" w:cs="Times New Roman"/>
          <w:sz w:val="22"/>
          <w:szCs w:val="22"/>
        </w:rPr>
        <w:t xml:space="preserve">TVM, NPV, and IRR, Oh My! Creating an </w:t>
      </w:r>
      <w:r w:rsidR="00580D8F" w:rsidRPr="004379BB">
        <w:rPr>
          <w:rFonts w:ascii="Times New Roman" w:hAnsi="Times New Roman" w:cs="Times New Roman"/>
          <w:sz w:val="22"/>
          <w:szCs w:val="22"/>
        </w:rPr>
        <w:t>i</w:t>
      </w:r>
      <w:r w:rsidRPr="004379BB">
        <w:rPr>
          <w:rFonts w:ascii="Times New Roman" w:hAnsi="Times New Roman" w:cs="Times New Roman"/>
          <w:sz w:val="22"/>
          <w:szCs w:val="22"/>
        </w:rPr>
        <w:t xml:space="preserve">nclusive </w:t>
      </w:r>
      <w:r w:rsidR="00580D8F" w:rsidRPr="004379BB">
        <w:rPr>
          <w:rFonts w:ascii="Times New Roman" w:hAnsi="Times New Roman" w:cs="Times New Roman"/>
          <w:sz w:val="22"/>
          <w:szCs w:val="22"/>
        </w:rPr>
        <w:t>e</w:t>
      </w:r>
      <w:r w:rsidRPr="004379BB">
        <w:rPr>
          <w:rFonts w:ascii="Times New Roman" w:hAnsi="Times New Roman" w:cs="Times New Roman"/>
          <w:sz w:val="22"/>
          <w:szCs w:val="22"/>
        </w:rPr>
        <w:t xml:space="preserve">nvironment for </w:t>
      </w:r>
      <w:r w:rsidR="00580D8F" w:rsidRPr="004379BB">
        <w:rPr>
          <w:rFonts w:ascii="Times New Roman" w:hAnsi="Times New Roman" w:cs="Times New Roman"/>
          <w:sz w:val="22"/>
          <w:szCs w:val="22"/>
        </w:rPr>
        <w:t>t</w:t>
      </w:r>
      <w:r w:rsidRPr="004379BB">
        <w:rPr>
          <w:rFonts w:ascii="Times New Roman" w:hAnsi="Times New Roman" w:cs="Times New Roman"/>
          <w:sz w:val="22"/>
          <w:szCs w:val="22"/>
        </w:rPr>
        <w:t xml:space="preserve">eaching the </w:t>
      </w:r>
      <w:r w:rsidR="00580D8F" w:rsidRPr="004379BB">
        <w:rPr>
          <w:rFonts w:ascii="Times New Roman" w:hAnsi="Times New Roman" w:cs="Times New Roman"/>
          <w:sz w:val="22"/>
          <w:szCs w:val="22"/>
        </w:rPr>
        <w:t>p</w:t>
      </w:r>
      <w:r w:rsidRPr="004379BB">
        <w:rPr>
          <w:rFonts w:ascii="Times New Roman" w:hAnsi="Times New Roman" w:cs="Times New Roman"/>
          <w:sz w:val="22"/>
          <w:szCs w:val="22"/>
        </w:rPr>
        <w:t xml:space="preserve">otentially Intimidating </w:t>
      </w:r>
      <w:r w:rsidR="00580D8F" w:rsidRPr="004379BB">
        <w:rPr>
          <w:rFonts w:ascii="Times New Roman" w:hAnsi="Times New Roman" w:cs="Times New Roman"/>
          <w:sz w:val="22"/>
          <w:szCs w:val="22"/>
        </w:rPr>
        <w:t>f</w:t>
      </w:r>
      <w:r w:rsidRPr="004379BB">
        <w:rPr>
          <w:rFonts w:ascii="Times New Roman" w:hAnsi="Times New Roman" w:cs="Times New Roman"/>
          <w:sz w:val="22"/>
          <w:szCs w:val="22"/>
        </w:rPr>
        <w:t xml:space="preserve">inancial </w:t>
      </w:r>
      <w:r w:rsidR="00580D8F" w:rsidRPr="004379BB">
        <w:rPr>
          <w:rFonts w:ascii="Times New Roman" w:hAnsi="Times New Roman" w:cs="Times New Roman"/>
          <w:sz w:val="22"/>
          <w:szCs w:val="22"/>
        </w:rPr>
        <w:t>c</w:t>
      </w:r>
      <w:r w:rsidRPr="004379BB">
        <w:rPr>
          <w:rFonts w:ascii="Times New Roman" w:hAnsi="Times New Roman" w:cs="Times New Roman"/>
          <w:sz w:val="22"/>
          <w:szCs w:val="22"/>
        </w:rPr>
        <w:t xml:space="preserve">oncepts for </w:t>
      </w:r>
      <w:r w:rsidR="00580D8F" w:rsidRPr="004379BB">
        <w:rPr>
          <w:rFonts w:ascii="Times New Roman" w:hAnsi="Times New Roman" w:cs="Times New Roman"/>
          <w:sz w:val="22"/>
          <w:szCs w:val="22"/>
        </w:rPr>
        <w:t>m</w:t>
      </w:r>
      <w:r w:rsidRPr="004379BB">
        <w:rPr>
          <w:rFonts w:ascii="Times New Roman" w:hAnsi="Times New Roman" w:cs="Times New Roman"/>
          <w:sz w:val="22"/>
          <w:szCs w:val="22"/>
        </w:rPr>
        <w:t xml:space="preserve">aking a </w:t>
      </w:r>
      <w:r w:rsidR="00580D8F" w:rsidRPr="004379BB">
        <w:rPr>
          <w:rFonts w:ascii="Times New Roman" w:hAnsi="Times New Roman" w:cs="Times New Roman"/>
          <w:sz w:val="22"/>
          <w:szCs w:val="22"/>
        </w:rPr>
        <w:t>r</w:t>
      </w:r>
      <w:r w:rsidRPr="004379BB">
        <w:rPr>
          <w:rFonts w:ascii="Times New Roman" w:hAnsi="Times New Roman" w:cs="Times New Roman"/>
          <w:sz w:val="22"/>
          <w:szCs w:val="22"/>
        </w:rPr>
        <w:t xml:space="preserve">eal </w:t>
      </w:r>
      <w:r w:rsidR="00580D8F" w:rsidRPr="004379BB">
        <w:rPr>
          <w:rFonts w:ascii="Times New Roman" w:hAnsi="Times New Roman" w:cs="Times New Roman"/>
          <w:sz w:val="22"/>
          <w:szCs w:val="22"/>
        </w:rPr>
        <w:t>e</w:t>
      </w:r>
      <w:r w:rsidRPr="004379BB">
        <w:rPr>
          <w:rFonts w:ascii="Times New Roman" w:hAnsi="Times New Roman" w:cs="Times New Roman"/>
          <w:sz w:val="22"/>
          <w:szCs w:val="22"/>
        </w:rPr>
        <w:t xml:space="preserve">state </w:t>
      </w:r>
      <w:r w:rsidR="00580D8F" w:rsidRPr="004379BB">
        <w:rPr>
          <w:rFonts w:ascii="Times New Roman" w:hAnsi="Times New Roman" w:cs="Times New Roman"/>
          <w:sz w:val="22"/>
          <w:szCs w:val="22"/>
        </w:rPr>
        <w:t>i</w:t>
      </w:r>
      <w:r w:rsidRPr="004379BB">
        <w:rPr>
          <w:rFonts w:ascii="Times New Roman" w:hAnsi="Times New Roman" w:cs="Times New Roman"/>
          <w:sz w:val="22"/>
          <w:szCs w:val="22"/>
        </w:rPr>
        <w:t>nvestment”</w:t>
      </w:r>
      <w:r w:rsidRPr="004379BB">
        <w:rPr>
          <w:rFonts w:ascii="Times New Roman" w:hAnsi="Times New Roman" w:cs="Times New Roman"/>
          <w:i/>
          <w:iCs/>
          <w:sz w:val="22"/>
          <w:szCs w:val="22"/>
        </w:rPr>
        <w:t xml:space="preserve">, </w:t>
      </w:r>
      <w:r w:rsidRPr="004379BB">
        <w:rPr>
          <w:rFonts w:ascii="Times New Roman" w:hAnsi="Times New Roman" w:cs="Times New Roman"/>
          <w:i/>
          <w:sz w:val="22"/>
          <w:szCs w:val="22"/>
        </w:rPr>
        <w:t>Journal of Real Estate Practice and Education</w:t>
      </w:r>
      <w:r w:rsidRPr="004379BB">
        <w:rPr>
          <w:rFonts w:ascii="Times New Roman" w:hAnsi="Times New Roman" w:cs="Times New Roman"/>
          <w:iCs/>
          <w:sz w:val="22"/>
          <w:szCs w:val="22"/>
        </w:rPr>
        <w:t xml:space="preserve">, </w:t>
      </w:r>
      <w:r w:rsidR="00580D8F" w:rsidRPr="004379BB">
        <w:rPr>
          <w:rFonts w:ascii="Times New Roman" w:hAnsi="Times New Roman" w:cs="Times New Roman"/>
          <w:iCs/>
          <w:sz w:val="22"/>
          <w:szCs w:val="22"/>
        </w:rPr>
        <w:t xml:space="preserve">25 (1), 2175952, </w:t>
      </w:r>
      <w:hyperlink r:id="rId9" w:history="1">
        <w:r w:rsidR="00580D8F" w:rsidRPr="004379BB">
          <w:rPr>
            <w:rStyle w:val="Hyperlink"/>
            <w:rFonts w:ascii="Times New Roman" w:hAnsi="Times New Roman" w:cs="Times New Roman"/>
            <w:iCs/>
            <w:sz w:val="22"/>
            <w:szCs w:val="22"/>
          </w:rPr>
          <w:t>https://doi.org/10.1080/15214842.2023.2175952</w:t>
        </w:r>
      </w:hyperlink>
      <w:r w:rsidR="00580D8F" w:rsidRPr="004379BB">
        <w:rPr>
          <w:rFonts w:ascii="Times New Roman" w:hAnsi="Times New Roman" w:cs="Times New Roman"/>
          <w:iCs/>
          <w:sz w:val="22"/>
          <w:szCs w:val="22"/>
        </w:rPr>
        <w:t xml:space="preserve">.  This paper was also selected as the best paper in the education tract at the American Real Estate Society Meetings in April </w:t>
      </w:r>
      <w:r w:rsidR="00C736FA" w:rsidRPr="004379BB">
        <w:rPr>
          <w:rFonts w:ascii="Times New Roman" w:hAnsi="Times New Roman" w:cs="Times New Roman"/>
          <w:iCs/>
          <w:sz w:val="22"/>
          <w:szCs w:val="22"/>
        </w:rPr>
        <w:t>2022.</w:t>
      </w:r>
      <w:r w:rsidRPr="004379BB">
        <w:rPr>
          <w:rFonts w:ascii="Times New Roman" w:hAnsi="Times New Roman" w:cs="Times New Roman"/>
          <w:iCs/>
          <w:sz w:val="22"/>
          <w:szCs w:val="22"/>
        </w:rPr>
        <w:t xml:space="preserve">  </w:t>
      </w:r>
    </w:p>
    <w:p w14:paraId="0E803EE7" w14:textId="119E92D8" w:rsidR="00EE3DA1" w:rsidRPr="004379BB" w:rsidRDefault="003A507B" w:rsidP="00EE3DA1">
      <w:pPr>
        <w:autoSpaceDE w:val="0"/>
        <w:autoSpaceDN w:val="0"/>
        <w:adjustRightInd w:val="0"/>
        <w:ind w:left="720" w:hanging="720"/>
        <w:rPr>
          <w:bCs/>
          <w:sz w:val="22"/>
          <w:szCs w:val="22"/>
        </w:rPr>
      </w:pPr>
      <w:r w:rsidRPr="004379BB">
        <w:rPr>
          <w:bCs/>
          <w:sz w:val="22"/>
          <w:szCs w:val="22"/>
        </w:rPr>
        <w:t>2</w:t>
      </w:r>
      <w:r w:rsidR="00615E29" w:rsidRPr="004379BB">
        <w:rPr>
          <w:bCs/>
          <w:sz w:val="22"/>
          <w:szCs w:val="22"/>
        </w:rPr>
        <w:t>02</w:t>
      </w:r>
      <w:r w:rsidR="001846A6" w:rsidRPr="004379BB">
        <w:rPr>
          <w:bCs/>
          <w:sz w:val="22"/>
          <w:szCs w:val="22"/>
        </w:rPr>
        <w:t>2</w:t>
      </w:r>
      <w:r w:rsidR="00615E29" w:rsidRPr="004379BB">
        <w:rPr>
          <w:bCs/>
          <w:sz w:val="22"/>
          <w:szCs w:val="22"/>
        </w:rPr>
        <w:tab/>
        <w:t>G</w:t>
      </w:r>
      <w:r w:rsidR="0041372A" w:rsidRPr="004379BB">
        <w:rPr>
          <w:bCs/>
          <w:sz w:val="22"/>
          <w:szCs w:val="22"/>
        </w:rPr>
        <w:t>raeme</w:t>
      </w:r>
      <w:r w:rsidR="00615E29" w:rsidRPr="004379BB">
        <w:rPr>
          <w:bCs/>
          <w:sz w:val="22"/>
          <w:szCs w:val="22"/>
        </w:rPr>
        <w:t xml:space="preserve"> Newell, M. J. Marzuki, E</w:t>
      </w:r>
      <w:r w:rsidR="0041372A" w:rsidRPr="004379BB">
        <w:rPr>
          <w:bCs/>
          <w:sz w:val="22"/>
          <w:szCs w:val="22"/>
        </w:rPr>
        <w:t>laine</w:t>
      </w:r>
      <w:r w:rsidR="00615E29" w:rsidRPr="004379BB">
        <w:rPr>
          <w:bCs/>
          <w:sz w:val="22"/>
          <w:szCs w:val="22"/>
        </w:rPr>
        <w:t xml:space="preserve"> Worzala, M</w:t>
      </w:r>
      <w:r w:rsidR="0041372A" w:rsidRPr="004379BB">
        <w:rPr>
          <w:bCs/>
          <w:sz w:val="22"/>
          <w:szCs w:val="22"/>
        </w:rPr>
        <w:t>artin</w:t>
      </w:r>
      <w:r w:rsidR="00615E29" w:rsidRPr="004379BB">
        <w:rPr>
          <w:bCs/>
          <w:sz w:val="22"/>
          <w:szCs w:val="22"/>
        </w:rPr>
        <w:t xml:space="preserve"> Hoesli, A</w:t>
      </w:r>
      <w:r w:rsidR="0041372A" w:rsidRPr="004379BB">
        <w:rPr>
          <w:bCs/>
          <w:sz w:val="22"/>
          <w:szCs w:val="22"/>
        </w:rPr>
        <w:t>lastair</w:t>
      </w:r>
      <w:r w:rsidR="00615E29" w:rsidRPr="004379BB">
        <w:rPr>
          <w:bCs/>
          <w:sz w:val="22"/>
          <w:szCs w:val="22"/>
        </w:rPr>
        <w:t xml:space="preserve"> Adair and M</w:t>
      </w:r>
      <w:r w:rsidR="0041372A" w:rsidRPr="004379BB">
        <w:rPr>
          <w:bCs/>
          <w:sz w:val="22"/>
          <w:szCs w:val="22"/>
        </w:rPr>
        <w:t>aurice</w:t>
      </w:r>
      <w:r w:rsidR="00615E29" w:rsidRPr="004379BB">
        <w:rPr>
          <w:bCs/>
          <w:sz w:val="22"/>
          <w:szCs w:val="22"/>
        </w:rPr>
        <w:t xml:space="preserve"> Rodriguez, “T</w:t>
      </w:r>
      <w:r w:rsidR="00615E29" w:rsidRPr="004379BB">
        <w:rPr>
          <w:sz w:val="22"/>
          <w:szCs w:val="22"/>
        </w:rPr>
        <w:t>he significance of impact in real estate research publications</w:t>
      </w:r>
      <w:r w:rsidR="00F45F17" w:rsidRPr="004379BB">
        <w:rPr>
          <w:sz w:val="22"/>
          <w:szCs w:val="22"/>
        </w:rPr>
        <w:t>”</w:t>
      </w:r>
      <w:r w:rsidR="00D544C8" w:rsidRPr="004379BB">
        <w:rPr>
          <w:sz w:val="22"/>
          <w:szCs w:val="22"/>
        </w:rPr>
        <w:t xml:space="preserve">, </w:t>
      </w:r>
      <w:hyperlink r:id="rId10" w:history="1">
        <w:r w:rsidR="00D544C8" w:rsidRPr="004379BB">
          <w:rPr>
            <w:rStyle w:val="Hyperlink"/>
            <w:i/>
            <w:iCs/>
            <w:color w:val="007377"/>
            <w:sz w:val="22"/>
            <w:szCs w:val="22"/>
          </w:rPr>
          <w:t>Journal of Property Investment &amp; Finance</w:t>
        </w:r>
      </w:hyperlink>
      <w:r w:rsidR="00D544C8" w:rsidRPr="004379BB">
        <w:rPr>
          <w:sz w:val="22"/>
          <w:szCs w:val="22"/>
          <w:shd w:val="clear" w:color="auto" w:fill="FFFFFF"/>
        </w:rPr>
        <w:t xml:space="preserve">, </w:t>
      </w:r>
      <w:r w:rsidR="00B2034A" w:rsidRPr="004379BB">
        <w:rPr>
          <w:sz w:val="22"/>
          <w:szCs w:val="22"/>
          <w:shd w:val="clear" w:color="auto" w:fill="FFFFFF"/>
        </w:rPr>
        <w:t xml:space="preserve">40 (1), </w:t>
      </w:r>
      <w:r w:rsidR="00370F48" w:rsidRPr="004379BB">
        <w:rPr>
          <w:sz w:val="22"/>
          <w:szCs w:val="22"/>
          <w:shd w:val="clear" w:color="auto" w:fill="FFFFFF"/>
        </w:rPr>
        <w:t>49-67</w:t>
      </w:r>
      <w:r w:rsidR="00DB5159" w:rsidRPr="004379BB">
        <w:rPr>
          <w:sz w:val="22"/>
          <w:szCs w:val="22"/>
          <w:shd w:val="clear" w:color="auto" w:fill="FFFFFF"/>
        </w:rPr>
        <w:t>,</w:t>
      </w:r>
      <w:r w:rsidR="00370F48" w:rsidRPr="004379BB">
        <w:rPr>
          <w:sz w:val="22"/>
          <w:szCs w:val="22"/>
          <w:shd w:val="clear" w:color="auto" w:fill="FFFFFF"/>
        </w:rPr>
        <w:t> </w:t>
      </w:r>
      <w:hyperlink r:id="rId11" w:tooltip="DOI: https://doi.org/10.1108/JPIF-04-2020-0034" w:history="1">
        <w:r w:rsidR="00370F48" w:rsidRPr="004379BB">
          <w:rPr>
            <w:rStyle w:val="Hyperlink"/>
            <w:color w:val="007377"/>
            <w:sz w:val="22"/>
            <w:szCs w:val="22"/>
            <w:shd w:val="clear" w:color="auto" w:fill="FFFFFF"/>
          </w:rPr>
          <w:t>https://doi.org/10.1108/JPIF-04-2020-0034</w:t>
        </w:r>
      </w:hyperlink>
      <w:r w:rsidR="00EE3DA1" w:rsidRPr="004379BB">
        <w:rPr>
          <w:sz w:val="22"/>
          <w:szCs w:val="22"/>
          <w:shd w:val="clear" w:color="auto" w:fill="FFFFFF"/>
        </w:rPr>
        <w:t>.</w:t>
      </w:r>
    </w:p>
    <w:p w14:paraId="68F9CD93" w14:textId="77777777" w:rsidR="002016CB" w:rsidRPr="004379BB" w:rsidRDefault="002016CB" w:rsidP="00F02DCE">
      <w:pPr>
        <w:autoSpaceDE w:val="0"/>
        <w:autoSpaceDN w:val="0"/>
        <w:adjustRightInd w:val="0"/>
        <w:ind w:left="720" w:hanging="720"/>
        <w:rPr>
          <w:bCs/>
          <w:sz w:val="22"/>
          <w:szCs w:val="22"/>
        </w:rPr>
      </w:pPr>
      <w:r w:rsidRPr="004379BB">
        <w:rPr>
          <w:bCs/>
          <w:sz w:val="22"/>
          <w:szCs w:val="22"/>
          <w:lang w:val="pl-PL"/>
        </w:rPr>
        <w:t>2020</w:t>
      </w:r>
      <w:r w:rsidR="00326413" w:rsidRPr="004379BB">
        <w:rPr>
          <w:bCs/>
          <w:sz w:val="22"/>
          <w:szCs w:val="22"/>
          <w:lang w:val="pl-PL"/>
        </w:rPr>
        <w:tab/>
      </w:r>
      <w:r w:rsidR="00326413" w:rsidRPr="004379BB">
        <w:rPr>
          <w:sz w:val="22"/>
          <w:szCs w:val="22"/>
          <w:shd w:val="clear" w:color="auto" w:fill="FFFFFF"/>
          <w:lang w:val="pl-PL"/>
        </w:rPr>
        <w:t xml:space="preserve">L.A. </w:t>
      </w:r>
      <w:hyperlink r:id="rId12" w:tooltip="Lawrence A Souza" w:history="1">
        <w:r w:rsidR="00326413" w:rsidRPr="004379BB">
          <w:rPr>
            <w:rStyle w:val="Hyperlink"/>
            <w:sz w:val="22"/>
            <w:szCs w:val="22"/>
            <w:shd w:val="clear" w:color="auto" w:fill="FFFFFF"/>
            <w:lang w:val="pl-PL"/>
          </w:rPr>
          <w:t xml:space="preserve">Souza, </w:t>
        </w:r>
      </w:hyperlink>
      <w:r w:rsidR="00326413" w:rsidRPr="004379BB">
        <w:rPr>
          <w:sz w:val="22"/>
          <w:szCs w:val="22"/>
          <w:lang w:val="pl-PL"/>
        </w:rPr>
        <w:t>O.</w:t>
      </w:r>
      <w:r w:rsidR="00326413" w:rsidRPr="004379BB">
        <w:rPr>
          <w:sz w:val="22"/>
          <w:szCs w:val="22"/>
          <w:shd w:val="clear" w:color="auto" w:fill="FFFFFF"/>
          <w:lang w:val="pl-PL"/>
        </w:rPr>
        <w:t> </w:t>
      </w:r>
      <w:r>
        <w:fldChar w:fldCharType="begin"/>
      </w:r>
      <w:r w:rsidRPr="00504D4A">
        <w:rPr>
          <w:lang w:val="pl-PL"/>
        </w:rPr>
        <w:instrText>HYPERLINK "https://www.emerald.com/insight/search?q=Olga%20Koroleva" \o "Olga Koroleva"</w:instrText>
      </w:r>
      <w:r>
        <w:fldChar w:fldCharType="separate"/>
      </w:r>
      <w:r w:rsidR="00326413" w:rsidRPr="00D61824">
        <w:rPr>
          <w:rStyle w:val="Hyperlink"/>
          <w:sz w:val="22"/>
          <w:szCs w:val="22"/>
          <w:shd w:val="clear" w:color="auto" w:fill="FFFFFF"/>
          <w:lang w:val="pl-PL"/>
        </w:rPr>
        <w:t xml:space="preserve">Koroleva, </w:t>
      </w:r>
      <w:r>
        <w:rPr>
          <w:rStyle w:val="Hyperlink"/>
          <w:sz w:val="22"/>
          <w:szCs w:val="22"/>
          <w:shd w:val="clear" w:color="auto" w:fill="FFFFFF"/>
          <w:lang w:val="pl-PL"/>
        </w:rPr>
        <w:fldChar w:fldCharType="end"/>
      </w:r>
      <w:r w:rsidR="00617687" w:rsidRPr="00D61824">
        <w:rPr>
          <w:bCs/>
          <w:sz w:val="22"/>
          <w:szCs w:val="22"/>
          <w:lang w:val="pl-PL"/>
        </w:rPr>
        <w:t xml:space="preserve"> E. </w:t>
      </w:r>
      <w:r>
        <w:fldChar w:fldCharType="begin"/>
      </w:r>
      <w:r w:rsidRPr="00504D4A">
        <w:rPr>
          <w:lang w:val="pl-PL"/>
        </w:rPr>
        <w:instrText>HYPERLINK "https://www.emerald.com/insight/search?q=Elaine%20Worzala" \o "Elaine Worzala"</w:instrText>
      </w:r>
      <w:r>
        <w:fldChar w:fldCharType="separate"/>
      </w:r>
      <w:r w:rsidR="00617687" w:rsidRPr="002C2442">
        <w:rPr>
          <w:rStyle w:val="Hyperlink"/>
          <w:sz w:val="22"/>
          <w:szCs w:val="22"/>
          <w:shd w:val="clear" w:color="auto" w:fill="FFFFFF"/>
          <w:lang w:val="pl-PL"/>
        </w:rPr>
        <w:t>Worzala</w:t>
      </w:r>
      <w:r>
        <w:rPr>
          <w:rStyle w:val="Hyperlink"/>
          <w:sz w:val="22"/>
          <w:szCs w:val="22"/>
          <w:shd w:val="clear" w:color="auto" w:fill="FFFFFF"/>
          <w:lang w:val="pl-PL"/>
        </w:rPr>
        <w:fldChar w:fldCharType="end"/>
      </w:r>
      <w:r w:rsidR="00617687" w:rsidRPr="002C2442">
        <w:rPr>
          <w:sz w:val="22"/>
          <w:szCs w:val="22"/>
          <w:shd w:val="clear" w:color="auto" w:fill="FFFFFF"/>
          <w:lang w:val="pl-PL"/>
        </w:rPr>
        <w:t>, </w:t>
      </w:r>
      <w:r w:rsidR="00326413" w:rsidRPr="002C2442">
        <w:rPr>
          <w:sz w:val="22"/>
          <w:szCs w:val="22"/>
          <w:lang w:val="pl-PL"/>
        </w:rPr>
        <w:t>C.</w:t>
      </w:r>
      <w:r w:rsidR="00326413" w:rsidRPr="002C2442">
        <w:rPr>
          <w:sz w:val="22"/>
          <w:szCs w:val="22"/>
          <w:shd w:val="clear" w:color="auto" w:fill="FFFFFF"/>
          <w:lang w:val="pl-PL"/>
        </w:rPr>
        <w:t> </w:t>
      </w:r>
      <w:r>
        <w:fldChar w:fldCharType="begin"/>
      </w:r>
      <w:r w:rsidRPr="00504D4A">
        <w:rPr>
          <w:lang w:val="pl-PL"/>
        </w:rPr>
        <w:instrText>HYPERLINK "https://www.emerald.com/insight/search?q=China%20Martin" \o "China Martin"</w:instrText>
      </w:r>
      <w:r>
        <w:fldChar w:fldCharType="separate"/>
      </w:r>
      <w:r w:rsidR="00326413" w:rsidRPr="00504D4A">
        <w:rPr>
          <w:rStyle w:val="Hyperlink"/>
          <w:sz w:val="22"/>
          <w:szCs w:val="22"/>
          <w:shd w:val="clear" w:color="auto" w:fill="FFFFFF"/>
          <w:lang w:val="pl-PL"/>
        </w:rPr>
        <w:t xml:space="preserve">Martin, </w:t>
      </w:r>
      <w:r>
        <w:rPr>
          <w:rStyle w:val="Hyperlink"/>
          <w:sz w:val="22"/>
          <w:szCs w:val="22"/>
          <w:shd w:val="clear" w:color="auto" w:fill="FFFFFF"/>
        </w:rPr>
        <w:fldChar w:fldCharType="end"/>
      </w:r>
      <w:r w:rsidR="00326413" w:rsidRPr="00504D4A">
        <w:rPr>
          <w:sz w:val="22"/>
          <w:szCs w:val="22"/>
          <w:lang w:val="pl-PL"/>
        </w:rPr>
        <w:t>A.</w:t>
      </w:r>
      <w:r w:rsidR="00326413" w:rsidRPr="00504D4A">
        <w:rPr>
          <w:sz w:val="22"/>
          <w:szCs w:val="22"/>
          <w:shd w:val="clear" w:color="auto" w:fill="FFFFFF"/>
          <w:lang w:val="pl-PL"/>
        </w:rPr>
        <w:t> </w:t>
      </w:r>
      <w:r>
        <w:fldChar w:fldCharType="begin"/>
      </w:r>
      <w:r w:rsidRPr="00504D4A">
        <w:rPr>
          <w:lang w:val="pl-PL"/>
        </w:rPr>
        <w:instrText>HYPERLINK "https://www.emerald.com/insight/search?q=Alicia%20Becker" \o "Alicia Becker"</w:instrText>
      </w:r>
      <w:r>
        <w:fldChar w:fldCharType="separate"/>
      </w:r>
      <w:r w:rsidR="00326413" w:rsidRPr="004379BB">
        <w:rPr>
          <w:rStyle w:val="Hyperlink"/>
          <w:sz w:val="22"/>
          <w:szCs w:val="22"/>
          <w:shd w:val="clear" w:color="auto" w:fill="FFFFFF"/>
        </w:rPr>
        <w:t xml:space="preserve">Becker </w:t>
      </w:r>
      <w:r>
        <w:rPr>
          <w:rStyle w:val="Hyperlink"/>
          <w:sz w:val="22"/>
          <w:szCs w:val="22"/>
          <w:shd w:val="clear" w:color="auto" w:fill="FFFFFF"/>
        </w:rPr>
        <w:fldChar w:fldCharType="end"/>
      </w:r>
      <w:r w:rsidR="00326413" w:rsidRPr="004379BB">
        <w:rPr>
          <w:sz w:val="22"/>
          <w:szCs w:val="22"/>
          <w:shd w:val="clear" w:color="auto" w:fill="FFFFFF"/>
        </w:rPr>
        <w:t xml:space="preserve">and N. </w:t>
      </w:r>
      <w:hyperlink r:id="rId13" w:tooltip="Nathaniel Derrick" w:history="1">
        <w:r w:rsidR="00326413" w:rsidRPr="004379BB">
          <w:rPr>
            <w:rStyle w:val="Hyperlink"/>
            <w:sz w:val="22"/>
            <w:szCs w:val="22"/>
            <w:shd w:val="clear" w:color="auto" w:fill="FFFFFF"/>
          </w:rPr>
          <w:t>Derrick</w:t>
        </w:r>
      </w:hyperlink>
      <w:r w:rsidR="00326413" w:rsidRPr="004379BB">
        <w:rPr>
          <w:sz w:val="22"/>
          <w:szCs w:val="22"/>
          <w:shd w:val="clear" w:color="auto" w:fill="FFFFFF"/>
        </w:rPr>
        <w:t> (2020), "The technological impact on real estate investing: robots vs humans: new</w:t>
      </w:r>
      <w:r w:rsidR="00D544C8" w:rsidRPr="004379BB">
        <w:rPr>
          <w:sz w:val="22"/>
          <w:szCs w:val="22"/>
          <w:shd w:val="clear" w:color="auto" w:fill="FFFFFF"/>
        </w:rPr>
        <w:t xml:space="preserve"> </w:t>
      </w:r>
      <w:r w:rsidR="00326413" w:rsidRPr="004379BB">
        <w:rPr>
          <w:sz w:val="22"/>
          <w:szCs w:val="22"/>
          <w:shd w:val="clear" w:color="auto" w:fill="FFFFFF"/>
        </w:rPr>
        <w:t xml:space="preserve">applications for </w:t>
      </w:r>
      <w:proofErr w:type="spellStart"/>
      <w:r w:rsidR="00326413" w:rsidRPr="004379BB">
        <w:rPr>
          <w:sz w:val="22"/>
          <w:szCs w:val="22"/>
          <w:shd w:val="clear" w:color="auto" w:fill="FFFFFF"/>
        </w:rPr>
        <w:t>organisational</w:t>
      </w:r>
      <w:proofErr w:type="spellEnd"/>
      <w:r w:rsidR="00326413" w:rsidRPr="004379BB">
        <w:rPr>
          <w:sz w:val="22"/>
          <w:szCs w:val="22"/>
          <w:shd w:val="clear" w:color="auto" w:fill="FFFFFF"/>
        </w:rPr>
        <w:t xml:space="preserve"> and portfolio strategies", </w:t>
      </w:r>
      <w:hyperlink r:id="rId14" w:history="1">
        <w:r w:rsidR="00326413" w:rsidRPr="004379BB">
          <w:rPr>
            <w:rStyle w:val="Hyperlink"/>
            <w:i/>
            <w:iCs/>
            <w:color w:val="007377"/>
            <w:sz w:val="22"/>
            <w:szCs w:val="22"/>
          </w:rPr>
          <w:t>Journal of Property Investment &amp; Finance</w:t>
        </w:r>
      </w:hyperlink>
      <w:r w:rsidR="00326413" w:rsidRPr="004379BB">
        <w:rPr>
          <w:sz w:val="22"/>
          <w:szCs w:val="22"/>
          <w:shd w:val="clear" w:color="auto" w:fill="FFFFFF"/>
        </w:rPr>
        <w:t xml:space="preserve">, </w:t>
      </w:r>
      <w:r w:rsidR="009B3876" w:rsidRPr="004379BB">
        <w:rPr>
          <w:sz w:val="22"/>
          <w:szCs w:val="22"/>
          <w:shd w:val="clear" w:color="auto" w:fill="FFFFFF"/>
        </w:rPr>
        <w:t>39 (2)</w:t>
      </w:r>
      <w:r w:rsidR="00DB5159" w:rsidRPr="004379BB">
        <w:rPr>
          <w:sz w:val="22"/>
          <w:szCs w:val="22"/>
          <w:shd w:val="clear" w:color="auto" w:fill="FFFFFF"/>
        </w:rPr>
        <w:t xml:space="preserve">: 170-177, </w:t>
      </w:r>
      <w:hyperlink r:id="rId15" w:history="1">
        <w:r w:rsidR="00DB5159" w:rsidRPr="004379BB">
          <w:rPr>
            <w:rStyle w:val="Hyperlink"/>
            <w:sz w:val="22"/>
            <w:szCs w:val="22"/>
            <w:shd w:val="clear" w:color="auto" w:fill="FFFFFF"/>
          </w:rPr>
          <w:t>https://doi.org/10.1108/JPIF-12-2020-0137</w:t>
        </w:r>
      </w:hyperlink>
      <w:r w:rsidR="00614796" w:rsidRPr="004379BB">
        <w:rPr>
          <w:sz w:val="22"/>
          <w:szCs w:val="22"/>
          <w:shd w:val="clear" w:color="auto" w:fill="FFFFFF"/>
        </w:rPr>
        <w:t>.</w:t>
      </w:r>
    </w:p>
    <w:p w14:paraId="5250804E" w14:textId="024D58EF" w:rsidR="001846A6" w:rsidRPr="004379BB" w:rsidRDefault="002016CB" w:rsidP="001846A6">
      <w:pPr>
        <w:autoSpaceDE w:val="0"/>
        <w:autoSpaceDN w:val="0"/>
        <w:adjustRightInd w:val="0"/>
        <w:ind w:left="720" w:hanging="720"/>
        <w:rPr>
          <w:sz w:val="22"/>
          <w:szCs w:val="22"/>
        </w:rPr>
      </w:pPr>
      <w:r w:rsidRPr="004379BB">
        <w:rPr>
          <w:bCs/>
          <w:sz w:val="22"/>
          <w:szCs w:val="22"/>
        </w:rPr>
        <w:t>2020</w:t>
      </w:r>
      <w:r w:rsidR="00326413" w:rsidRPr="004379BB">
        <w:rPr>
          <w:bCs/>
          <w:sz w:val="22"/>
          <w:szCs w:val="22"/>
        </w:rPr>
        <w:tab/>
        <w:t>C</w:t>
      </w:r>
      <w:r w:rsidR="0041372A" w:rsidRPr="004379BB">
        <w:rPr>
          <w:bCs/>
          <w:sz w:val="22"/>
          <w:szCs w:val="22"/>
        </w:rPr>
        <w:t>hristopher</w:t>
      </w:r>
      <w:r w:rsidR="00326413" w:rsidRPr="004379BB">
        <w:rPr>
          <w:bCs/>
          <w:sz w:val="22"/>
          <w:szCs w:val="22"/>
        </w:rPr>
        <w:t xml:space="preserve"> </w:t>
      </w:r>
      <w:hyperlink r:id="rId16" w:tooltip="Christopher W. Starr" w:history="1">
        <w:r w:rsidR="00326413" w:rsidRPr="004379BB">
          <w:rPr>
            <w:rStyle w:val="Hyperlink"/>
            <w:sz w:val="22"/>
            <w:szCs w:val="22"/>
            <w:shd w:val="clear" w:color="auto" w:fill="FFFFFF"/>
          </w:rPr>
          <w:t>Starr</w:t>
        </w:r>
      </w:hyperlink>
      <w:r w:rsidR="00326413" w:rsidRPr="004379BB">
        <w:rPr>
          <w:sz w:val="22"/>
          <w:szCs w:val="22"/>
          <w:shd w:val="clear" w:color="auto" w:fill="FFFFFF"/>
        </w:rPr>
        <w:t>, J</w:t>
      </w:r>
      <w:r w:rsidR="0041372A" w:rsidRPr="004379BB">
        <w:rPr>
          <w:sz w:val="22"/>
          <w:szCs w:val="22"/>
          <w:shd w:val="clear" w:color="auto" w:fill="FFFFFF"/>
        </w:rPr>
        <w:t>esse</w:t>
      </w:r>
      <w:r w:rsidR="00326413" w:rsidRPr="004379BB">
        <w:rPr>
          <w:sz w:val="22"/>
          <w:szCs w:val="22"/>
          <w:shd w:val="clear" w:color="auto" w:fill="FFFFFF"/>
        </w:rPr>
        <w:t xml:space="preserve"> </w:t>
      </w:r>
      <w:hyperlink r:id="rId17" w:tooltip="Jesse Saginor" w:history="1">
        <w:r w:rsidR="00326413" w:rsidRPr="004379BB">
          <w:rPr>
            <w:rStyle w:val="Hyperlink"/>
            <w:sz w:val="22"/>
            <w:szCs w:val="22"/>
            <w:shd w:val="clear" w:color="auto" w:fill="FFFFFF"/>
          </w:rPr>
          <w:t>Saginor</w:t>
        </w:r>
      </w:hyperlink>
      <w:r w:rsidR="00326413" w:rsidRPr="004379BB">
        <w:rPr>
          <w:sz w:val="22"/>
          <w:szCs w:val="22"/>
          <w:shd w:val="clear" w:color="auto" w:fill="FFFFFF"/>
        </w:rPr>
        <w:t> and E</w:t>
      </w:r>
      <w:r w:rsidR="0041372A" w:rsidRPr="004379BB">
        <w:rPr>
          <w:sz w:val="22"/>
          <w:szCs w:val="22"/>
          <w:shd w:val="clear" w:color="auto" w:fill="FFFFFF"/>
        </w:rPr>
        <w:t>laine</w:t>
      </w:r>
      <w:r w:rsidR="00326413" w:rsidRPr="004379BB">
        <w:rPr>
          <w:sz w:val="22"/>
          <w:szCs w:val="22"/>
          <w:shd w:val="clear" w:color="auto" w:fill="FFFFFF"/>
        </w:rPr>
        <w:t xml:space="preserve"> </w:t>
      </w:r>
      <w:hyperlink r:id="rId18" w:tooltip="Elaine Worzala" w:history="1">
        <w:r w:rsidR="00326413" w:rsidRPr="004379BB">
          <w:rPr>
            <w:rStyle w:val="Hyperlink"/>
            <w:sz w:val="22"/>
            <w:szCs w:val="22"/>
            <w:shd w:val="clear" w:color="auto" w:fill="FFFFFF"/>
          </w:rPr>
          <w:t>Worzala</w:t>
        </w:r>
      </w:hyperlink>
      <w:r w:rsidR="00326413" w:rsidRPr="004379BB">
        <w:rPr>
          <w:sz w:val="22"/>
          <w:szCs w:val="22"/>
          <w:shd w:val="clear" w:color="auto" w:fill="FFFFFF"/>
        </w:rPr>
        <w:t xml:space="preserve"> (2020), "The rise of </w:t>
      </w:r>
      <w:proofErr w:type="spellStart"/>
      <w:r w:rsidR="001846A6" w:rsidRPr="004379BB">
        <w:rPr>
          <w:sz w:val="22"/>
          <w:szCs w:val="22"/>
          <w:shd w:val="clear" w:color="auto" w:fill="FFFFFF"/>
        </w:rPr>
        <w:t>p</w:t>
      </w:r>
      <w:r w:rsidR="00326413" w:rsidRPr="004379BB">
        <w:rPr>
          <w:sz w:val="22"/>
          <w:szCs w:val="22"/>
          <w:shd w:val="clear" w:color="auto" w:fill="FFFFFF"/>
        </w:rPr>
        <w:t>rop</w:t>
      </w:r>
      <w:r w:rsidR="001846A6" w:rsidRPr="004379BB">
        <w:rPr>
          <w:sz w:val="22"/>
          <w:szCs w:val="22"/>
          <w:shd w:val="clear" w:color="auto" w:fill="FFFFFF"/>
        </w:rPr>
        <w:t>t</w:t>
      </w:r>
      <w:r w:rsidR="00326413" w:rsidRPr="004379BB">
        <w:rPr>
          <w:sz w:val="22"/>
          <w:szCs w:val="22"/>
          <w:shd w:val="clear" w:color="auto" w:fill="FFFFFF"/>
        </w:rPr>
        <w:t>ech</w:t>
      </w:r>
      <w:proofErr w:type="spellEnd"/>
      <w:r w:rsidR="00326413" w:rsidRPr="004379BB">
        <w:rPr>
          <w:sz w:val="22"/>
          <w:szCs w:val="22"/>
          <w:shd w:val="clear" w:color="auto" w:fill="FFFFFF"/>
        </w:rPr>
        <w:t>: emerging industrial technologies and their impact on real estate", </w:t>
      </w:r>
      <w:hyperlink r:id="rId19" w:history="1">
        <w:r w:rsidR="00326413" w:rsidRPr="004379BB">
          <w:rPr>
            <w:rStyle w:val="Hyperlink"/>
            <w:i/>
            <w:iCs/>
            <w:color w:val="007377"/>
            <w:sz w:val="22"/>
            <w:szCs w:val="22"/>
          </w:rPr>
          <w:t>Journal of Property Investment &amp; Finance</w:t>
        </w:r>
      </w:hyperlink>
      <w:r w:rsidR="00326413" w:rsidRPr="004379BB">
        <w:rPr>
          <w:sz w:val="22"/>
          <w:szCs w:val="22"/>
          <w:shd w:val="clear" w:color="auto" w:fill="FFFFFF"/>
        </w:rPr>
        <w:t xml:space="preserve">, </w:t>
      </w:r>
      <w:r w:rsidR="00C02D05" w:rsidRPr="004379BB">
        <w:rPr>
          <w:sz w:val="22"/>
          <w:szCs w:val="22"/>
          <w:shd w:val="clear" w:color="auto" w:fill="FFFFFF"/>
        </w:rPr>
        <w:t>39</w:t>
      </w:r>
      <w:r w:rsidR="009B3876" w:rsidRPr="004379BB">
        <w:rPr>
          <w:sz w:val="22"/>
          <w:szCs w:val="22"/>
          <w:shd w:val="clear" w:color="auto" w:fill="FFFFFF"/>
        </w:rPr>
        <w:t xml:space="preserve"> (2),</w:t>
      </w:r>
      <w:r w:rsidR="00326413" w:rsidRPr="004379BB">
        <w:rPr>
          <w:sz w:val="22"/>
          <w:szCs w:val="22"/>
          <w:shd w:val="clear" w:color="auto" w:fill="FFFFFF"/>
        </w:rPr>
        <w:t> </w:t>
      </w:r>
      <w:hyperlink r:id="rId20" w:tooltip="DOI: https://doi.org/10.1108/JPIF-08-2020-0090" w:history="1">
        <w:r w:rsidR="00326413" w:rsidRPr="004379BB">
          <w:rPr>
            <w:rStyle w:val="Hyperlink"/>
            <w:color w:val="007377"/>
            <w:sz w:val="22"/>
            <w:szCs w:val="22"/>
            <w:shd w:val="clear" w:color="auto" w:fill="FFFFFF"/>
          </w:rPr>
          <w:t>https://doi.org/10.1108/JPIF-08-2020-0090</w:t>
        </w:r>
      </w:hyperlink>
      <w:r w:rsidR="001846A6" w:rsidRPr="004379BB">
        <w:rPr>
          <w:sz w:val="22"/>
          <w:szCs w:val="22"/>
        </w:rPr>
        <w:t xml:space="preserve">. </w:t>
      </w:r>
      <w:r w:rsidR="009510B2" w:rsidRPr="004379BB">
        <w:rPr>
          <w:sz w:val="22"/>
          <w:szCs w:val="22"/>
        </w:rPr>
        <w:t xml:space="preserve">  Paper also featured in a special Emerald Publisher </w:t>
      </w:r>
      <w:r w:rsidR="009510B2" w:rsidRPr="004379BB">
        <w:rPr>
          <w:sz w:val="22"/>
          <w:szCs w:val="22"/>
          <w:lang w:val="en-GB"/>
        </w:rPr>
        <w:t xml:space="preserve">webpage focused on </w:t>
      </w:r>
      <w:hyperlink r:id="rId21" w:tgtFrame="_blank" w:history="1">
        <w:r w:rsidR="009510B2" w:rsidRPr="004379BB">
          <w:rPr>
            <w:rStyle w:val="Hyperlink"/>
            <w:sz w:val="22"/>
            <w:szCs w:val="22"/>
            <w:lang w:val="en-GB"/>
          </w:rPr>
          <w:t>Sustainable Structures and Infrastructures Goal</w:t>
        </w:r>
      </w:hyperlink>
      <w:r w:rsidR="009510B2" w:rsidRPr="004379BB">
        <w:rPr>
          <w:sz w:val="22"/>
          <w:szCs w:val="22"/>
          <w:lang w:val="en-GB"/>
        </w:rPr>
        <w:t xml:space="preserve"> which includes a video conversation with the authors about the paper as it relates to digital technologies and the built environment.</w:t>
      </w:r>
      <w:r w:rsidR="000E20AD">
        <w:rPr>
          <w:sz w:val="22"/>
          <w:szCs w:val="22"/>
          <w:lang w:val="en-GB"/>
        </w:rPr>
        <w:t xml:space="preserve"> Published in Fall 2023.</w:t>
      </w:r>
    </w:p>
    <w:p w14:paraId="75570C7F" w14:textId="322E9F14" w:rsidR="001846A6" w:rsidRPr="004379BB" w:rsidRDefault="00A91A69" w:rsidP="001846A6">
      <w:pPr>
        <w:autoSpaceDE w:val="0"/>
        <w:autoSpaceDN w:val="0"/>
        <w:adjustRightInd w:val="0"/>
        <w:ind w:left="720" w:hanging="720"/>
        <w:rPr>
          <w:color w:val="333333"/>
          <w:sz w:val="22"/>
          <w:szCs w:val="22"/>
        </w:rPr>
      </w:pPr>
      <w:r w:rsidRPr="004379BB">
        <w:rPr>
          <w:sz w:val="22"/>
          <w:szCs w:val="22"/>
        </w:rPr>
        <w:t>20</w:t>
      </w:r>
      <w:r w:rsidR="00326413" w:rsidRPr="004379BB">
        <w:rPr>
          <w:sz w:val="22"/>
          <w:szCs w:val="22"/>
        </w:rPr>
        <w:t>20</w:t>
      </w:r>
      <w:r w:rsidRPr="004379BB">
        <w:rPr>
          <w:sz w:val="22"/>
          <w:szCs w:val="22"/>
        </w:rPr>
        <w:tab/>
      </w:r>
      <w:r w:rsidR="00C33B58" w:rsidRPr="004379BB">
        <w:rPr>
          <w:sz w:val="22"/>
          <w:szCs w:val="22"/>
        </w:rPr>
        <w:t xml:space="preserve">Chris Cain, Thomas M. Springer and Elaine Worzala, </w:t>
      </w:r>
      <w:r w:rsidRPr="004379BB">
        <w:rPr>
          <w:sz w:val="22"/>
          <w:szCs w:val="22"/>
        </w:rPr>
        <w:t xml:space="preserve">“Housing </w:t>
      </w:r>
      <w:r w:rsidR="00AA4F00" w:rsidRPr="004379BB">
        <w:rPr>
          <w:sz w:val="22"/>
          <w:szCs w:val="22"/>
        </w:rPr>
        <w:t>t</w:t>
      </w:r>
      <w:r w:rsidRPr="004379BB">
        <w:rPr>
          <w:sz w:val="22"/>
          <w:szCs w:val="22"/>
        </w:rPr>
        <w:t xml:space="preserve">urnover and </w:t>
      </w:r>
      <w:r w:rsidR="00AA4F00" w:rsidRPr="004379BB">
        <w:rPr>
          <w:sz w:val="22"/>
          <w:szCs w:val="22"/>
        </w:rPr>
        <w:t>e</w:t>
      </w:r>
      <w:r w:rsidRPr="004379BB">
        <w:rPr>
          <w:sz w:val="22"/>
          <w:szCs w:val="22"/>
        </w:rPr>
        <w:t xml:space="preserve">mployment </w:t>
      </w:r>
      <w:r w:rsidR="00AA4F00" w:rsidRPr="004379BB">
        <w:rPr>
          <w:sz w:val="22"/>
          <w:szCs w:val="22"/>
        </w:rPr>
        <w:t>c</w:t>
      </w:r>
      <w:r w:rsidRPr="004379BB">
        <w:rPr>
          <w:sz w:val="22"/>
          <w:szCs w:val="22"/>
        </w:rPr>
        <w:t>hange</w:t>
      </w:r>
      <w:r w:rsidR="00D25238" w:rsidRPr="004379BB">
        <w:rPr>
          <w:sz w:val="22"/>
          <w:szCs w:val="22"/>
        </w:rPr>
        <w:t>”, Journal</w:t>
      </w:r>
      <w:r w:rsidRPr="004379BB">
        <w:rPr>
          <w:i/>
          <w:sz w:val="22"/>
          <w:szCs w:val="22"/>
        </w:rPr>
        <w:t xml:space="preserve"> of Housing Research</w:t>
      </w:r>
      <w:r w:rsidRPr="004379BB">
        <w:rPr>
          <w:sz w:val="22"/>
          <w:szCs w:val="22"/>
        </w:rPr>
        <w:t xml:space="preserve">, </w:t>
      </w:r>
      <w:r w:rsidR="00C02D05" w:rsidRPr="004379BB">
        <w:rPr>
          <w:sz w:val="22"/>
          <w:szCs w:val="22"/>
        </w:rPr>
        <w:t>29 (2):</w:t>
      </w:r>
      <w:r w:rsidR="00C02D05" w:rsidRPr="004379BB">
        <w:rPr>
          <w:i/>
          <w:sz w:val="22"/>
          <w:szCs w:val="22"/>
        </w:rPr>
        <w:t xml:space="preserve"> </w:t>
      </w:r>
      <w:r w:rsidR="00C02D05" w:rsidRPr="004379BB">
        <w:rPr>
          <w:sz w:val="22"/>
          <w:szCs w:val="22"/>
        </w:rPr>
        <w:t>89-106</w:t>
      </w:r>
      <w:r w:rsidR="00370F48" w:rsidRPr="004379BB">
        <w:rPr>
          <w:sz w:val="22"/>
          <w:szCs w:val="22"/>
        </w:rPr>
        <w:t>,</w:t>
      </w:r>
      <w:r w:rsidRPr="004379BB">
        <w:rPr>
          <w:i/>
          <w:sz w:val="22"/>
          <w:szCs w:val="22"/>
        </w:rPr>
        <w:t xml:space="preserve"> </w:t>
      </w:r>
      <w:hyperlink r:id="rId22" w:history="1">
        <w:r w:rsidR="00C02D05" w:rsidRPr="004379BB">
          <w:rPr>
            <w:rStyle w:val="Hyperlink"/>
            <w:color w:val="006DB4"/>
            <w:sz w:val="22"/>
            <w:szCs w:val="22"/>
          </w:rPr>
          <w:t>https://doi.org/10.1080/10527001.2020.1846401</w:t>
        </w:r>
      </w:hyperlink>
      <w:r w:rsidR="001846A6" w:rsidRPr="004379BB">
        <w:rPr>
          <w:color w:val="333333"/>
          <w:sz w:val="22"/>
          <w:szCs w:val="22"/>
        </w:rPr>
        <w:t xml:space="preserve">. </w:t>
      </w:r>
    </w:p>
    <w:p w14:paraId="27874E03" w14:textId="77777777" w:rsidR="00F45F17" w:rsidRPr="004379BB" w:rsidRDefault="00A91A69" w:rsidP="001846A6">
      <w:pPr>
        <w:autoSpaceDE w:val="0"/>
        <w:autoSpaceDN w:val="0"/>
        <w:adjustRightInd w:val="0"/>
        <w:ind w:left="720" w:hanging="720"/>
        <w:rPr>
          <w:color w:val="333333"/>
          <w:sz w:val="22"/>
          <w:szCs w:val="22"/>
        </w:rPr>
      </w:pPr>
      <w:r w:rsidRPr="004379BB">
        <w:rPr>
          <w:bCs/>
          <w:sz w:val="22"/>
          <w:szCs w:val="22"/>
        </w:rPr>
        <w:t>20</w:t>
      </w:r>
      <w:r w:rsidR="00326413" w:rsidRPr="004379BB">
        <w:rPr>
          <w:bCs/>
          <w:sz w:val="22"/>
          <w:szCs w:val="22"/>
        </w:rPr>
        <w:t>20</w:t>
      </w:r>
      <w:r w:rsidRPr="004379BB">
        <w:rPr>
          <w:bCs/>
          <w:sz w:val="22"/>
          <w:szCs w:val="22"/>
        </w:rPr>
        <w:tab/>
      </w:r>
      <w:r w:rsidR="00C33B58" w:rsidRPr="004379BB">
        <w:rPr>
          <w:bCs/>
          <w:sz w:val="22"/>
          <w:szCs w:val="22"/>
        </w:rPr>
        <w:t xml:space="preserve">Jesse Saginor, Elaine Worzala and Margot Weinstein, </w:t>
      </w:r>
      <w:r w:rsidRPr="004379BB">
        <w:rPr>
          <w:bCs/>
          <w:sz w:val="22"/>
          <w:szCs w:val="22"/>
        </w:rPr>
        <w:t>“</w:t>
      </w:r>
      <w:r w:rsidRPr="004379BB">
        <w:rPr>
          <w:sz w:val="22"/>
          <w:szCs w:val="22"/>
        </w:rPr>
        <w:t xml:space="preserve">The </w:t>
      </w:r>
      <w:r w:rsidR="00AA4F00" w:rsidRPr="004379BB">
        <w:rPr>
          <w:sz w:val="22"/>
          <w:szCs w:val="22"/>
        </w:rPr>
        <w:t>i</w:t>
      </w:r>
      <w:r w:rsidRPr="004379BB">
        <w:rPr>
          <w:sz w:val="22"/>
          <w:szCs w:val="22"/>
        </w:rPr>
        <w:t xml:space="preserve">nfluence of </w:t>
      </w:r>
      <w:r w:rsidR="00AA4F00" w:rsidRPr="004379BB">
        <w:rPr>
          <w:sz w:val="22"/>
          <w:szCs w:val="22"/>
        </w:rPr>
        <w:t>c</w:t>
      </w:r>
      <w:r w:rsidRPr="004379BB">
        <w:rPr>
          <w:sz w:val="22"/>
          <w:szCs w:val="22"/>
        </w:rPr>
        <w:t xml:space="preserve">hanges in the </w:t>
      </w:r>
      <w:r w:rsidR="00AA4F00" w:rsidRPr="004379BB">
        <w:rPr>
          <w:sz w:val="22"/>
          <w:szCs w:val="22"/>
        </w:rPr>
        <w:t>w</w:t>
      </w:r>
      <w:r w:rsidRPr="004379BB">
        <w:rPr>
          <w:sz w:val="22"/>
          <w:szCs w:val="22"/>
        </w:rPr>
        <w:t xml:space="preserve">orkplace on </w:t>
      </w:r>
      <w:r w:rsidR="00AA4F00" w:rsidRPr="004379BB">
        <w:rPr>
          <w:sz w:val="22"/>
          <w:szCs w:val="22"/>
        </w:rPr>
        <w:t>g</w:t>
      </w:r>
      <w:r w:rsidRPr="004379BB">
        <w:rPr>
          <w:sz w:val="22"/>
          <w:szCs w:val="22"/>
        </w:rPr>
        <w:t xml:space="preserve">raduate </w:t>
      </w:r>
      <w:r w:rsidR="00AA4F00" w:rsidRPr="004379BB">
        <w:rPr>
          <w:sz w:val="22"/>
          <w:szCs w:val="22"/>
        </w:rPr>
        <w:t>r</w:t>
      </w:r>
      <w:r w:rsidRPr="004379BB">
        <w:rPr>
          <w:sz w:val="22"/>
          <w:szCs w:val="22"/>
        </w:rPr>
        <w:t xml:space="preserve">eal </w:t>
      </w:r>
      <w:r w:rsidR="00AA4F00" w:rsidRPr="004379BB">
        <w:rPr>
          <w:sz w:val="22"/>
          <w:szCs w:val="22"/>
        </w:rPr>
        <w:t>e</w:t>
      </w:r>
      <w:r w:rsidRPr="004379BB">
        <w:rPr>
          <w:sz w:val="22"/>
          <w:szCs w:val="22"/>
        </w:rPr>
        <w:t xml:space="preserve">state </w:t>
      </w:r>
      <w:r w:rsidR="00AA4F00" w:rsidRPr="004379BB">
        <w:rPr>
          <w:sz w:val="22"/>
          <w:szCs w:val="22"/>
        </w:rPr>
        <w:t>e</w:t>
      </w:r>
      <w:r w:rsidRPr="004379BB">
        <w:rPr>
          <w:sz w:val="22"/>
          <w:szCs w:val="22"/>
        </w:rPr>
        <w:t>ducation?</w:t>
      </w:r>
      <w:r w:rsidR="00C33B58" w:rsidRPr="004379BB">
        <w:rPr>
          <w:sz w:val="22"/>
          <w:szCs w:val="22"/>
        </w:rPr>
        <w:t>"</w:t>
      </w:r>
      <w:r w:rsidRPr="004379BB">
        <w:rPr>
          <w:sz w:val="22"/>
          <w:szCs w:val="22"/>
        </w:rPr>
        <w:t xml:space="preserve">.  </w:t>
      </w:r>
      <w:r w:rsidRPr="004379BB">
        <w:rPr>
          <w:i/>
          <w:sz w:val="22"/>
          <w:szCs w:val="22"/>
        </w:rPr>
        <w:t xml:space="preserve">Journal of Real Estate Practice and Education, </w:t>
      </w:r>
      <w:r w:rsidR="00F45F17" w:rsidRPr="004379BB">
        <w:rPr>
          <w:sz w:val="22"/>
          <w:szCs w:val="22"/>
        </w:rPr>
        <w:t xml:space="preserve">22 (1): 67-80, </w:t>
      </w:r>
      <w:hyperlink r:id="rId23" w:history="1">
        <w:r w:rsidR="00F45F17" w:rsidRPr="004379BB">
          <w:rPr>
            <w:rStyle w:val="Hyperlink"/>
            <w:color w:val="006DB4"/>
            <w:sz w:val="22"/>
            <w:szCs w:val="22"/>
          </w:rPr>
          <w:t>https://doi.org/10.1080/15214842.2020.1851127</w:t>
        </w:r>
      </w:hyperlink>
    </w:p>
    <w:bookmarkEnd w:id="2"/>
    <w:p w14:paraId="0CC895E5" w14:textId="77777777" w:rsidR="00F45F17" w:rsidRPr="004379BB" w:rsidRDefault="00F45F17" w:rsidP="001846A6">
      <w:pPr>
        <w:autoSpaceDE w:val="0"/>
        <w:autoSpaceDN w:val="0"/>
        <w:adjustRightInd w:val="0"/>
        <w:ind w:left="720" w:hanging="720"/>
        <w:rPr>
          <w:sz w:val="22"/>
          <w:szCs w:val="22"/>
        </w:rPr>
      </w:pPr>
      <w:r w:rsidRPr="004379BB">
        <w:rPr>
          <w:bCs/>
          <w:sz w:val="22"/>
          <w:szCs w:val="22"/>
        </w:rPr>
        <w:t>2019</w:t>
      </w:r>
      <w:r w:rsidRPr="004379BB">
        <w:rPr>
          <w:bCs/>
          <w:sz w:val="22"/>
          <w:szCs w:val="22"/>
        </w:rPr>
        <w:tab/>
        <w:t>Kent Gourdin, Ken Soyeh and Elaine Worzala, “</w:t>
      </w:r>
      <w:r w:rsidRPr="004379BB">
        <w:rPr>
          <w:sz w:val="22"/>
          <w:szCs w:val="22"/>
          <w:lang w:val="en"/>
        </w:rPr>
        <w:t>Integrating the disciplines of supply chain management and real estate utilizing a travel study to Panama”</w:t>
      </w:r>
      <w:r w:rsidRPr="004379BB">
        <w:rPr>
          <w:bCs/>
          <w:sz w:val="22"/>
          <w:szCs w:val="22"/>
        </w:rPr>
        <w:t xml:space="preserve">, </w:t>
      </w:r>
      <w:r w:rsidRPr="004379BB">
        <w:rPr>
          <w:bCs/>
          <w:i/>
          <w:sz w:val="22"/>
          <w:szCs w:val="22"/>
        </w:rPr>
        <w:t xml:space="preserve">Operations Management Education Review, </w:t>
      </w:r>
      <w:r w:rsidRPr="004379BB">
        <w:rPr>
          <w:bCs/>
          <w:sz w:val="22"/>
          <w:szCs w:val="22"/>
        </w:rPr>
        <w:t xml:space="preserve">Volume 13. </w:t>
      </w:r>
      <w:hyperlink r:id="rId24" w:history="1">
        <w:r w:rsidRPr="004379BB">
          <w:rPr>
            <w:rStyle w:val="Hyperlink"/>
            <w:bCs/>
            <w:sz w:val="22"/>
            <w:szCs w:val="22"/>
          </w:rPr>
          <w:t>https://www.neilsonjournals.com/OMER/abstractomer13soyehetal.html</w:t>
        </w:r>
      </w:hyperlink>
      <w:r w:rsidR="001846A6" w:rsidRPr="004379BB">
        <w:rPr>
          <w:bCs/>
          <w:sz w:val="22"/>
          <w:szCs w:val="22"/>
        </w:rPr>
        <w:t>.</w:t>
      </w:r>
    </w:p>
    <w:p w14:paraId="062B2CA4" w14:textId="77777777" w:rsidR="00414397" w:rsidRPr="004379BB" w:rsidRDefault="00414397" w:rsidP="007E3508">
      <w:pPr>
        <w:ind w:left="720" w:hanging="720"/>
        <w:rPr>
          <w:sz w:val="22"/>
          <w:szCs w:val="22"/>
        </w:rPr>
      </w:pPr>
      <w:r w:rsidRPr="004379BB">
        <w:rPr>
          <w:sz w:val="22"/>
          <w:szCs w:val="22"/>
        </w:rPr>
        <w:t>2019</w:t>
      </w:r>
      <w:r w:rsidRPr="004379BB">
        <w:rPr>
          <w:sz w:val="22"/>
          <w:szCs w:val="22"/>
        </w:rPr>
        <w:tab/>
      </w:r>
      <w:r w:rsidR="00AA4F00" w:rsidRPr="004379BB">
        <w:rPr>
          <w:rFonts w:eastAsia="Arial"/>
          <w:color w:val="000000"/>
          <w:sz w:val="22"/>
          <w:szCs w:val="22"/>
          <w:lang w:val="en"/>
        </w:rPr>
        <w:t xml:space="preserve">Chris Starr, Eliza Starr and Elaine Worzala, </w:t>
      </w:r>
      <w:r w:rsidRPr="004379BB">
        <w:rPr>
          <w:sz w:val="22"/>
          <w:szCs w:val="22"/>
        </w:rPr>
        <w:t>“</w:t>
      </w:r>
      <w:r w:rsidRPr="004379BB">
        <w:rPr>
          <w:rFonts w:eastAsia="Arial"/>
          <w:color w:val="000000"/>
          <w:sz w:val="22"/>
          <w:szCs w:val="22"/>
          <w:lang w:val="en"/>
        </w:rPr>
        <w:t xml:space="preserve">The </w:t>
      </w:r>
      <w:r w:rsidR="00AA4F00" w:rsidRPr="004379BB">
        <w:rPr>
          <w:rFonts w:eastAsia="Arial"/>
          <w:color w:val="000000"/>
          <w:sz w:val="22"/>
          <w:szCs w:val="22"/>
          <w:lang w:val="en"/>
        </w:rPr>
        <w:t>i</w:t>
      </w:r>
      <w:r w:rsidRPr="004379BB">
        <w:rPr>
          <w:rFonts w:eastAsia="Arial"/>
          <w:color w:val="000000"/>
          <w:sz w:val="22"/>
          <w:szCs w:val="22"/>
          <w:lang w:val="en"/>
        </w:rPr>
        <w:t xml:space="preserve">mpact of </w:t>
      </w:r>
      <w:r w:rsidR="00AA4F00" w:rsidRPr="004379BB">
        <w:rPr>
          <w:rFonts w:eastAsia="Arial"/>
          <w:color w:val="000000"/>
          <w:sz w:val="22"/>
          <w:szCs w:val="22"/>
          <w:lang w:val="en"/>
        </w:rPr>
        <w:t>s</w:t>
      </w:r>
      <w:r w:rsidRPr="004379BB">
        <w:rPr>
          <w:rFonts w:eastAsia="Arial"/>
          <w:color w:val="000000"/>
          <w:sz w:val="22"/>
          <w:szCs w:val="22"/>
          <w:lang w:val="en"/>
        </w:rPr>
        <w:t xml:space="preserve">oftware </w:t>
      </w:r>
      <w:r w:rsidR="00AA4F00" w:rsidRPr="004379BB">
        <w:rPr>
          <w:rFonts w:eastAsia="Arial"/>
          <w:color w:val="000000"/>
          <w:sz w:val="22"/>
          <w:szCs w:val="22"/>
          <w:lang w:val="en"/>
        </w:rPr>
        <w:t>c</w:t>
      </w:r>
      <w:r w:rsidRPr="004379BB">
        <w:rPr>
          <w:rFonts w:eastAsia="Arial"/>
          <w:color w:val="000000"/>
          <w:sz w:val="22"/>
          <w:szCs w:val="22"/>
          <w:lang w:val="en"/>
        </w:rPr>
        <w:t xml:space="preserve">ompany </w:t>
      </w:r>
      <w:r w:rsidR="00AA4F00" w:rsidRPr="004379BB">
        <w:rPr>
          <w:rFonts w:eastAsia="Arial"/>
          <w:color w:val="000000"/>
          <w:sz w:val="22"/>
          <w:szCs w:val="22"/>
          <w:lang w:val="en"/>
        </w:rPr>
        <w:t>s</w:t>
      </w:r>
      <w:r w:rsidRPr="004379BB">
        <w:rPr>
          <w:rFonts w:eastAsia="Arial"/>
          <w:color w:val="000000"/>
          <w:sz w:val="22"/>
          <w:szCs w:val="22"/>
          <w:lang w:val="en"/>
        </w:rPr>
        <w:t xml:space="preserve">ize and </w:t>
      </w:r>
      <w:r w:rsidR="00AA4F00" w:rsidRPr="004379BB">
        <w:rPr>
          <w:rFonts w:eastAsia="Arial"/>
          <w:color w:val="000000"/>
          <w:sz w:val="22"/>
          <w:szCs w:val="22"/>
          <w:lang w:val="en"/>
        </w:rPr>
        <w:t>c</w:t>
      </w:r>
      <w:r w:rsidRPr="004379BB">
        <w:rPr>
          <w:rFonts w:eastAsia="Arial"/>
          <w:color w:val="000000"/>
          <w:sz w:val="22"/>
          <w:szCs w:val="22"/>
          <w:lang w:val="en"/>
        </w:rPr>
        <w:t xml:space="preserve">ulture on </w:t>
      </w:r>
      <w:r w:rsidR="00AA4F00" w:rsidRPr="004379BB">
        <w:rPr>
          <w:rFonts w:eastAsia="Arial"/>
          <w:color w:val="000000"/>
          <w:sz w:val="22"/>
          <w:szCs w:val="22"/>
          <w:lang w:val="en"/>
        </w:rPr>
        <w:t>c</w:t>
      </w:r>
      <w:r w:rsidRPr="004379BB">
        <w:rPr>
          <w:rFonts w:eastAsia="Arial"/>
          <w:color w:val="000000"/>
          <w:sz w:val="22"/>
          <w:szCs w:val="22"/>
          <w:lang w:val="en"/>
        </w:rPr>
        <w:t xml:space="preserve">ommercial </w:t>
      </w:r>
      <w:r w:rsidR="00AA4F00" w:rsidRPr="004379BB">
        <w:rPr>
          <w:rFonts w:eastAsia="Arial"/>
          <w:color w:val="000000"/>
          <w:sz w:val="22"/>
          <w:szCs w:val="22"/>
          <w:lang w:val="en"/>
        </w:rPr>
        <w:t>r</w:t>
      </w:r>
      <w:r w:rsidRPr="004379BB">
        <w:rPr>
          <w:rFonts w:eastAsia="Arial"/>
          <w:color w:val="000000"/>
          <w:sz w:val="22"/>
          <w:szCs w:val="22"/>
          <w:lang w:val="en"/>
        </w:rPr>
        <w:t xml:space="preserve">eal </w:t>
      </w:r>
      <w:r w:rsidR="00AA4F00" w:rsidRPr="004379BB">
        <w:rPr>
          <w:rFonts w:eastAsia="Arial"/>
          <w:color w:val="000000"/>
          <w:sz w:val="22"/>
          <w:szCs w:val="22"/>
          <w:lang w:val="en"/>
        </w:rPr>
        <w:t>e</w:t>
      </w:r>
      <w:r w:rsidRPr="004379BB">
        <w:rPr>
          <w:rFonts w:eastAsia="Arial"/>
          <w:color w:val="000000"/>
          <w:sz w:val="22"/>
          <w:szCs w:val="22"/>
          <w:lang w:val="en"/>
        </w:rPr>
        <w:t xml:space="preserve">state </w:t>
      </w:r>
      <w:r w:rsidR="00AA4F00" w:rsidRPr="004379BB">
        <w:rPr>
          <w:rFonts w:eastAsia="Arial"/>
          <w:color w:val="000000"/>
          <w:sz w:val="22"/>
          <w:szCs w:val="22"/>
          <w:lang w:val="en"/>
        </w:rPr>
        <w:t>l</w:t>
      </w:r>
      <w:r w:rsidRPr="004379BB">
        <w:rPr>
          <w:rFonts w:eastAsia="Arial"/>
          <w:color w:val="000000"/>
          <w:sz w:val="22"/>
          <w:szCs w:val="22"/>
          <w:lang w:val="en"/>
        </w:rPr>
        <w:t xml:space="preserve">ocation and </w:t>
      </w:r>
      <w:r w:rsidR="00AA4F00" w:rsidRPr="004379BB">
        <w:rPr>
          <w:rFonts w:eastAsia="Arial"/>
          <w:color w:val="000000"/>
          <w:sz w:val="22"/>
          <w:szCs w:val="22"/>
          <w:lang w:val="en"/>
        </w:rPr>
        <w:t>d</w:t>
      </w:r>
      <w:r w:rsidRPr="004379BB">
        <w:rPr>
          <w:rFonts w:eastAsia="Arial"/>
          <w:color w:val="000000"/>
          <w:sz w:val="22"/>
          <w:szCs w:val="22"/>
          <w:lang w:val="en"/>
        </w:rPr>
        <w:t>esign”</w:t>
      </w:r>
      <w:r w:rsidR="00AA4F00" w:rsidRPr="004379BB">
        <w:rPr>
          <w:rFonts w:eastAsia="Arial"/>
          <w:color w:val="000000"/>
          <w:sz w:val="22"/>
          <w:szCs w:val="22"/>
          <w:lang w:val="en"/>
        </w:rPr>
        <w:t>.</w:t>
      </w:r>
      <w:r w:rsidRPr="004379BB">
        <w:rPr>
          <w:rFonts w:eastAsia="Arial"/>
          <w:color w:val="000000"/>
          <w:sz w:val="22"/>
          <w:szCs w:val="22"/>
          <w:lang w:val="en"/>
        </w:rPr>
        <w:t xml:space="preserve"> </w:t>
      </w:r>
      <w:r w:rsidRPr="004379BB">
        <w:rPr>
          <w:rFonts w:eastAsia="Arial"/>
          <w:i/>
          <w:color w:val="000000"/>
          <w:sz w:val="22"/>
          <w:szCs w:val="22"/>
          <w:lang w:val="en"/>
        </w:rPr>
        <w:t>Journal of Corporate Real Estate</w:t>
      </w:r>
      <w:r w:rsidR="00AA4F00" w:rsidRPr="004379BB">
        <w:rPr>
          <w:rFonts w:eastAsia="Arial"/>
          <w:i/>
          <w:color w:val="000000"/>
          <w:sz w:val="22"/>
          <w:szCs w:val="22"/>
          <w:lang w:val="en"/>
        </w:rPr>
        <w:t>,</w:t>
      </w:r>
      <w:r w:rsidRPr="004379BB">
        <w:rPr>
          <w:rFonts w:eastAsia="Arial"/>
          <w:color w:val="000000"/>
          <w:sz w:val="22"/>
          <w:szCs w:val="22"/>
          <w:lang w:val="en"/>
        </w:rPr>
        <w:t xml:space="preserve"> </w:t>
      </w:r>
      <w:r w:rsidR="00AA4F00" w:rsidRPr="004379BB">
        <w:rPr>
          <w:rFonts w:eastAsia="Arial"/>
          <w:color w:val="000000"/>
          <w:sz w:val="22"/>
          <w:szCs w:val="22"/>
          <w:lang w:val="en"/>
        </w:rPr>
        <w:t>21 (3): 171-193.</w:t>
      </w:r>
      <w:r w:rsidR="00C030A0" w:rsidRPr="004379BB">
        <w:rPr>
          <w:sz w:val="22"/>
          <w:szCs w:val="22"/>
          <w:lang w:val="en"/>
        </w:rPr>
        <w:t xml:space="preserve">  </w:t>
      </w:r>
    </w:p>
    <w:p w14:paraId="415C36C4" w14:textId="77777777" w:rsidR="007E3508" w:rsidRPr="004379BB" w:rsidRDefault="007E3508" w:rsidP="007E3508">
      <w:pPr>
        <w:ind w:left="720" w:hanging="720"/>
        <w:rPr>
          <w:sz w:val="22"/>
          <w:szCs w:val="22"/>
        </w:rPr>
      </w:pPr>
      <w:r w:rsidRPr="004379BB">
        <w:rPr>
          <w:sz w:val="22"/>
          <w:szCs w:val="22"/>
        </w:rPr>
        <w:lastRenderedPageBreak/>
        <w:t>2018</w:t>
      </w:r>
      <w:r w:rsidRPr="004379BB">
        <w:rPr>
          <w:sz w:val="22"/>
          <w:szCs w:val="22"/>
        </w:rPr>
        <w:tab/>
      </w:r>
      <w:r w:rsidR="00E36733" w:rsidRPr="004379BB">
        <w:rPr>
          <w:sz w:val="22"/>
          <w:szCs w:val="22"/>
        </w:rPr>
        <w:t xml:space="preserve">Lynn Hammett, Thomas Springer and Elaine Worzala, </w:t>
      </w:r>
      <w:r w:rsidRPr="004379BB">
        <w:rPr>
          <w:sz w:val="22"/>
          <w:szCs w:val="22"/>
        </w:rPr>
        <w:t>“</w:t>
      </w:r>
      <w:r w:rsidR="00E36733" w:rsidRPr="004379BB">
        <w:rPr>
          <w:sz w:val="22"/>
          <w:szCs w:val="22"/>
        </w:rPr>
        <w:t>The d</w:t>
      </w:r>
      <w:r w:rsidRPr="004379BB">
        <w:rPr>
          <w:sz w:val="22"/>
          <w:szCs w:val="22"/>
        </w:rPr>
        <w:t xml:space="preserve">evastating </w:t>
      </w:r>
      <w:r w:rsidR="00E36733" w:rsidRPr="004379BB">
        <w:rPr>
          <w:sz w:val="22"/>
          <w:szCs w:val="22"/>
        </w:rPr>
        <w:t>impact of storm surge on coastal communities: A case study of storm s</w:t>
      </w:r>
      <w:r w:rsidR="005C58C5" w:rsidRPr="004379BB">
        <w:rPr>
          <w:sz w:val="22"/>
          <w:szCs w:val="22"/>
        </w:rPr>
        <w:t xml:space="preserve">urge on </w:t>
      </w:r>
      <w:r w:rsidR="00E36733" w:rsidRPr="004379BB">
        <w:rPr>
          <w:sz w:val="22"/>
          <w:szCs w:val="22"/>
        </w:rPr>
        <w:t>F</w:t>
      </w:r>
      <w:r w:rsidRPr="004379BB">
        <w:rPr>
          <w:sz w:val="22"/>
          <w:szCs w:val="22"/>
        </w:rPr>
        <w:t>lorida</w:t>
      </w:r>
      <w:r w:rsidR="005C58C5" w:rsidRPr="004379BB">
        <w:rPr>
          <w:sz w:val="22"/>
          <w:szCs w:val="22"/>
        </w:rPr>
        <w:t>’s</w:t>
      </w:r>
      <w:r w:rsidR="00E36733" w:rsidRPr="004379BB">
        <w:rPr>
          <w:sz w:val="22"/>
          <w:szCs w:val="22"/>
        </w:rPr>
        <w:t xml:space="preserve"> </w:t>
      </w:r>
      <w:r w:rsidR="001846A6" w:rsidRPr="004379BB">
        <w:rPr>
          <w:sz w:val="22"/>
          <w:szCs w:val="22"/>
        </w:rPr>
        <w:t>low-income</w:t>
      </w:r>
      <w:r w:rsidR="00E36733" w:rsidRPr="004379BB">
        <w:rPr>
          <w:sz w:val="22"/>
          <w:szCs w:val="22"/>
        </w:rPr>
        <w:t xml:space="preserve"> h</w:t>
      </w:r>
      <w:r w:rsidRPr="004379BB">
        <w:rPr>
          <w:sz w:val="22"/>
          <w:szCs w:val="22"/>
        </w:rPr>
        <w:t xml:space="preserve">ousing </w:t>
      </w:r>
      <w:r w:rsidR="00E36733" w:rsidRPr="004379BB">
        <w:rPr>
          <w:sz w:val="22"/>
          <w:szCs w:val="22"/>
        </w:rPr>
        <w:t>tax c</w:t>
      </w:r>
      <w:r w:rsidR="005C58C5" w:rsidRPr="004379BB">
        <w:rPr>
          <w:sz w:val="22"/>
          <w:szCs w:val="22"/>
        </w:rPr>
        <w:t xml:space="preserve">redit </w:t>
      </w:r>
      <w:r w:rsidR="00E36733" w:rsidRPr="004379BB">
        <w:rPr>
          <w:sz w:val="22"/>
          <w:szCs w:val="22"/>
        </w:rPr>
        <w:t>p</w:t>
      </w:r>
      <w:r w:rsidRPr="004379BB">
        <w:rPr>
          <w:sz w:val="22"/>
          <w:szCs w:val="22"/>
        </w:rPr>
        <w:t xml:space="preserve">rojects”, </w:t>
      </w:r>
      <w:r w:rsidRPr="004379BB">
        <w:rPr>
          <w:i/>
          <w:sz w:val="22"/>
          <w:szCs w:val="22"/>
        </w:rPr>
        <w:t>Real Estate Issues</w:t>
      </w:r>
      <w:r w:rsidRPr="004379BB">
        <w:rPr>
          <w:sz w:val="22"/>
          <w:szCs w:val="22"/>
        </w:rPr>
        <w:t xml:space="preserve">. </w:t>
      </w:r>
      <w:r w:rsidR="005C58C5" w:rsidRPr="004379BB">
        <w:rPr>
          <w:sz w:val="22"/>
          <w:szCs w:val="22"/>
        </w:rPr>
        <w:t xml:space="preserve">42 (12), October 18, 2018. </w:t>
      </w:r>
      <w:r w:rsidRPr="004379BB">
        <w:rPr>
          <w:sz w:val="22"/>
          <w:szCs w:val="22"/>
        </w:rPr>
        <w:t xml:space="preserve"> </w:t>
      </w:r>
      <w:hyperlink r:id="rId25" w:history="1">
        <w:r w:rsidRPr="004379BB">
          <w:rPr>
            <w:rStyle w:val="Hyperlink"/>
            <w:sz w:val="22"/>
            <w:szCs w:val="22"/>
          </w:rPr>
          <w:t>https://www.cre.org/real-estate-issues/the-devastating-impact-of-storm-surge-on-coastal-communities/</w:t>
        </w:r>
      </w:hyperlink>
      <w:r w:rsidR="00E36733" w:rsidRPr="004379BB">
        <w:rPr>
          <w:sz w:val="22"/>
          <w:szCs w:val="22"/>
        </w:rPr>
        <w:t>.</w:t>
      </w:r>
    </w:p>
    <w:p w14:paraId="09ADD6F9" w14:textId="395D73A4" w:rsidR="00610393" w:rsidRPr="004379BB" w:rsidRDefault="00614F51" w:rsidP="009259A4">
      <w:pPr>
        <w:ind w:left="720" w:hanging="720"/>
        <w:rPr>
          <w:sz w:val="22"/>
          <w:szCs w:val="22"/>
        </w:rPr>
      </w:pPr>
      <w:r w:rsidRPr="004379BB">
        <w:rPr>
          <w:sz w:val="22"/>
          <w:szCs w:val="22"/>
        </w:rPr>
        <w:t>2016</w:t>
      </w:r>
      <w:r w:rsidRPr="004379BB">
        <w:rPr>
          <w:sz w:val="22"/>
          <w:szCs w:val="22"/>
        </w:rPr>
        <w:tab/>
      </w:r>
      <w:r w:rsidR="00610393" w:rsidRPr="004379BB">
        <w:rPr>
          <w:sz w:val="22"/>
          <w:szCs w:val="22"/>
        </w:rPr>
        <w:t xml:space="preserve">Michael Sklarz, Thomas M. Springer and Elaine Worzala, “Estimating the transaction volume of single-family housing under changing economic conditions”, </w:t>
      </w:r>
      <w:r w:rsidR="00610393" w:rsidRPr="004379BB">
        <w:rPr>
          <w:i/>
          <w:spacing w:val="-3"/>
          <w:sz w:val="22"/>
          <w:szCs w:val="22"/>
        </w:rPr>
        <w:t>The Journal of the Center for Real Estate Studies</w:t>
      </w:r>
      <w:r w:rsidR="00610393" w:rsidRPr="004379BB">
        <w:rPr>
          <w:spacing w:val="-3"/>
          <w:sz w:val="22"/>
          <w:szCs w:val="22"/>
        </w:rPr>
        <w:t xml:space="preserve">, Realtor University, </w:t>
      </w:r>
      <w:r w:rsidR="00D25238" w:rsidRPr="004379BB">
        <w:rPr>
          <w:spacing w:val="-3"/>
          <w:sz w:val="22"/>
          <w:szCs w:val="22"/>
        </w:rPr>
        <w:t>October</w:t>
      </w:r>
      <w:r w:rsidR="00610393" w:rsidRPr="004379BB">
        <w:rPr>
          <w:spacing w:val="-3"/>
          <w:sz w:val="22"/>
          <w:szCs w:val="22"/>
        </w:rPr>
        <w:t xml:space="preserve"> 4 (1): 5-27.</w:t>
      </w:r>
    </w:p>
    <w:p w14:paraId="6D1CB2CB" w14:textId="77777777" w:rsidR="001846A6" w:rsidRPr="004379BB" w:rsidRDefault="005C7BF7" w:rsidP="001846A6">
      <w:pPr>
        <w:ind w:left="720" w:hanging="720"/>
        <w:rPr>
          <w:sz w:val="22"/>
          <w:szCs w:val="22"/>
        </w:rPr>
      </w:pPr>
      <w:r w:rsidRPr="004379BB">
        <w:rPr>
          <w:sz w:val="22"/>
          <w:szCs w:val="22"/>
        </w:rPr>
        <w:t>2016</w:t>
      </w:r>
      <w:r w:rsidRPr="004379BB">
        <w:rPr>
          <w:sz w:val="22"/>
          <w:szCs w:val="22"/>
        </w:rPr>
        <w:tab/>
      </w:r>
      <w:r w:rsidR="00E36733" w:rsidRPr="004379BB">
        <w:rPr>
          <w:sz w:val="22"/>
          <w:szCs w:val="22"/>
        </w:rPr>
        <w:t xml:space="preserve">L. Lambrecht, </w:t>
      </w:r>
      <w:r w:rsidRPr="004379BB">
        <w:rPr>
          <w:sz w:val="22"/>
          <w:szCs w:val="22"/>
        </w:rPr>
        <w:t xml:space="preserve">K.S. Liston, </w:t>
      </w:r>
      <w:r w:rsidR="00E36733" w:rsidRPr="004379BB">
        <w:rPr>
          <w:sz w:val="22"/>
          <w:szCs w:val="22"/>
        </w:rPr>
        <w:t xml:space="preserve">S. </w:t>
      </w:r>
      <w:proofErr w:type="spellStart"/>
      <w:r w:rsidR="00E36733" w:rsidRPr="004379BB">
        <w:rPr>
          <w:sz w:val="22"/>
          <w:szCs w:val="22"/>
        </w:rPr>
        <w:t>Sewalk</w:t>
      </w:r>
      <w:proofErr w:type="spellEnd"/>
      <w:r w:rsidR="000575FD" w:rsidRPr="004379BB">
        <w:rPr>
          <w:sz w:val="22"/>
          <w:szCs w:val="22"/>
        </w:rPr>
        <w:t xml:space="preserve">, </w:t>
      </w:r>
      <w:r w:rsidR="00E36733" w:rsidRPr="004379BB">
        <w:rPr>
          <w:sz w:val="22"/>
          <w:szCs w:val="22"/>
        </w:rPr>
        <w:t xml:space="preserve">and </w:t>
      </w:r>
      <w:r w:rsidR="000575FD" w:rsidRPr="004379BB">
        <w:rPr>
          <w:sz w:val="22"/>
          <w:szCs w:val="22"/>
        </w:rPr>
        <w:t>E</w:t>
      </w:r>
      <w:r w:rsidRPr="004379BB">
        <w:rPr>
          <w:sz w:val="22"/>
          <w:szCs w:val="22"/>
        </w:rPr>
        <w:t>. Worzala</w:t>
      </w:r>
      <w:r w:rsidR="00E36733" w:rsidRPr="004379BB">
        <w:rPr>
          <w:sz w:val="22"/>
          <w:szCs w:val="22"/>
        </w:rPr>
        <w:t>,</w:t>
      </w:r>
      <w:r w:rsidRPr="004379BB">
        <w:rPr>
          <w:sz w:val="22"/>
          <w:szCs w:val="22"/>
        </w:rPr>
        <w:t xml:space="preserve"> </w:t>
      </w:r>
      <w:r w:rsidR="000575FD" w:rsidRPr="004379BB">
        <w:rPr>
          <w:sz w:val="22"/>
          <w:szCs w:val="22"/>
        </w:rPr>
        <w:t>“Current state of the gender integration of real estate programs in the US</w:t>
      </w:r>
      <w:r w:rsidR="00F4523C" w:rsidRPr="004379BB">
        <w:rPr>
          <w:sz w:val="22"/>
          <w:szCs w:val="22"/>
        </w:rPr>
        <w:t xml:space="preserve">”, </w:t>
      </w:r>
      <w:r w:rsidR="00E36733" w:rsidRPr="004379BB">
        <w:rPr>
          <w:i/>
          <w:sz w:val="22"/>
          <w:szCs w:val="22"/>
        </w:rPr>
        <w:t>Global Education Journal: Thinking Series.</w:t>
      </w:r>
      <w:r w:rsidR="00E36733" w:rsidRPr="004379BB">
        <w:rPr>
          <w:sz w:val="22"/>
          <w:szCs w:val="22"/>
        </w:rPr>
        <w:t xml:space="preserve"> Issue 1:</w:t>
      </w:r>
      <w:r w:rsidR="00F4523C" w:rsidRPr="004379BB">
        <w:rPr>
          <w:sz w:val="22"/>
          <w:szCs w:val="22"/>
        </w:rPr>
        <w:t>41-62</w:t>
      </w:r>
      <w:r w:rsidR="005619AF" w:rsidRPr="004379BB">
        <w:rPr>
          <w:sz w:val="22"/>
          <w:szCs w:val="22"/>
        </w:rPr>
        <w:t xml:space="preserve">. </w:t>
      </w:r>
    </w:p>
    <w:p w14:paraId="010419A0" w14:textId="77777777" w:rsidR="00352BA9" w:rsidRPr="004379BB" w:rsidRDefault="000575FD" w:rsidP="001846A6">
      <w:pPr>
        <w:ind w:left="720" w:hanging="720"/>
        <w:rPr>
          <w:sz w:val="22"/>
          <w:szCs w:val="22"/>
          <w:lang w:val="en-GB"/>
        </w:rPr>
      </w:pPr>
      <w:r w:rsidRPr="004379BB">
        <w:rPr>
          <w:sz w:val="22"/>
          <w:szCs w:val="22"/>
          <w:lang w:val="en-GB"/>
        </w:rPr>
        <w:t xml:space="preserve">2016 </w:t>
      </w:r>
      <w:r w:rsidRPr="004379BB">
        <w:rPr>
          <w:sz w:val="22"/>
          <w:szCs w:val="22"/>
          <w:lang w:val="en-GB"/>
        </w:rPr>
        <w:tab/>
        <w:t>David Wyman and Elaine Worzala, “</w:t>
      </w:r>
      <w:proofErr w:type="spellStart"/>
      <w:r w:rsidRPr="004379BB">
        <w:rPr>
          <w:sz w:val="22"/>
          <w:szCs w:val="22"/>
          <w:lang w:val="en-GB"/>
        </w:rPr>
        <w:t>Dockin</w:t>
      </w:r>
      <w:proofErr w:type="spellEnd"/>
      <w:r w:rsidRPr="004379BB">
        <w:rPr>
          <w:sz w:val="22"/>
          <w:szCs w:val="22"/>
          <w:lang w:val="en-GB"/>
        </w:rPr>
        <w:t xml:space="preserve">’ USA – A spatial hedonic valuation of waterfront property”, </w:t>
      </w:r>
      <w:r w:rsidRPr="004379BB">
        <w:rPr>
          <w:i/>
          <w:sz w:val="22"/>
          <w:szCs w:val="22"/>
          <w:lang w:val="en-GB"/>
        </w:rPr>
        <w:t>Journal of Housing Research</w:t>
      </w:r>
      <w:r w:rsidR="00F4523C" w:rsidRPr="004379BB">
        <w:rPr>
          <w:sz w:val="22"/>
          <w:szCs w:val="22"/>
          <w:lang w:val="en-GB"/>
        </w:rPr>
        <w:t>, 25</w:t>
      </w:r>
      <w:r w:rsidR="00DB5159" w:rsidRPr="004379BB">
        <w:rPr>
          <w:sz w:val="22"/>
          <w:szCs w:val="22"/>
          <w:lang w:val="en-GB"/>
        </w:rPr>
        <w:t xml:space="preserve"> </w:t>
      </w:r>
      <w:r w:rsidR="00F4523C" w:rsidRPr="004379BB">
        <w:rPr>
          <w:sz w:val="22"/>
          <w:szCs w:val="22"/>
          <w:lang w:val="en-GB"/>
        </w:rPr>
        <w:t>(1):</w:t>
      </w:r>
      <w:r w:rsidR="00E36733" w:rsidRPr="004379BB">
        <w:rPr>
          <w:sz w:val="22"/>
          <w:szCs w:val="22"/>
          <w:lang w:val="en-GB"/>
        </w:rPr>
        <w:t xml:space="preserve"> </w:t>
      </w:r>
      <w:r w:rsidR="00F4523C" w:rsidRPr="004379BB">
        <w:rPr>
          <w:sz w:val="22"/>
          <w:szCs w:val="22"/>
          <w:lang w:val="en-GB"/>
        </w:rPr>
        <w:t>65-80</w:t>
      </w:r>
      <w:r w:rsidR="00F4523C" w:rsidRPr="004379BB">
        <w:rPr>
          <w:i/>
          <w:sz w:val="22"/>
          <w:szCs w:val="22"/>
          <w:lang w:val="en-GB"/>
        </w:rPr>
        <w:t>.</w:t>
      </w:r>
      <w:r w:rsidR="0039407E" w:rsidRPr="004379BB">
        <w:rPr>
          <w:sz w:val="22"/>
          <w:szCs w:val="22"/>
          <w:lang w:val="en-GB"/>
        </w:rPr>
        <w:t xml:space="preserve"> </w:t>
      </w:r>
    </w:p>
    <w:p w14:paraId="1557B69D" w14:textId="77777777" w:rsidR="004C53F1" w:rsidRPr="004379BB" w:rsidRDefault="004C53F1" w:rsidP="009259A4">
      <w:pPr>
        <w:pStyle w:val="Default"/>
        <w:ind w:left="720" w:hanging="720"/>
        <w:rPr>
          <w:rFonts w:ascii="Times New Roman" w:hAnsi="Times New Roman" w:cs="Times New Roman"/>
          <w:i/>
          <w:iCs/>
          <w:sz w:val="22"/>
          <w:szCs w:val="22"/>
        </w:rPr>
      </w:pPr>
      <w:r w:rsidRPr="004379BB">
        <w:rPr>
          <w:rFonts w:ascii="Times New Roman" w:hAnsi="Times New Roman" w:cs="Times New Roman"/>
          <w:sz w:val="22"/>
          <w:szCs w:val="22"/>
          <w:lang w:val="en-GB"/>
        </w:rPr>
        <w:t>201</w:t>
      </w:r>
      <w:r w:rsidR="005C7BF7" w:rsidRPr="004379BB">
        <w:rPr>
          <w:rFonts w:ascii="Times New Roman" w:hAnsi="Times New Roman" w:cs="Times New Roman"/>
          <w:sz w:val="22"/>
          <w:szCs w:val="22"/>
          <w:lang w:val="en-GB"/>
        </w:rPr>
        <w:t>4</w:t>
      </w:r>
      <w:r w:rsidRPr="004379BB">
        <w:rPr>
          <w:rFonts w:ascii="Times New Roman" w:hAnsi="Times New Roman" w:cs="Times New Roman"/>
          <w:sz w:val="22"/>
          <w:szCs w:val="22"/>
          <w:lang w:val="en-GB"/>
        </w:rPr>
        <w:t xml:space="preserve">    </w:t>
      </w:r>
      <w:r w:rsidR="00DB5159" w:rsidRPr="004379BB">
        <w:rPr>
          <w:rFonts w:ascii="Times New Roman" w:hAnsi="Times New Roman" w:cs="Times New Roman"/>
          <w:sz w:val="22"/>
          <w:szCs w:val="22"/>
          <w:lang w:val="en-GB"/>
        </w:rPr>
        <w:t xml:space="preserve"> </w:t>
      </w:r>
      <w:r w:rsidRPr="004379BB">
        <w:rPr>
          <w:rFonts w:ascii="Times New Roman" w:hAnsi="Times New Roman" w:cs="Times New Roman"/>
          <w:sz w:val="22"/>
          <w:szCs w:val="22"/>
          <w:lang w:val="en-GB"/>
        </w:rPr>
        <w:t xml:space="preserve">Jesse </w:t>
      </w:r>
      <w:proofErr w:type="spellStart"/>
      <w:r w:rsidRPr="004379BB">
        <w:rPr>
          <w:rFonts w:ascii="Times New Roman" w:hAnsi="Times New Roman" w:cs="Times New Roman"/>
          <w:sz w:val="22"/>
          <w:szCs w:val="22"/>
          <w:lang w:val="en-GB"/>
        </w:rPr>
        <w:t>Saignor</w:t>
      </w:r>
      <w:proofErr w:type="spellEnd"/>
      <w:r w:rsidRPr="004379BB">
        <w:rPr>
          <w:rFonts w:ascii="Times New Roman" w:hAnsi="Times New Roman" w:cs="Times New Roman"/>
          <w:sz w:val="22"/>
          <w:szCs w:val="22"/>
          <w:lang w:val="en-GB"/>
        </w:rPr>
        <w:t xml:space="preserve">, Margo Weinstein and Elaine Worzala, “The </w:t>
      </w:r>
      <w:r w:rsidR="0039407E" w:rsidRPr="004379BB">
        <w:rPr>
          <w:rFonts w:ascii="Times New Roman" w:hAnsi="Times New Roman" w:cs="Times New Roman"/>
          <w:sz w:val="22"/>
          <w:szCs w:val="22"/>
          <w:lang w:val="en-GB"/>
        </w:rPr>
        <w:t>i</w:t>
      </w:r>
      <w:r w:rsidRPr="004379BB">
        <w:rPr>
          <w:rFonts w:ascii="Times New Roman" w:hAnsi="Times New Roman" w:cs="Times New Roman"/>
          <w:sz w:val="22"/>
          <w:szCs w:val="22"/>
          <w:lang w:val="en-GB"/>
        </w:rPr>
        <w:t xml:space="preserve">mpact of the Great Recession on </w:t>
      </w:r>
      <w:r w:rsidR="00143B67" w:rsidRPr="004379BB">
        <w:rPr>
          <w:rFonts w:ascii="Times New Roman" w:hAnsi="Times New Roman" w:cs="Times New Roman"/>
          <w:sz w:val="22"/>
          <w:szCs w:val="22"/>
          <w:lang w:val="en-GB"/>
        </w:rPr>
        <w:t>g</w:t>
      </w:r>
      <w:r w:rsidRPr="004379BB">
        <w:rPr>
          <w:rFonts w:ascii="Times New Roman" w:hAnsi="Times New Roman" w:cs="Times New Roman"/>
          <w:sz w:val="22"/>
          <w:szCs w:val="22"/>
          <w:lang w:val="en-GB"/>
        </w:rPr>
        <w:t xml:space="preserve">raduate </w:t>
      </w:r>
      <w:r w:rsidR="00143B67" w:rsidRPr="004379BB">
        <w:rPr>
          <w:rFonts w:ascii="Times New Roman" w:hAnsi="Times New Roman" w:cs="Times New Roman"/>
          <w:sz w:val="22"/>
          <w:szCs w:val="22"/>
          <w:lang w:val="en-GB"/>
        </w:rPr>
        <w:t>r</w:t>
      </w:r>
      <w:r w:rsidRPr="004379BB">
        <w:rPr>
          <w:rFonts w:ascii="Times New Roman" w:hAnsi="Times New Roman" w:cs="Times New Roman"/>
          <w:sz w:val="22"/>
          <w:szCs w:val="22"/>
          <w:lang w:val="en-GB"/>
        </w:rPr>
        <w:t xml:space="preserve">eal </w:t>
      </w:r>
      <w:r w:rsidR="00143B67" w:rsidRPr="004379BB">
        <w:rPr>
          <w:rFonts w:ascii="Times New Roman" w:hAnsi="Times New Roman" w:cs="Times New Roman"/>
          <w:sz w:val="22"/>
          <w:szCs w:val="22"/>
          <w:lang w:val="en-GB"/>
        </w:rPr>
        <w:t>e</w:t>
      </w:r>
      <w:r w:rsidRPr="004379BB">
        <w:rPr>
          <w:rFonts w:ascii="Times New Roman" w:hAnsi="Times New Roman" w:cs="Times New Roman"/>
          <w:sz w:val="22"/>
          <w:szCs w:val="22"/>
          <w:lang w:val="en-GB"/>
        </w:rPr>
        <w:t xml:space="preserve">state </w:t>
      </w:r>
      <w:r w:rsidR="00143B67" w:rsidRPr="004379BB">
        <w:rPr>
          <w:rFonts w:ascii="Times New Roman" w:hAnsi="Times New Roman" w:cs="Times New Roman"/>
          <w:sz w:val="22"/>
          <w:szCs w:val="22"/>
          <w:lang w:val="en-GB"/>
        </w:rPr>
        <w:t>e</w:t>
      </w:r>
      <w:r w:rsidRPr="004379BB">
        <w:rPr>
          <w:rFonts w:ascii="Times New Roman" w:hAnsi="Times New Roman" w:cs="Times New Roman"/>
          <w:sz w:val="22"/>
          <w:szCs w:val="22"/>
          <w:lang w:val="en-GB"/>
        </w:rPr>
        <w:t>ducation?</w:t>
      </w:r>
      <w:r w:rsidR="006B43EA" w:rsidRPr="004379BB">
        <w:rPr>
          <w:rFonts w:ascii="Times New Roman" w:hAnsi="Times New Roman" w:cs="Times New Roman"/>
          <w:sz w:val="22"/>
          <w:szCs w:val="22"/>
        </w:rPr>
        <w:t>”</w:t>
      </w:r>
      <w:r w:rsidR="00373AB3" w:rsidRPr="004379BB">
        <w:rPr>
          <w:rFonts w:ascii="Times New Roman" w:hAnsi="Times New Roman" w:cs="Times New Roman"/>
          <w:sz w:val="22"/>
          <w:szCs w:val="22"/>
        </w:rPr>
        <w:t xml:space="preserve"> </w:t>
      </w:r>
      <w:r w:rsidRPr="004379BB">
        <w:rPr>
          <w:rFonts w:ascii="Times New Roman" w:hAnsi="Times New Roman" w:cs="Times New Roman"/>
          <w:i/>
          <w:iCs/>
          <w:sz w:val="22"/>
          <w:szCs w:val="22"/>
        </w:rPr>
        <w:t>Journal of Real Estate Practice and Education,</w:t>
      </w:r>
      <w:r w:rsidR="00923875" w:rsidRPr="004379BB">
        <w:rPr>
          <w:rFonts w:ascii="Times New Roman" w:hAnsi="Times New Roman" w:cs="Times New Roman"/>
          <w:i/>
          <w:iCs/>
          <w:sz w:val="22"/>
          <w:szCs w:val="22"/>
        </w:rPr>
        <w:t xml:space="preserve"> </w:t>
      </w:r>
      <w:r w:rsidR="00923875" w:rsidRPr="004379BB">
        <w:rPr>
          <w:rFonts w:ascii="Times New Roman" w:hAnsi="Times New Roman" w:cs="Times New Roman"/>
          <w:iCs/>
          <w:sz w:val="22"/>
          <w:szCs w:val="22"/>
        </w:rPr>
        <w:t>17</w:t>
      </w:r>
      <w:r w:rsidR="00DB5159" w:rsidRPr="004379BB">
        <w:rPr>
          <w:rFonts w:ascii="Times New Roman" w:hAnsi="Times New Roman" w:cs="Times New Roman"/>
          <w:iCs/>
          <w:sz w:val="22"/>
          <w:szCs w:val="22"/>
        </w:rPr>
        <w:t xml:space="preserve"> </w:t>
      </w:r>
      <w:r w:rsidR="00923875" w:rsidRPr="004379BB">
        <w:rPr>
          <w:rFonts w:ascii="Times New Roman" w:hAnsi="Times New Roman" w:cs="Times New Roman"/>
          <w:iCs/>
          <w:sz w:val="22"/>
          <w:szCs w:val="22"/>
        </w:rPr>
        <w:t>(2): 87-109.</w:t>
      </w:r>
      <w:r w:rsidRPr="004379BB">
        <w:rPr>
          <w:rFonts w:ascii="Times New Roman" w:hAnsi="Times New Roman" w:cs="Times New Roman"/>
          <w:i/>
          <w:iCs/>
          <w:sz w:val="22"/>
          <w:szCs w:val="22"/>
        </w:rPr>
        <w:t xml:space="preserve"> </w:t>
      </w:r>
      <w:r w:rsidRPr="004379BB">
        <w:rPr>
          <w:rFonts w:ascii="Times New Roman" w:hAnsi="Times New Roman" w:cs="Times New Roman"/>
          <w:iCs/>
          <w:sz w:val="22"/>
          <w:szCs w:val="22"/>
        </w:rPr>
        <w:t xml:space="preserve">  This paper was also selected as the best paper in the education tract at the American Real Estate Society Meetings in April 2014.</w:t>
      </w:r>
    </w:p>
    <w:p w14:paraId="294BE6C9" w14:textId="77777777" w:rsidR="00DD57A8" w:rsidRPr="004379BB" w:rsidRDefault="00DD57A8" w:rsidP="009259A4">
      <w:pPr>
        <w:pStyle w:val="Default"/>
        <w:ind w:left="720" w:hanging="720"/>
        <w:rPr>
          <w:rFonts w:ascii="Times New Roman" w:hAnsi="Times New Roman" w:cs="Times New Roman"/>
          <w:sz w:val="22"/>
          <w:szCs w:val="22"/>
        </w:rPr>
      </w:pPr>
      <w:r w:rsidRPr="004379BB">
        <w:rPr>
          <w:rFonts w:ascii="Times New Roman" w:hAnsi="Times New Roman" w:cs="Times New Roman"/>
          <w:sz w:val="22"/>
          <w:szCs w:val="22"/>
        </w:rPr>
        <w:t>2013</w:t>
      </w:r>
      <w:r w:rsidRPr="004379BB">
        <w:rPr>
          <w:rFonts w:ascii="Times New Roman" w:hAnsi="Times New Roman" w:cs="Times New Roman"/>
          <w:sz w:val="22"/>
          <w:szCs w:val="22"/>
        </w:rPr>
        <w:tab/>
        <w:t>Elaine Worzala, Charles Tu, Amy Matthews and Robert Benedict, “</w:t>
      </w:r>
      <w:r w:rsidR="00AF34B4" w:rsidRPr="004379BB">
        <w:rPr>
          <w:rFonts w:ascii="Times New Roman" w:hAnsi="Times New Roman" w:cs="Times New Roman"/>
          <w:sz w:val="22"/>
          <w:szCs w:val="22"/>
        </w:rPr>
        <w:t>A</w:t>
      </w:r>
      <w:r w:rsidRPr="004379BB">
        <w:rPr>
          <w:rFonts w:ascii="Times New Roman" w:hAnsi="Times New Roman" w:cs="Times New Roman"/>
          <w:sz w:val="22"/>
          <w:szCs w:val="22"/>
        </w:rPr>
        <w:t xml:space="preserve"> </w:t>
      </w:r>
      <w:r w:rsidR="00AF34B4" w:rsidRPr="004379BB">
        <w:rPr>
          <w:rFonts w:ascii="Times New Roman" w:hAnsi="Times New Roman" w:cs="Times New Roman"/>
          <w:sz w:val="22"/>
          <w:szCs w:val="22"/>
        </w:rPr>
        <w:t>g</w:t>
      </w:r>
      <w:r w:rsidRPr="004379BB">
        <w:rPr>
          <w:rFonts w:ascii="Times New Roman" w:hAnsi="Times New Roman" w:cs="Times New Roman"/>
          <w:sz w:val="22"/>
          <w:szCs w:val="22"/>
        </w:rPr>
        <w:t xml:space="preserve">raduate </w:t>
      </w:r>
      <w:r w:rsidR="00AF34B4" w:rsidRPr="004379BB">
        <w:rPr>
          <w:rFonts w:ascii="Times New Roman" w:hAnsi="Times New Roman" w:cs="Times New Roman"/>
          <w:sz w:val="22"/>
          <w:szCs w:val="22"/>
        </w:rPr>
        <w:t>r</w:t>
      </w:r>
      <w:r w:rsidRPr="004379BB">
        <w:rPr>
          <w:rFonts w:ascii="Times New Roman" w:hAnsi="Times New Roman" w:cs="Times New Roman"/>
          <w:sz w:val="22"/>
          <w:szCs w:val="22"/>
        </w:rPr>
        <w:t xml:space="preserve">eal </w:t>
      </w:r>
      <w:r w:rsidR="00AF34B4" w:rsidRPr="004379BB">
        <w:rPr>
          <w:rFonts w:ascii="Times New Roman" w:hAnsi="Times New Roman" w:cs="Times New Roman"/>
          <w:sz w:val="22"/>
          <w:szCs w:val="22"/>
        </w:rPr>
        <w:t>e</w:t>
      </w:r>
      <w:r w:rsidRPr="004379BB">
        <w:rPr>
          <w:rFonts w:ascii="Times New Roman" w:hAnsi="Times New Roman" w:cs="Times New Roman"/>
          <w:sz w:val="22"/>
          <w:szCs w:val="22"/>
        </w:rPr>
        <w:t xml:space="preserve">state </w:t>
      </w:r>
      <w:r w:rsidR="00AF34B4" w:rsidRPr="004379BB">
        <w:rPr>
          <w:rFonts w:ascii="Times New Roman" w:hAnsi="Times New Roman" w:cs="Times New Roman"/>
          <w:sz w:val="22"/>
          <w:szCs w:val="22"/>
        </w:rPr>
        <w:t>p</w:t>
      </w:r>
      <w:r w:rsidRPr="004379BB">
        <w:rPr>
          <w:rFonts w:ascii="Times New Roman" w:hAnsi="Times New Roman" w:cs="Times New Roman"/>
          <w:sz w:val="22"/>
          <w:szCs w:val="22"/>
        </w:rPr>
        <w:t xml:space="preserve">rogram </w:t>
      </w:r>
      <w:r w:rsidR="00AF34B4" w:rsidRPr="004379BB">
        <w:rPr>
          <w:rFonts w:ascii="Times New Roman" w:hAnsi="Times New Roman" w:cs="Times New Roman"/>
          <w:sz w:val="22"/>
          <w:szCs w:val="22"/>
        </w:rPr>
        <w:t>s</w:t>
      </w:r>
      <w:r w:rsidRPr="004379BB">
        <w:rPr>
          <w:rFonts w:ascii="Times New Roman" w:hAnsi="Times New Roman" w:cs="Times New Roman"/>
          <w:sz w:val="22"/>
          <w:szCs w:val="22"/>
        </w:rPr>
        <w:t xml:space="preserve">tudy: </w:t>
      </w:r>
      <w:r w:rsidR="00AF34B4" w:rsidRPr="004379BB">
        <w:rPr>
          <w:rFonts w:ascii="Times New Roman" w:hAnsi="Times New Roman" w:cs="Times New Roman"/>
          <w:sz w:val="22"/>
          <w:szCs w:val="22"/>
        </w:rPr>
        <w:t>c</w:t>
      </w:r>
      <w:r w:rsidRPr="004379BB">
        <w:rPr>
          <w:rFonts w:ascii="Times New Roman" w:hAnsi="Times New Roman" w:cs="Times New Roman"/>
          <w:sz w:val="22"/>
          <w:szCs w:val="22"/>
        </w:rPr>
        <w:t xml:space="preserve">areers and </w:t>
      </w:r>
      <w:r w:rsidR="00AF34B4" w:rsidRPr="004379BB">
        <w:rPr>
          <w:rFonts w:ascii="Times New Roman" w:hAnsi="Times New Roman" w:cs="Times New Roman"/>
          <w:sz w:val="22"/>
          <w:szCs w:val="22"/>
        </w:rPr>
        <w:t>c</w:t>
      </w:r>
      <w:r w:rsidRPr="004379BB">
        <w:rPr>
          <w:rFonts w:ascii="Times New Roman" w:hAnsi="Times New Roman" w:cs="Times New Roman"/>
          <w:sz w:val="22"/>
          <w:szCs w:val="22"/>
        </w:rPr>
        <w:t>ompensation”</w:t>
      </w:r>
      <w:r w:rsidR="00AF34B4" w:rsidRPr="004379BB">
        <w:rPr>
          <w:rFonts w:ascii="Times New Roman" w:hAnsi="Times New Roman" w:cs="Times New Roman"/>
          <w:sz w:val="22"/>
          <w:szCs w:val="22"/>
        </w:rPr>
        <w:t>.</w:t>
      </w:r>
      <w:r w:rsidRPr="004379BB">
        <w:rPr>
          <w:rFonts w:ascii="Times New Roman" w:hAnsi="Times New Roman" w:cs="Times New Roman"/>
          <w:sz w:val="22"/>
          <w:szCs w:val="22"/>
        </w:rPr>
        <w:t xml:space="preserve">  </w:t>
      </w:r>
      <w:r w:rsidRPr="004379BB">
        <w:rPr>
          <w:rFonts w:ascii="Times New Roman" w:hAnsi="Times New Roman" w:cs="Times New Roman"/>
          <w:i/>
          <w:sz w:val="22"/>
          <w:szCs w:val="22"/>
        </w:rPr>
        <w:t>Journal of Real Estate Practice and Education</w:t>
      </w:r>
      <w:r w:rsidRPr="004379BB">
        <w:rPr>
          <w:rFonts w:ascii="Times New Roman" w:hAnsi="Times New Roman" w:cs="Times New Roman"/>
          <w:sz w:val="22"/>
          <w:szCs w:val="22"/>
        </w:rPr>
        <w:t xml:space="preserve">, </w:t>
      </w:r>
      <w:r w:rsidR="008C4C7E" w:rsidRPr="004379BB">
        <w:rPr>
          <w:rFonts w:ascii="Times New Roman" w:hAnsi="Times New Roman" w:cs="Times New Roman"/>
          <w:sz w:val="22"/>
          <w:szCs w:val="22"/>
        </w:rPr>
        <w:t xml:space="preserve">16 (1): 29-39.  </w:t>
      </w:r>
    </w:p>
    <w:p w14:paraId="5FE1745A" w14:textId="77777777" w:rsidR="001846A6" w:rsidRPr="004379BB" w:rsidRDefault="00D8186F" w:rsidP="001846A6">
      <w:pPr>
        <w:pStyle w:val="Default"/>
        <w:ind w:left="720" w:hanging="720"/>
        <w:rPr>
          <w:rFonts w:ascii="Times New Roman" w:hAnsi="Times New Roman" w:cs="Times New Roman"/>
          <w:sz w:val="22"/>
          <w:szCs w:val="22"/>
        </w:rPr>
      </w:pPr>
      <w:r w:rsidRPr="004379BB">
        <w:rPr>
          <w:rFonts w:ascii="Times New Roman" w:hAnsi="Times New Roman" w:cs="Times New Roman"/>
          <w:sz w:val="22"/>
          <w:szCs w:val="22"/>
        </w:rPr>
        <w:t>201</w:t>
      </w:r>
      <w:r w:rsidR="006035CA" w:rsidRPr="004379BB">
        <w:rPr>
          <w:rFonts w:ascii="Times New Roman" w:hAnsi="Times New Roman" w:cs="Times New Roman"/>
          <w:sz w:val="22"/>
          <w:szCs w:val="22"/>
        </w:rPr>
        <w:t>3</w:t>
      </w:r>
      <w:r w:rsidRPr="004379BB">
        <w:rPr>
          <w:rFonts w:ascii="Times New Roman" w:hAnsi="Times New Roman" w:cs="Times New Roman"/>
          <w:sz w:val="22"/>
          <w:szCs w:val="22"/>
        </w:rPr>
        <w:tab/>
        <w:t>David Wyman, Elaine Worzala and Maury Seldin, “</w:t>
      </w:r>
      <w:r w:rsidRPr="004379BB">
        <w:rPr>
          <w:rFonts w:ascii="Times New Roman" w:hAnsi="Times New Roman" w:cs="Times New Roman"/>
          <w:bCs/>
          <w:sz w:val="22"/>
          <w:szCs w:val="22"/>
        </w:rPr>
        <w:t xml:space="preserve">Hidden </w:t>
      </w:r>
      <w:r w:rsidR="004B20B4" w:rsidRPr="004379BB">
        <w:rPr>
          <w:rFonts w:ascii="Times New Roman" w:hAnsi="Times New Roman" w:cs="Times New Roman"/>
          <w:bCs/>
          <w:sz w:val="22"/>
          <w:szCs w:val="22"/>
        </w:rPr>
        <w:t>c</w:t>
      </w:r>
      <w:r w:rsidRPr="004379BB">
        <w:rPr>
          <w:rFonts w:ascii="Times New Roman" w:hAnsi="Times New Roman" w:cs="Times New Roman"/>
          <w:bCs/>
          <w:sz w:val="22"/>
          <w:szCs w:val="22"/>
        </w:rPr>
        <w:t xml:space="preserve">omplexity in the </w:t>
      </w:r>
      <w:r w:rsidR="004B20B4" w:rsidRPr="004379BB">
        <w:rPr>
          <w:rFonts w:ascii="Times New Roman" w:hAnsi="Times New Roman" w:cs="Times New Roman"/>
          <w:bCs/>
          <w:sz w:val="22"/>
          <w:szCs w:val="22"/>
        </w:rPr>
        <w:t>h</w:t>
      </w:r>
      <w:r w:rsidRPr="004379BB">
        <w:rPr>
          <w:rFonts w:ascii="Times New Roman" w:hAnsi="Times New Roman" w:cs="Times New Roman"/>
          <w:bCs/>
          <w:sz w:val="22"/>
          <w:szCs w:val="22"/>
        </w:rPr>
        <w:t xml:space="preserve">ousing </w:t>
      </w:r>
      <w:r w:rsidR="004B20B4" w:rsidRPr="004379BB">
        <w:rPr>
          <w:rFonts w:ascii="Times New Roman" w:hAnsi="Times New Roman" w:cs="Times New Roman"/>
          <w:bCs/>
          <w:sz w:val="22"/>
          <w:szCs w:val="22"/>
        </w:rPr>
        <w:t>m</w:t>
      </w:r>
      <w:r w:rsidRPr="004379BB">
        <w:rPr>
          <w:rFonts w:ascii="Times New Roman" w:hAnsi="Times New Roman" w:cs="Times New Roman"/>
          <w:bCs/>
          <w:sz w:val="22"/>
          <w:szCs w:val="22"/>
        </w:rPr>
        <w:t xml:space="preserve">arkets - </w:t>
      </w:r>
      <w:r w:rsidR="004B20B4" w:rsidRPr="004379BB">
        <w:rPr>
          <w:rFonts w:ascii="Times New Roman" w:hAnsi="Times New Roman" w:cs="Times New Roman"/>
          <w:bCs/>
          <w:sz w:val="22"/>
          <w:szCs w:val="22"/>
        </w:rPr>
        <w:t>a</w:t>
      </w:r>
      <w:r w:rsidRPr="004379BB">
        <w:rPr>
          <w:rFonts w:ascii="Times New Roman" w:hAnsi="Times New Roman" w:cs="Times New Roman"/>
          <w:bCs/>
          <w:sz w:val="22"/>
          <w:szCs w:val="22"/>
        </w:rPr>
        <w:t xml:space="preserve"> </w:t>
      </w:r>
      <w:r w:rsidR="004B20B4" w:rsidRPr="004379BB">
        <w:rPr>
          <w:rFonts w:ascii="Times New Roman" w:hAnsi="Times New Roman" w:cs="Times New Roman"/>
          <w:bCs/>
          <w:sz w:val="22"/>
          <w:szCs w:val="22"/>
        </w:rPr>
        <w:t>c</w:t>
      </w:r>
      <w:r w:rsidRPr="004379BB">
        <w:rPr>
          <w:rFonts w:ascii="Times New Roman" w:hAnsi="Times New Roman" w:cs="Times New Roman"/>
          <w:bCs/>
          <w:sz w:val="22"/>
          <w:szCs w:val="22"/>
        </w:rPr>
        <w:t xml:space="preserve">ase for </w:t>
      </w:r>
      <w:r w:rsidR="004B20B4" w:rsidRPr="004379BB">
        <w:rPr>
          <w:rFonts w:ascii="Times New Roman" w:hAnsi="Times New Roman" w:cs="Times New Roman"/>
          <w:bCs/>
          <w:sz w:val="22"/>
          <w:szCs w:val="22"/>
        </w:rPr>
        <w:t>a</w:t>
      </w:r>
      <w:r w:rsidRPr="004379BB">
        <w:rPr>
          <w:rFonts w:ascii="Times New Roman" w:hAnsi="Times New Roman" w:cs="Times New Roman"/>
          <w:bCs/>
          <w:sz w:val="22"/>
          <w:szCs w:val="22"/>
        </w:rPr>
        <w:t xml:space="preserve">lternative </w:t>
      </w:r>
      <w:r w:rsidR="004B20B4" w:rsidRPr="004379BB">
        <w:rPr>
          <w:rFonts w:ascii="Times New Roman" w:hAnsi="Times New Roman" w:cs="Times New Roman"/>
          <w:bCs/>
          <w:sz w:val="22"/>
          <w:szCs w:val="22"/>
        </w:rPr>
        <w:t>m</w:t>
      </w:r>
      <w:r w:rsidRPr="004379BB">
        <w:rPr>
          <w:rFonts w:ascii="Times New Roman" w:hAnsi="Times New Roman" w:cs="Times New Roman"/>
          <w:bCs/>
          <w:sz w:val="22"/>
          <w:szCs w:val="22"/>
        </w:rPr>
        <w:t xml:space="preserve">odels and </w:t>
      </w:r>
      <w:r w:rsidR="004B20B4" w:rsidRPr="004379BB">
        <w:rPr>
          <w:rFonts w:ascii="Times New Roman" w:hAnsi="Times New Roman" w:cs="Times New Roman"/>
          <w:bCs/>
          <w:sz w:val="22"/>
          <w:szCs w:val="22"/>
        </w:rPr>
        <w:t>t</w:t>
      </w:r>
      <w:r w:rsidRPr="004379BB">
        <w:rPr>
          <w:rFonts w:ascii="Times New Roman" w:hAnsi="Times New Roman" w:cs="Times New Roman"/>
          <w:bCs/>
          <w:sz w:val="22"/>
          <w:szCs w:val="22"/>
        </w:rPr>
        <w:t>echniques”</w:t>
      </w:r>
      <w:r w:rsidRPr="004379BB">
        <w:rPr>
          <w:rFonts w:ascii="Times New Roman" w:hAnsi="Times New Roman" w:cs="Times New Roman"/>
          <w:sz w:val="22"/>
          <w:szCs w:val="22"/>
        </w:rPr>
        <w:t xml:space="preserve">. </w:t>
      </w:r>
      <w:r w:rsidRPr="004379BB">
        <w:rPr>
          <w:rFonts w:ascii="Times New Roman" w:hAnsi="Times New Roman" w:cs="Times New Roman"/>
          <w:i/>
          <w:sz w:val="22"/>
          <w:szCs w:val="22"/>
        </w:rPr>
        <w:t>International Journal of Housing Markets and Analysis</w:t>
      </w:r>
      <w:r w:rsidR="008C4C7E" w:rsidRPr="004379BB">
        <w:rPr>
          <w:rFonts w:ascii="Times New Roman" w:hAnsi="Times New Roman" w:cs="Times New Roman"/>
          <w:sz w:val="22"/>
          <w:szCs w:val="22"/>
        </w:rPr>
        <w:t>, 6</w:t>
      </w:r>
      <w:r w:rsidR="00DB5159" w:rsidRPr="004379BB">
        <w:rPr>
          <w:rFonts w:ascii="Times New Roman" w:hAnsi="Times New Roman" w:cs="Times New Roman"/>
          <w:sz w:val="22"/>
          <w:szCs w:val="22"/>
        </w:rPr>
        <w:t xml:space="preserve"> </w:t>
      </w:r>
      <w:r w:rsidR="008C4C7E" w:rsidRPr="004379BB">
        <w:rPr>
          <w:rFonts w:ascii="Times New Roman" w:hAnsi="Times New Roman" w:cs="Times New Roman"/>
          <w:sz w:val="22"/>
          <w:szCs w:val="22"/>
        </w:rPr>
        <w:t>(4): 383-404.</w:t>
      </w:r>
      <w:r w:rsidRPr="004379BB">
        <w:rPr>
          <w:rFonts w:ascii="Times New Roman" w:hAnsi="Times New Roman" w:cs="Times New Roman"/>
          <w:sz w:val="22"/>
          <w:szCs w:val="22"/>
        </w:rPr>
        <w:t xml:space="preserve"> </w:t>
      </w:r>
    </w:p>
    <w:p w14:paraId="67397789" w14:textId="77777777" w:rsidR="001846A6" w:rsidRPr="004379BB" w:rsidRDefault="006035CA" w:rsidP="001846A6">
      <w:pPr>
        <w:pStyle w:val="Default"/>
        <w:ind w:left="720" w:hanging="720"/>
        <w:rPr>
          <w:rFonts w:ascii="Times New Roman" w:hAnsi="Times New Roman" w:cs="Times New Roman"/>
          <w:spacing w:val="-3"/>
          <w:sz w:val="22"/>
          <w:szCs w:val="22"/>
        </w:rPr>
      </w:pPr>
      <w:r w:rsidRPr="004379BB">
        <w:rPr>
          <w:rFonts w:ascii="Times New Roman" w:hAnsi="Times New Roman" w:cs="Times New Roman"/>
          <w:spacing w:val="-3"/>
          <w:sz w:val="22"/>
          <w:szCs w:val="22"/>
        </w:rPr>
        <w:t>2013</w:t>
      </w:r>
      <w:r w:rsidRPr="004379BB">
        <w:rPr>
          <w:rFonts w:ascii="Times New Roman" w:hAnsi="Times New Roman" w:cs="Times New Roman"/>
          <w:spacing w:val="-3"/>
          <w:sz w:val="22"/>
          <w:szCs w:val="22"/>
        </w:rPr>
        <w:tab/>
        <w:t xml:space="preserve">Tom Springer </w:t>
      </w:r>
      <w:r w:rsidR="00E47DD4" w:rsidRPr="004379BB">
        <w:rPr>
          <w:rFonts w:ascii="Times New Roman" w:hAnsi="Times New Roman" w:cs="Times New Roman"/>
          <w:spacing w:val="-3"/>
          <w:sz w:val="22"/>
          <w:szCs w:val="22"/>
        </w:rPr>
        <w:t>and Elaine</w:t>
      </w:r>
      <w:r w:rsidRPr="004379BB">
        <w:rPr>
          <w:rFonts w:ascii="Times New Roman" w:hAnsi="Times New Roman" w:cs="Times New Roman"/>
          <w:spacing w:val="-3"/>
          <w:sz w:val="22"/>
          <w:szCs w:val="22"/>
        </w:rPr>
        <w:t xml:space="preserve"> Worzala, “Time on the </w:t>
      </w:r>
      <w:r w:rsidR="004B20B4" w:rsidRPr="004379BB">
        <w:rPr>
          <w:rFonts w:ascii="Times New Roman" w:hAnsi="Times New Roman" w:cs="Times New Roman"/>
          <w:spacing w:val="-3"/>
          <w:sz w:val="22"/>
          <w:szCs w:val="22"/>
        </w:rPr>
        <w:t>m</w:t>
      </w:r>
      <w:r w:rsidRPr="004379BB">
        <w:rPr>
          <w:rFonts w:ascii="Times New Roman" w:hAnsi="Times New Roman" w:cs="Times New Roman"/>
          <w:spacing w:val="-3"/>
          <w:sz w:val="22"/>
          <w:szCs w:val="22"/>
        </w:rPr>
        <w:t xml:space="preserve">arket as an </w:t>
      </w:r>
      <w:r w:rsidR="004B20B4" w:rsidRPr="004379BB">
        <w:rPr>
          <w:rFonts w:ascii="Times New Roman" w:hAnsi="Times New Roman" w:cs="Times New Roman"/>
          <w:spacing w:val="-3"/>
          <w:sz w:val="22"/>
          <w:szCs w:val="22"/>
        </w:rPr>
        <w:t>i</w:t>
      </w:r>
      <w:r w:rsidRPr="004379BB">
        <w:rPr>
          <w:rFonts w:ascii="Times New Roman" w:hAnsi="Times New Roman" w:cs="Times New Roman"/>
          <w:spacing w:val="-3"/>
          <w:sz w:val="22"/>
          <w:szCs w:val="22"/>
        </w:rPr>
        <w:t xml:space="preserve">ndicator of </w:t>
      </w:r>
      <w:r w:rsidR="004B20B4" w:rsidRPr="004379BB">
        <w:rPr>
          <w:rFonts w:ascii="Times New Roman" w:hAnsi="Times New Roman" w:cs="Times New Roman"/>
          <w:spacing w:val="-3"/>
          <w:sz w:val="22"/>
          <w:szCs w:val="22"/>
        </w:rPr>
        <w:t>r</w:t>
      </w:r>
      <w:r w:rsidRPr="004379BB">
        <w:rPr>
          <w:rFonts w:ascii="Times New Roman" w:hAnsi="Times New Roman" w:cs="Times New Roman"/>
          <w:spacing w:val="-3"/>
          <w:sz w:val="22"/>
          <w:szCs w:val="22"/>
        </w:rPr>
        <w:t xml:space="preserve">esidential </w:t>
      </w:r>
      <w:r w:rsidR="004B20B4" w:rsidRPr="004379BB">
        <w:rPr>
          <w:rFonts w:ascii="Times New Roman" w:hAnsi="Times New Roman" w:cs="Times New Roman"/>
          <w:spacing w:val="-3"/>
          <w:sz w:val="22"/>
          <w:szCs w:val="22"/>
        </w:rPr>
        <w:t>r</w:t>
      </w:r>
      <w:r w:rsidRPr="004379BB">
        <w:rPr>
          <w:rFonts w:ascii="Times New Roman" w:hAnsi="Times New Roman" w:cs="Times New Roman"/>
          <w:spacing w:val="-3"/>
          <w:sz w:val="22"/>
          <w:szCs w:val="22"/>
        </w:rPr>
        <w:t xml:space="preserve">eal </w:t>
      </w:r>
      <w:r w:rsidR="004B20B4" w:rsidRPr="004379BB">
        <w:rPr>
          <w:rFonts w:ascii="Times New Roman" w:hAnsi="Times New Roman" w:cs="Times New Roman"/>
          <w:spacing w:val="-3"/>
          <w:sz w:val="22"/>
          <w:szCs w:val="22"/>
        </w:rPr>
        <w:t>e</w:t>
      </w:r>
      <w:r w:rsidRPr="004379BB">
        <w:rPr>
          <w:rFonts w:ascii="Times New Roman" w:hAnsi="Times New Roman" w:cs="Times New Roman"/>
          <w:spacing w:val="-3"/>
          <w:sz w:val="22"/>
          <w:szCs w:val="22"/>
        </w:rPr>
        <w:t xml:space="preserve">state </w:t>
      </w:r>
      <w:r w:rsidR="004B20B4" w:rsidRPr="004379BB">
        <w:rPr>
          <w:rFonts w:ascii="Times New Roman" w:hAnsi="Times New Roman" w:cs="Times New Roman"/>
          <w:spacing w:val="-3"/>
          <w:sz w:val="22"/>
          <w:szCs w:val="22"/>
        </w:rPr>
        <w:t>m</w:t>
      </w:r>
      <w:r w:rsidRPr="004379BB">
        <w:rPr>
          <w:rFonts w:ascii="Times New Roman" w:hAnsi="Times New Roman" w:cs="Times New Roman"/>
          <w:spacing w:val="-3"/>
          <w:sz w:val="22"/>
          <w:szCs w:val="22"/>
        </w:rPr>
        <w:t xml:space="preserve">arket </w:t>
      </w:r>
      <w:r w:rsidR="004B20B4" w:rsidRPr="004379BB">
        <w:rPr>
          <w:rFonts w:ascii="Times New Roman" w:hAnsi="Times New Roman" w:cs="Times New Roman"/>
          <w:spacing w:val="-3"/>
          <w:sz w:val="22"/>
          <w:szCs w:val="22"/>
        </w:rPr>
        <w:t>c</w:t>
      </w:r>
      <w:r w:rsidRPr="004379BB">
        <w:rPr>
          <w:rFonts w:ascii="Times New Roman" w:hAnsi="Times New Roman" w:cs="Times New Roman"/>
          <w:spacing w:val="-3"/>
          <w:sz w:val="22"/>
          <w:szCs w:val="22"/>
        </w:rPr>
        <w:t xml:space="preserve">onditions”, </w:t>
      </w:r>
      <w:r w:rsidRPr="004379BB">
        <w:rPr>
          <w:rFonts w:ascii="Times New Roman" w:hAnsi="Times New Roman" w:cs="Times New Roman"/>
          <w:i/>
          <w:spacing w:val="-3"/>
          <w:sz w:val="22"/>
          <w:szCs w:val="22"/>
        </w:rPr>
        <w:t>The Journal of the Center for Real Estate Studies</w:t>
      </w:r>
      <w:r w:rsidRPr="004379BB">
        <w:rPr>
          <w:rFonts w:ascii="Times New Roman" w:hAnsi="Times New Roman" w:cs="Times New Roman"/>
          <w:spacing w:val="-3"/>
          <w:sz w:val="22"/>
          <w:szCs w:val="22"/>
        </w:rPr>
        <w:t>, Realtor University</w:t>
      </w:r>
      <w:r w:rsidR="00F87283" w:rsidRPr="004379BB">
        <w:rPr>
          <w:rFonts w:ascii="Times New Roman" w:hAnsi="Times New Roman" w:cs="Times New Roman"/>
          <w:spacing w:val="-3"/>
          <w:sz w:val="22"/>
          <w:szCs w:val="22"/>
        </w:rPr>
        <w:t>,</w:t>
      </w:r>
      <w:r w:rsidR="00AF34B4" w:rsidRPr="004379BB">
        <w:rPr>
          <w:rFonts w:ascii="Times New Roman" w:hAnsi="Times New Roman" w:cs="Times New Roman"/>
          <w:spacing w:val="-3"/>
          <w:sz w:val="22"/>
          <w:szCs w:val="22"/>
        </w:rPr>
        <w:t xml:space="preserve"> </w:t>
      </w:r>
      <w:r w:rsidR="00F87283" w:rsidRPr="004379BB">
        <w:rPr>
          <w:rFonts w:ascii="Times New Roman" w:hAnsi="Times New Roman" w:cs="Times New Roman"/>
          <w:spacing w:val="-3"/>
          <w:sz w:val="22"/>
          <w:szCs w:val="22"/>
        </w:rPr>
        <w:t>1</w:t>
      </w:r>
      <w:r w:rsidR="00DB5159" w:rsidRPr="004379BB">
        <w:rPr>
          <w:rFonts w:ascii="Times New Roman" w:hAnsi="Times New Roman" w:cs="Times New Roman"/>
          <w:spacing w:val="-3"/>
          <w:sz w:val="22"/>
          <w:szCs w:val="22"/>
        </w:rPr>
        <w:t xml:space="preserve"> </w:t>
      </w:r>
      <w:r w:rsidR="00F87283" w:rsidRPr="004379BB">
        <w:rPr>
          <w:rFonts w:ascii="Times New Roman" w:hAnsi="Times New Roman" w:cs="Times New Roman"/>
          <w:spacing w:val="-3"/>
          <w:sz w:val="22"/>
          <w:szCs w:val="22"/>
        </w:rPr>
        <w:t>(2): 18-39, September</w:t>
      </w:r>
      <w:r w:rsidR="00AF34B4" w:rsidRPr="004379BB">
        <w:rPr>
          <w:rFonts w:ascii="Times New Roman" w:hAnsi="Times New Roman" w:cs="Times New Roman"/>
          <w:spacing w:val="-3"/>
          <w:sz w:val="22"/>
          <w:szCs w:val="22"/>
        </w:rPr>
        <w:t>.</w:t>
      </w:r>
    </w:p>
    <w:p w14:paraId="2FA35BD1" w14:textId="77777777" w:rsidR="00504B6D" w:rsidRPr="004379BB" w:rsidRDefault="00504B6D" w:rsidP="001846A6">
      <w:pPr>
        <w:tabs>
          <w:tab w:val="left" w:pos="-720"/>
        </w:tabs>
        <w:suppressAutoHyphens/>
        <w:ind w:left="720" w:hanging="720"/>
        <w:rPr>
          <w:spacing w:val="-3"/>
          <w:sz w:val="22"/>
          <w:szCs w:val="22"/>
        </w:rPr>
      </w:pPr>
      <w:r w:rsidRPr="004379BB">
        <w:rPr>
          <w:spacing w:val="-3"/>
          <w:sz w:val="22"/>
          <w:szCs w:val="22"/>
        </w:rPr>
        <w:t>2011</w:t>
      </w:r>
      <w:r w:rsidRPr="004379BB">
        <w:rPr>
          <w:spacing w:val="-3"/>
          <w:sz w:val="22"/>
          <w:szCs w:val="22"/>
        </w:rPr>
        <w:tab/>
      </w:r>
      <w:r w:rsidR="001E2842" w:rsidRPr="004379BB">
        <w:rPr>
          <w:spacing w:val="-3"/>
          <w:sz w:val="22"/>
          <w:szCs w:val="22"/>
        </w:rPr>
        <w:t>David Wyman</w:t>
      </w:r>
      <w:r w:rsidRPr="004379BB">
        <w:rPr>
          <w:spacing w:val="-3"/>
          <w:sz w:val="22"/>
          <w:szCs w:val="22"/>
        </w:rPr>
        <w:t xml:space="preserve">, Maury Seldin and Elaine Worzala, “A </w:t>
      </w:r>
      <w:r w:rsidR="00D47738" w:rsidRPr="004379BB">
        <w:rPr>
          <w:spacing w:val="-3"/>
          <w:sz w:val="22"/>
          <w:szCs w:val="22"/>
        </w:rPr>
        <w:t>n</w:t>
      </w:r>
      <w:r w:rsidRPr="004379BB">
        <w:rPr>
          <w:spacing w:val="-3"/>
          <w:sz w:val="22"/>
          <w:szCs w:val="22"/>
        </w:rPr>
        <w:t xml:space="preserve">ew </w:t>
      </w:r>
      <w:r w:rsidR="00D47738" w:rsidRPr="004379BB">
        <w:rPr>
          <w:spacing w:val="-3"/>
          <w:sz w:val="22"/>
          <w:szCs w:val="22"/>
        </w:rPr>
        <w:t>p</w:t>
      </w:r>
      <w:r w:rsidRPr="004379BB">
        <w:rPr>
          <w:spacing w:val="-3"/>
          <w:sz w:val="22"/>
          <w:szCs w:val="22"/>
        </w:rPr>
        <w:t xml:space="preserve">aradigm for </w:t>
      </w:r>
      <w:r w:rsidR="00D47738" w:rsidRPr="004379BB">
        <w:rPr>
          <w:spacing w:val="-3"/>
          <w:sz w:val="22"/>
          <w:szCs w:val="22"/>
        </w:rPr>
        <w:t>r</w:t>
      </w:r>
      <w:r w:rsidRPr="004379BB">
        <w:rPr>
          <w:spacing w:val="-3"/>
          <w:sz w:val="22"/>
          <w:szCs w:val="22"/>
        </w:rPr>
        <w:t xml:space="preserve">eal </w:t>
      </w:r>
      <w:r w:rsidR="00D47738" w:rsidRPr="004379BB">
        <w:rPr>
          <w:spacing w:val="-3"/>
          <w:sz w:val="22"/>
          <w:szCs w:val="22"/>
        </w:rPr>
        <w:t>e</w:t>
      </w:r>
      <w:r w:rsidRPr="004379BB">
        <w:rPr>
          <w:spacing w:val="-3"/>
          <w:sz w:val="22"/>
          <w:szCs w:val="22"/>
        </w:rPr>
        <w:t xml:space="preserve">state </w:t>
      </w:r>
      <w:r w:rsidR="00D47738" w:rsidRPr="004379BB">
        <w:rPr>
          <w:spacing w:val="-3"/>
          <w:sz w:val="22"/>
          <w:szCs w:val="22"/>
        </w:rPr>
        <w:t>v</w:t>
      </w:r>
      <w:r w:rsidRPr="004379BB">
        <w:rPr>
          <w:spacing w:val="-3"/>
          <w:sz w:val="22"/>
          <w:szCs w:val="22"/>
        </w:rPr>
        <w:t>aluation?</w:t>
      </w:r>
      <w:r w:rsidR="00DC7C45" w:rsidRPr="004379BB">
        <w:rPr>
          <w:spacing w:val="-3"/>
          <w:sz w:val="22"/>
          <w:szCs w:val="22"/>
        </w:rPr>
        <w:t>”</w:t>
      </w:r>
      <w:r w:rsidR="00614796" w:rsidRPr="004379BB">
        <w:rPr>
          <w:spacing w:val="-3"/>
          <w:sz w:val="22"/>
          <w:szCs w:val="22"/>
        </w:rPr>
        <w:t>,</w:t>
      </w:r>
      <w:r w:rsidRPr="004379BB">
        <w:rPr>
          <w:spacing w:val="-3"/>
          <w:sz w:val="22"/>
          <w:szCs w:val="22"/>
        </w:rPr>
        <w:t xml:space="preserve"> </w:t>
      </w:r>
      <w:r w:rsidRPr="004379BB">
        <w:rPr>
          <w:i/>
          <w:spacing w:val="-3"/>
          <w:sz w:val="22"/>
          <w:szCs w:val="22"/>
        </w:rPr>
        <w:t>Journal of Property Investment and Finance</w:t>
      </w:r>
      <w:r w:rsidR="004372B0" w:rsidRPr="004379BB">
        <w:rPr>
          <w:spacing w:val="-3"/>
          <w:sz w:val="22"/>
          <w:szCs w:val="22"/>
        </w:rPr>
        <w:t>, 29</w:t>
      </w:r>
      <w:r w:rsidR="00DB5159" w:rsidRPr="004379BB">
        <w:rPr>
          <w:spacing w:val="-3"/>
          <w:sz w:val="22"/>
          <w:szCs w:val="22"/>
        </w:rPr>
        <w:t xml:space="preserve"> </w:t>
      </w:r>
      <w:r w:rsidR="004372B0" w:rsidRPr="004379BB">
        <w:rPr>
          <w:spacing w:val="-3"/>
          <w:sz w:val="22"/>
          <w:szCs w:val="22"/>
        </w:rPr>
        <w:t>(4/5)</w:t>
      </w:r>
      <w:r w:rsidR="008E3640" w:rsidRPr="004379BB">
        <w:rPr>
          <w:spacing w:val="-3"/>
          <w:sz w:val="22"/>
          <w:szCs w:val="22"/>
        </w:rPr>
        <w:t xml:space="preserve">, </w:t>
      </w:r>
      <w:r w:rsidR="00BC220A" w:rsidRPr="004379BB">
        <w:rPr>
          <w:spacing w:val="-3"/>
          <w:sz w:val="22"/>
          <w:szCs w:val="22"/>
        </w:rPr>
        <w:t>341-358</w:t>
      </w:r>
      <w:r w:rsidRPr="004379BB">
        <w:rPr>
          <w:spacing w:val="-3"/>
          <w:sz w:val="22"/>
          <w:szCs w:val="22"/>
        </w:rPr>
        <w:t>.</w:t>
      </w:r>
    </w:p>
    <w:p w14:paraId="2906202B" w14:textId="77777777" w:rsidR="00504B6D" w:rsidRPr="004379BB" w:rsidRDefault="00504B6D" w:rsidP="001846A6">
      <w:pPr>
        <w:tabs>
          <w:tab w:val="left" w:pos="-720"/>
        </w:tabs>
        <w:suppressAutoHyphens/>
        <w:ind w:left="720" w:hanging="720"/>
        <w:rPr>
          <w:spacing w:val="-3"/>
          <w:sz w:val="22"/>
          <w:szCs w:val="22"/>
        </w:rPr>
      </w:pPr>
      <w:r w:rsidRPr="004379BB">
        <w:rPr>
          <w:spacing w:val="-3"/>
          <w:sz w:val="22"/>
          <w:szCs w:val="22"/>
        </w:rPr>
        <w:t>2010</w:t>
      </w:r>
      <w:r w:rsidRPr="004379BB">
        <w:rPr>
          <w:spacing w:val="-3"/>
          <w:sz w:val="22"/>
          <w:szCs w:val="22"/>
        </w:rPr>
        <w:tab/>
      </w:r>
      <w:r w:rsidR="001E2842" w:rsidRPr="004379BB">
        <w:rPr>
          <w:spacing w:val="-3"/>
          <w:sz w:val="22"/>
          <w:szCs w:val="22"/>
        </w:rPr>
        <w:t>Pernille Christensen,</w:t>
      </w:r>
      <w:r w:rsidRPr="004379BB">
        <w:rPr>
          <w:spacing w:val="-3"/>
          <w:sz w:val="22"/>
          <w:szCs w:val="22"/>
        </w:rPr>
        <w:t xml:space="preserve"> and Elaine Worzala, “Teaching </w:t>
      </w:r>
      <w:r w:rsidR="00D47738" w:rsidRPr="004379BB">
        <w:rPr>
          <w:spacing w:val="-3"/>
          <w:sz w:val="22"/>
          <w:szCs w:val="22"/>
        </w:rPr>
        <w:t>s</w:t>
      </w:r>
      <w:r w:rsidRPr="004379BB">
        <w:rPr>
          <w:spacing w:val="-3"/>
          <w:sz w:val="22"/>
          <w:szCs w:val="22"/>
        </w:rPr>
        <w:t xml:space="preserve">ustainability: </w:t>
      </w:r>
      <w:r w:rsidR="00D47738" w:rsidRPr="004379BB">
        <w:rPr>
          <w:spacing w:val="-3"/>
          <w:sz w:val="22"/>
          <w:szCs w:val="22"/>
        </w:rPr>
        <w:t>a</w:t>
      </w:r>
      <w:r w:rsidRPr="004379BB">
        <w:rPr>
          <w:spacing w:val="-3"/>
          <w:sz w:val="22"/>
          <w:szCs w:val="22"/>
        </w:rPr>
        <w:t xml:space="preserve">pplying </w:t>
      </w:r>
      <w:r w:rsidR="00D47738" w:rsidRPr="004379BB">
        <w:rPr>
          <w:spacing w:val="-3"/>
          <w:sz w:val="22"/>
          <w:szCs w:val="22"/>
        </w:rPr>
        <w:t>s</w:t>
      </w:r>
      <w:r w:rsidRPr="004379BB">
        <w:rPr>
          <w:spacing w:val="-3"/>
          <w:sz w:val="22"/>
          <w:szCs w:val="22"/>
        </w:rPr>
        <w:t xml:space="preserve">tudio </w:t>
      </w:r>
      <w:r w:rsidR="00D47738" w:rsidRPr="004379BB">
        <w:rPr>
          <w:spacing w:val="-3"/>
          <w:sz w:val="22"/>
          <w:szCs w:val="22"/>
        </w:rPr>
        <w:t>p</w:t>
      </w:r>
      <w:r w:rsidRPr="004379BB">
        <w:rPr>
          <w:spacing w:val="-3"/>
          <w:sz w:val="22"/>
          <w:szCs w:val="22"/>
        </w:rPr>
        <w:t>ed</w:t>
      </w:r>
      <w:r w:rsidR="00D67F6A" w:rsidRPr="004379BB">
        <w:rPr>
          <w:spacing w:val="-3"/>
          <w:sz w:val="22"/>
          <w:szCs w:val="22"/>
        </w:rPr>
        <w:t>a</w:t>
      </w:r>
      <w:r w:rsidRPr="004379BB">
        <w:rPr>
          <w:spacing w:val="-3"/>
          <w:sz w:val="22"/>
          <w:szCs w:val="22"/>
        </w:rPr>
        <w:t xml:space="preserve">gogy to </w:t>
      </w:r>
      <w:r w:rsidR="00D47738" w:rsidRPr="004379BB">
        <w:rPr>
          <w:spacing w:val="-3"/>
          <w:sz w:val="22"/>
          <w:szCs w:val="22"/>
        </w:rPr>
        <w:t>d</w:t>
      </w:r>
      <w:r w:rsidRPr="004379BB">
        <w:rPr>
          <w:spacing w:val="-3"/>
          <w:sz w:val="22"/>
          <w:szCs w:val="22"/>
        </w:rPr>
        <w:t xml:space="preserve">evelop an </w:t>
      </w:r>
      <w:r w:rsidR="00D47738" w:rsidRPr="004379BB">
        <w:rPr>
          <w:spacing w:val="-3"/>
          <w:sz w:val="22"/>
          <w:szCs w:val="22"/>
        </w:rPr>
        <w:t>a</w:t>
      </w:r>
      <w:r w:rsidRPr="004379BB">
        <w:rPr>
          <w:spacing w:val="-3"/>
          <w:sz w:val="22"/>
          <w:szCs w:val="22"/>
        </w:rPr>
        <w:t xml:space="preserve">lternative </w:t>
      </w:r>
      <w:r w:rsidR="00D47738" w:rsidRPr="004379BB">
        <w:rPr>
          <w:spacing w:val="-3"/>
          <w:sz w:val="22"/>
          <w:szCs w:val="22"/>
        </w:rPr>
        <w:t>p</w:t>
      </w:r>
      <w:r w:rsidRPr="004379BB">
        <w:rPr>
          <w:spacing w:val="-3"/>
          <w:sz w:val="22"/>
          <w:szCs w:val="22"/>
        </w:rPr>
        <w:t>ost-</w:t>
      </w:r>
      <w:r w:rsidR="00D47738" w:rsidRPr="004379BB">
        <w:rPr>
          <w:spacing w:val="-3"/>
          <w:sz w:val="22"/>
          <w:szCs w:val="22"/>
        </w:rPr>
        <w:t>h</w:t>
      </w:r>
      <w:r w:rsidRPr="004379BB">
        <w:rPr>
          <w:spacing w:val="-3"/>
          <w:sz w:val="22"/>
          <w:szCs w:val="22"/>
        </w:rPr>
        <w:t xml:space="preserve">urricane </w:t>
      </w:r>
      <w:r w:rsidR="00D47738" w:rsidRPr="004379BB">
        <w:rPr>
          <w:spacing w:val="-3"/>
          <w:sz w:val="22"/>
          <w:szCs w:val="22"/>
        </w:rPr>
        <w:t>h</w:t>
      </w:r>
      <w:r w:rsidRPr="004379BB">
        <w:rPr>
          <w:spacing w:val="-3"/>
          <w:sz w:val="22"/>
          <w:szCs w:val="22"/>
        </w:rPr>
        <w:t xml:space="preserve">ousing </w:t>
      </w:r>
      <w:r w:rsidR="00D47738" w:rsidRPr="004379BB">
        <w:rPr>
          <w:spacing w:val="-3"/>
          <w:sz w:val="22"/>
          <w:szCs w:val="22"/>
        </w:rPr>
        <w:t>s</w:t>
      </w:r>
      <w:r w:rsidRPr="004379BB">
        <w:rPr>
          <w:spacing w:val="-3"/>
          <w:sz w:val="22"/>
          <w:szCs w:val="22"/>
        </w:rPr>
        <w:t xml:space="preserve">olution </w:t>
      </w:r>
      <w:r w:rsidR="00D47738" w:rsidRPr="004379BB">
        <w:rPr>
          <w:spacing w:val="-3"/>
          <w:sz w:val="22"/>
          <w:szCs w:val="22"/>
        </w:rPr>
        <w:t>u</w:t>
      </w:r>
      <w:r w:rsidRPr="004379BB">
        <w:rPr>
          <w:spacing w:val="-3"/>
          <w:sz w:val="22"/>
          <w:szCs w:val="22"/>
        </w:rPr>
        <w:t xml:space="preserve">sing </w:t>
      </w:r>
      <w:r w:rsidR="00D47738" w:rsidRPr="004379BB">
        <w:rPr>
          <w:spacing w:val="-3"/>
          <w:sz w:val="22"/>
          <w:szCs w:val="22"/>
        </w:rPr>
        <w:t>s</w:t>
      </w:r>
      <w:r w:rsidRPr="004379BB">
        <w:rPr>
          <w:spacing w:val="-3"/>
          <w:sz w:val="22"/>
          <w:szCs w:val="22"/>
        </w:rPr>
        <w:t xml:space="preserve">urplus </w:t>
      </w:r>
      <w:r w:rsidR="00D47738" w:rsidRPr="004379BB">
        <w:rPr>
          <w:spacing w:val="-3"/>
          <w:sz w:val="22"/>
          <w:szCs w:val="22"/>
        </w:rPr>
        <w:t>s</w:t>
      </w:r>
      <w:r w:rsidRPr="004379BB">
        <w:rPr>
          <w:spacing w:val="-3"/>
          <w:sz w:val="22"/>
          <w:szCs w:val="22"/>
        </w:rPr>
        <w:t xml:space="preserve">hipping </w:t>
      </w:r>
      <w:r w:rsidR="00D47738" w:rsidRPr="004379BB">
        <w:rPr>
          <w:spacing w:val="-3"/>
          <w:sz w:val="22"/>
          <w:szCs w:val="22"/>
        </w:rPr>
        <w:t>c</w:t>
      </w:r>
      <w:r w:rsidRPr="004379BB">
        <w:rPr>
          <w:spacing w:val="-3"/>
          <w:sz w:val="22"/>
          <w:szCs w:val="22"/>
        </w:rPr>
        <w:t>ontainers</w:t>
      </w:r>
      <w:r w:rsidR="00373E5C" w:rsidRPr="004379BB">
        <w:rPr>
          <w:spacing w:val="-3"/>
          <w:sz w:val="22"/>
          <w:szCs w:val="22"/>
        </w:rPr>
        <w:t>”</w:t>
      </w:r>
      <w:r w:rsidRPr="004379BB">
        <w:rPr>
          <w:spacing w:val="-3"/>
          <w:sz w:val="22"/>
          <w:szCs w:val="22"/>
        </w:rPr>
        <w:t xml:space="preserve">, </w:t>
      </w:r>
      <w:r w:rsidRPr="004379BB">
        <w:rPr>
          <w:i/>
          <w:spacing w:val="-3"/>
          <w:sz w:val="22"/>
          <w:szCs w:val="22"/>
        </w:rPr>
        <w:t>Journal of Sustainable Real Estate</w:t>
      </w:r>
      <w:r w:rsidRPr="004379BB">
        <w:rPr>
          <w:spacing w:val="-3"/>
          <w:sz w:val="22"/>
          <w:szCs w:val="22"/>
        </w:rPr>
        <w:t>, 2</w:t>
      </w:r>
      <w:r w:rsidR="00DB5159" w:rsidRPr="004379BB">
        <w:rPr>
          <w:spacing w:val="-3"/>
          <w:sz w:val="22"/>
          <w:szCs w:val="22"/>
        </w:rPr>
        <w:t xml:space="preserve"> </w:t>
      </w:r>
      <w:r w:rsidRPr="004379BB">
        <w:rPr>
          <w:spacing w:val="-3"/>
          <w:sz w:val="22"/>
          <w:szCs w:val="22"/>
        </w:rPr>
        <w:t xml:space="preserve">(1): 335-360. </w:t>
      </w:r>
    </w:p>
    <w:p w14:paraId="6B0CD0C9" w14:textId="77777777" w:rsidR="001846A6" w:rsidRPr="004379BB" w:rsidRDefault="0053458B" w:rsidP="001846A6">
      <w:pPr>
        <w:autoSpaceDE w:val="0"/>
        <w:autoSpaceDN w:val="0"/>
        <w:adjustRightInd w:val="0"/>
        <w:ind w:left="720" w:hanging="720"/>
        <w:rPr>
          <w:sz w:val="22"/>
          <w:szCs w:val="22"/>
        </w:rPr>
      </w:pPr>
      <w:r w:rsidRPr="004379BB">
        <w:rPr>
          <w:sz w:val="22"/>
          <w:szCs w:val="22"/>
        </w:rPr>
        <w:t>2010</w:t>
      </w:r>
      <w:r w:rsidRPr="004379BB">
        <w:rPr>
          <w:sz w:val="22"/>
          <w:szCs w:val="22"/>
        </w:rPr>
        <w:tab/>
      </w:r>
      <w:r w:rsidR="001E2842" w:rsidRPr="004379BB">
        <w:rPr>
          <w:sz w:val="22"/>
          <w:szCs w:val="22"/>
        </w:rPr>
        <w:t>Charles Tu</w:t>
      </w:r>
      <w:r w:rsidRPr="004379BB">
        <w:rPr>
          <w:sz w:val="22"/>
          <w:szCs w:val="22"/>
        </w:rPr>
        <w:t xml:space="preserve">, </w:t>
      </w:r>
      <w:r w:rsidR="004C4B6A" w:rsidRPr="004379BB">
        <w:rPr>
          <w:sz w:val="22"/>
          <w:szCs w:val="22"/>
        </w:rPr>
        <w:t xml:space="preserve">Margot Weinstein, </w:t>
      </w:r>
      <w:r w:rsidRPr="004379BB">
        <w:rPr>
          <w:sz w:val="22"/>
          <w:szCs w:val="22"/>
        </w:rPr>
        <w:t xml:space="preserve">Elaine Worzala </w:t>
      </w:r>
      <w:r w:rsidR="004C4B6A" w:rsidRPr="004379BB">
        <w:rPr>
          <w:sz w:val="22"/>
          <w:szCs w:val="22"/>
        </w:rPr>
        <w:t xml:space="preserve">and </w:t>
      </w:r>
      <w:r w:rsidRPr="004379BB">
        <w:rPr>
          <w:sz w:val="22"/>
          <w:szCs w:val="22"/>
        </w:rPr>
        <w:t xml:space="preserve">Lauren Lukens, “Elements of </w:t>
      </w:r>
      <w:r w:rsidR="006E2F6C" w:rsidRPr="004379BB">
        <w:rPr>
          <w:sz w:val="22"/>
          <w:szCs w:val="22"/>
        </w:rPr>
        <w:t>s</w:t>
      </w:r>
      <w:r w:rsidRPr="004379BB">
        <w:rPr>
          <w:sz w:val="22"/>
          <w:szCs w:val="22"/>
        </w:rPr>
        <w:t xml:space="preserve">uccessful </w:t>
      </w:r>
      <w:r w:rsidR="006E2F6C" w:rsidRPr="004379BB">
        <w:rPr>
          <w:sz w:val="22"/>
          <w:szCs w:val="22"/>
        </w:rPr>
        <w:t>g</w:t>
      </w:r>
      <w:r w:rsidRPr="004379BB">
        <w:rPr>
          <w:sz w:val="22"/>
          <w:szCs w:val="22"/>
        </w:rPr>
        <w:t xml:space="preserve">raduate </w:t>
      </w:r>
      <w:r w:rsidR="006E2F6C" w:rsidRPr="004379BB">
        <w:rPr>
          <w:sz w:val="22"/>
          <w:szCs w:val="22"/>
        </w:rPr>
        <w:t>r</w:t>
      </w:r>
      <w:r w:rsidRPr="004379BB">
        <w:rPr>
          <w:sz w:val="22"/>
          <w:szCs w:val="22"/>
        </w:rPr>
        <w:t xml:space="preserve">eal </w:t>
      </w:r>
      <w:r w:rsidR="006E2F6C" w:rsidRPr="004379BB">
        <w:rPr>
          <w:sz w:val="22"/>
          <w:szCs w:val="22"/>
        </w:rPr>
        <w:t>e</w:t>
      </w:r>
      <w:r w:rsidRPr="004379BB">
        <w:rPr>
          <w:sz w:val="22"/>
          <w:szCs w:val="22"/>
        </w:rPr>
        <w:t xml:space="preserve">state </w:t>
      </w:r>
      <w:r w:rsidR="006E2F6C" w:rsidRPr="004379BB">
        <w:rPr>
          <w:sz w:val="22"/>
          <w:szCs w:val="22"/>
        </w:rPr>
        <w:t>p</w:t>
      </w:r>
      <w:r w:rsidRPr="004379BB">
        <w:rPr>
          <w:sz w:val="22"/>
          <w:szCs w:val="22"/>
        </w:rPr>
        <w:t xml:space="preserve">rograms: </w:t>
      </w:r>
      <w:r w:rsidR="006E2F6C" w:rsidRPr="004379BB">
        <w:rPr>
          <w:sz w:val="22"/>
          <w:szCs w:val="22"/>
        </w:rPr>
        <w:t>p</w:t>
      </w:r>
      <w:r w:rsidRPr="004379BB">
        <w:rPr>
          <w:sz w:val="22"/>
          <w:szCs w:val="22"/>
        </w:rPr>
        <w:t xml:space="preserve">erceptions of the </w:t>
      </w:r>
      <w:r w:rsidR="006E2F6C" w:rsidRPr="004379BB">
        <w:rPr>
          <w:sz w:val="22"/>
          <w:szCs w:val="22"/>
        </w:rPr>
        <w:t>s</w:t>
      </w:r>
      <w:r w:rsidRPr="004379BB">
        <w:rPr>
          <w:sz w:val="22"/>
          <w:szCs w:val="22"/>
        </w:rPr>
        <w:t xml:space="preserve">takeholders”, </w:t>
      </w:r>
      <w:r w:rsidRPr="004379BB">
        <w:rPr>
          <w:i/>
          <w:iCs/>
          <w:sz w:val="22"/>
          <w:szCs w:val="22"/>
        </w:rPr>
        <w:t>Journal of Real Estate Practice and Education</w:t>
      </w:r>
      <w:r w:rsidRPr="004379BB">
        <w:rPr>
          <w:sz w:val="22"/>
          <w:szCs w:val="22"/>
        </w:rPr>
        <w:t xml:space="preserve">, </w:t>
      </w:r>
      <w:r w:rsidR="006E2F6C" w:rsidRPr="004379BB">
        <w:rPr>
          <w:sz w:val="22"/>
          <w:szCs w:val="22"/>
        </w:rPr>
        <w:t>12</w:t>
      </w:r>
      <w:r w:rsidR="00DB5159" w:rsidRPr="004379BB">
        <w:rPr>
          <w:sz w:val="22"/>
          <w:szCs w:val="22"/>
        </w:rPr>
        <w:t xml:space="preserve"> </w:t>
      </w:r>
      <w:r w:rsidR="006E2F6C" w:rsidRPr="004379BB">
        <w:rPr>
          <w:sz w:val="22"/>
          <w:szCs w:val="22"/>
        </w:rPr>
        <w:t xml:space="preserve">(2): </w:t>
      </w:r>
      <w:r w:rsidR="009B4EBE" w:rsidRPr="004379BB">
        <w:rPr>
          <w:sz w:val="22"/>
          <w:szCs w:val="22"/>
        </w:rPr>
        <w:t>105-121</w:t>
      </w:r>
      <w:r w:rsidRPr="004379BB">
        <w:rPr>
          <w:sz w:val="22"/>
          <w:szCs w:val="22"/>
        </w:rPr>
        <w:t>.</w:t>
      </w:r>
    </w:p>
    <w:p w14:paraId="65B28D94" w14:textId="77777777" w:rsidR="000D63B6" w:rsidRPr="004379BB" w:rsidRDefault="002C7B6D" w:rsidP="001846A6">
      <w:pPr>
        <w:autoSpaceDE w:val="0"/>
        <w:autoSpaceDN w:val="0"/>
        <w:adjustRightInd w:val="0"/>
        <w:ind w:left="720" w:hanging="720"/>
        <w:rPr>
          <w:spacing w:val="-3"/>
          <w:sz w:val="22"/>
          <w:szCs w:val="22"/>
        </w:rPr>
      </w:pPr>
      <w:r w:rsidRPr="004379BB">
        <w:rPr>
          <w:sz w:val="22"/>
          <w:szCs w:val="22"/>
        </w:rPr>
        <w:t xml:space="preserve">2010 </w:t>
      </w:r>
      <w:r w:rsidRPr="004379BB">
        <w:rPr>
          <w:sz w:val="22"/>
          <w:szCs w:val="22"/>
        </w:rPr>
        <w:tab/>
        <w:t xml:space="preserve">Elaine Worzala and Charles Tu, “Real </w:t>
      </w:r>
      <w:r w:rsidR="000D63B6" w:rsidRPr="004379BB">
        <w:rPr>
          <w:sz w:val="22"/>
          <w:szCs w:val="22"/>
        </w:rPr>
        <w:t>e</w:t>
      </w:r>
      <w:r w:rsidRPr="004379BB">
        <w:rPr>
          <w:sz w:val="22"/>
          <w:szCs w:val="22"/>
        </w:rPr>
        <w:t xml:space="preserve">state </w:t>
      </w:r>
      <w:r w:rsidR="000D63B6" w:rsidRPr="004379BB">
        <w:rPr>
          <w:sz w:val="22"/>
          <w:szCs w:val="22"/>
        </w:rPr>
        <w:t>j</w:t>
      </w:r>
      <w:r w:rsidRPr="004379BB">
        <w:rPr>
          <w:sz w:val="22"/>
          <w:szCs w:val="22"/>
        </w:rPr>
        <w:t xml:space="preserve">ournal </w:t>
      </w:r>
      <w:r w:rsidR="000D63B6" w:rsidRPr="004379BB">
        <w:rPr>
          <w:sz w:val="22"/>
          <w:szCs w:val="22"/>
        </w:rPr>
        <w:t>q</w:t>
      </w:r>
      <w:r w:rsidRPr="004379BB">
        <w:rPr>
          <w:sz w:val="22"/>
          <w:szCs w:val="22"/>
        </w:rPr>
        <w:t xml:space="preserve">uality: </w:t>
      </w:r>
      <w:r w:rsidR="000D63B6" w:rsidRPr="004379BB">
        <w:rPr>
          <w:sz w:val="22"/>
          <w:szCs w:val="22"/>
        </w:rPr>
        <w:t>p</w:t>
      </w:r>
      <w:r w:rsidRPr="004379BB">
        <w:rPr>
          <w:sz w:val="22"/>
          <w:szCs w:val="22"/>
        </w:rPr>
        <w:t xml:space="preserve">erceptions of the </w:t>
      </w:r>
      <w:r w:rsidR="000D63B6" w:rsidRPr="004379BB">
        <w:rPr>
          <w:sz w:val="22"/>
          <w:szCs w:val="22"/>
        </w:rPr>
        <w:t>i</w:t>
      </w:r>
      <w:r w:rsidRPr="004379BB">
        <w:rPr>
          <w:sz w:val="22"/>
          <w:szCs w:val="22"/>
        </w:rPr>
        <w:t xml:space="preserve">nternational </w:t>
      </w:r>
      <w:r w:rsidR="000D63B6" w:rsidRPr="004379BB">
        <w:rPr>
          <w:sz w:val="22"/>
          <w:szCs w:val="22"/>
        </w:rPr>
        <w:t>r</w:t>
      </w:r>
      <w:r w:rsidRPr="004379BB">
        <w:rPr>
          <w:sz w:val="22"/>
          <w:szCs w:val="22"/>
        </w:rPr>
        <w:t xml:space="preserve">eal </w:t>
      </w:r>
      <w:r w:rsidR="000D63B6" w:rsidRPr="004379BB">
        <w:rPr>
          <w:sz w:val="22"/>
          <w:szCs w:val="22"/>
        </w:rPr>
        <w:t>e</w:t>
      </w:r>
      <w:r w:rsidRPr="004379BB">
        <w:rPr>
          <w:sz w:val="22"/>
          <w:szCs w:val="22"/>
        </w:rPr>
        <w:t xml:space="preserve">state </w:t>
      </w:r>
      <w:r w:rsidR="000D63B6" w:rsidRPr="004379BB">
        <w:rPr>
          <w:sz w:val="22"/>
          <w:szCs w:val="22"/>
        </w:rPr>
        <w:t>r</w:t>
      </w:r>
      <w:r w:rsidRPr="004379BB">
        <w:rPr>
          <w:sz w:val="22"/>
          <w:szCs w:val="22"/>
        </w:rPr>
        <w:t xml:space="preserve">esearch </w:t>
      </w:r>
      <w:r w:rsidR="000D63B6" w:rsidRPr="004379BB">
        <w:rPr>
          <w:sz w:val="22"/>
          <w:szCs w:val="22"/>
        </w:rPr>
        <w:t>c</w:t>
      </w:r>
      <w:r w:rsidRPr="004379BB">
        <w:rPr>
          <w:sz w:val="22"/>
          <w:szCs w:val="22"/>
        </w:rPr>
        <w:t xml:space="preserve">ommunity”, </w:t>
      </w:r>
      <w:r w:rsidRPr="004379BB">
        <w:rPr>
          <w:i/>
          <w:sz w:val="22"/>
          <w:szCs w:val="22"/>
        </w:rPr>
        <w:t>Journal of Real Estate Literature</w:t>
      </w:r>
      <w:r w:rsidRPr="004379BB">
        <w:rPr>
          <w:sz w:val="22"/>
          <w:szCs w:val="22"/>
        </w:rPr>
        <w:t xml:space="preserve">, </w:t>
      </w:r>
      <w:r w:rsidR="00737877" w:rsidRPr="004379BB">
        <w:rPr>
          <w:sz w:val="22"/>
          <w:szCs w:val="22"/>
        </w:rPr>
        <w:t>1</w:t>
      </w:r>
      <w:r w:rsidRPr="004379BB">
        <w:rPr>
          <w:sz w:val="22"/>
          <w:szCs w:val="22"/>
        </w:rPr>
        <w:t>8</w:t>
      </w:r>
      <w:r w:rsidR="00DB5159" w:rsidRPr="004379BB">
        <w:rPr>
          <w:sz w:val="22"/>
          <w:szCs w:val="22"/>
        </w:rPr>
        <w:t xml:space="preserve"> </w:t>
      </w:r>
      <w:r w:rsidRPr="004379BB">
        <w:rPr>
          <w:sz w:val="22"/>
          <w:szCs w:val="22"/>
        </w:rPr>
        <w:t>(1)</w:t>
      </w:r>
      <w:r w:rsidR="00737877" w:rsidRPr="004379BB">
        <w:rPr>
          <w:sz w:val="22"/>
          <w:szCs w:val="22"/>
        </w:rPr>
        <w:t>: 21-39</w:t>
      </w:r>
      <w:r w:rsidRPr="004379BB">
        <w:rPr>
          <w:sz w:val="22"/>
          <w:szCs w:val="22"/>
        </w:rPr>
        <w:t xml:space="preserve">.  </w:t>
      </w:r>
      <w:r w:rsidR="000D63B6" w:rsidRPr="004379BB">
        <w:rPr>
          <w:sz w:val="22"/>
          <w:szCs w:val="22"/>
        </w:rPr>
        <w:t xml:space="preserve">  </w:t>
      </w:r>
    </w:p>
    <w:p w14:paraId="0DEE4999" w14:textId="77777777" w:rsidR="001846A6" w:rsidRPr="004379BB" w:rsidRDefault="006E2F6C" w:rsidP="001846A6">
      <w:pPr>
        <w:ind w:left="720" w:hanging="720"/>
        <w:rPr>
          <w:sz w:val="22"/>
          <w:szCs w:val="22"/>
        </w:rPr>
      </w:pPr>
      <w:r w:rsidRPr="004379BB">
        <w:rPr>
          <w:sz w:val="22"/>
          <w:szCs w:val="22"/>
        </w:rPr>
        <w:t>2010</w:t>
      </w:r>
      <w:r w:rsidRPr="004379BB">
        <w:rPr>
          <w:sz w:val="22"/>
          <w:szCs w:val="22"/>
        </w:rPr>
        <w:tab/>
        <w:t>Elaine Worzala and Charles Tu, “Real estate journal quality: does your affiliation matter?</w:t>
      </w:r>
      <w:r w:rsidR="008D6BC2" w:rsidRPr="004379BB">
        <w:rPr>
          <w:sz w:val="22"/>
          <w:szCs w:val="22"/>
        </w:rPr>
        <w:t>”</w:t>
      </w:r>
      <w:r w:rsidRPr="004379BB">
        <w:rPr>
          <w:sz w:val="22"/>
          <w:szCs w:val="22"/>
        </w:rPr>
        <w:t xml:space="preserve"> </w:t>
      </w:r>
      <w:r w:rsidRPr="004379BB">
        <w:rPr>
          <w:i/>
          <w:sz w:val="22"/>
          <w:szCs w:val="22"/>
        </w:rPr>
        <w:t xml:space="preserve">Journal of Property Management, </w:t>
      </w:r>
      <w:r w:rsidR="00737877" w:rsidRPr="004379BB">
        <w:rPr>
          <w:sz w:val="22"/>
          <w:szCs w:val="22"/>
        </w:rPr>
        <w:t>28</w:t>
      </w:r>
      <w:r w:rsidR="00DB5159" w:rsidRPr="004379BB">
        <w:rPr>
          <w:sz w:val="22"/>
          <w:szCs w:val="22"/>
        </w:rPr>
        <w:t xml:space="preserve"> </w:t>
      </w:r>
      <w:r w:rsidR="00737877" w:rsidRPr="004379BB">
        <w:rPr>
          <w:sz w:val="22"/>
          <w:szCs w:val="22"/>
        </w:rPr>
        <w:t>(2): 104-121</w:t>
      </w:r>
      <w:r w:rsidRPr="004379BB">
        <w:rPr>
          <w:sz w:val="22"/>
          <w:szCs w:val="22"/>
        </w:rPr>
        <w:t>.</w:t>
      </w:r>
    </w:p>
    <w:p w14:paraId="098A3C77" w14:textId="77777777" w:rsidR="001846A6" w:rsidRPr="004379BB" w:rsidRDefault="00E47DD4" w:rsidP="001846A6">
      <w:pPr>
        <w:ind w:left="720" w:hanging="720"/>
        <w:rPr>
          <w:sz w:val="22"/>
          <w:szCs w:val="22"/>
        </w:rPr>
      </w:pPr>
      <w:r w:rsidRPr="004379BB">
        <w:rPr>
          <w:sz w:val="22"/>
          <w:szCs w:val="22"/>
        </w:rPr>
        <w:t xml:space="preserve">2009 </w:t>
      </w:r>
      <w:r w:rsidRPr="004379BB">
        <w:rPr>
          <w:sz w:val="22"/>
          <w:szCs w:val="22"/>
        </w:rPr>
        <w:tab/>
      </w:r>
      <w:r w:rsidR="006714DA" w:rsidRPr="004379BB">
        <w:rPr>
          <w:sz w:val="22"/>
          <w:szCs w:val="22"/>
        </w:rPr>
        <w:t>Elaine Worzala, Jeffrey Davis and Judy Karofsky, “</w:t>
      </w:r>
      <w:r w:rsidR="00BF3149" w:rsidRPr="004379BB">
        <w:rPr>
          <w:sz w:val="22"/>
          <w:szCs w:val="22"/>
        </w:rPr>
        <w:t>The senior living property sector: how is it perceived by the institutional investor?</w:t>
      </w:r>
      <w:r w:rsidR="008D6BC2" w:rsidRPr="004379BB">
        <w:rPr>
          <w:sz w:val="22"/>
          <w:szCs w:val="22"/>
        </w:rPr>
        <w:t>”</w:t>
      </w:r>
      <w:r w:rsidR="006714DA" w:rsidRPr="004379BB">
        <w:rPr>
          <w:sz w:val="22"/>
          <w:szCs w:val="22"/>
        </w:rPr>
        <w:t xml:space="preserve"> </w:t>
      </w:r>
      <w:r w:rsidR="006714DA" w:rsidRPr="004379BB">
        <w:rPr>
          <w:i/>
          <w:sz w:val="22"/>
          <w:szCs w:val="22"/>
        </w:rPr>
        <w:t>Journal of Real Estate Portfolio Management</w:t>
      </w:r>
      <w:r w:rsidR="006714DA" w:rsidRPr="004379BB">
        <w:rPr>
          <w:sz w:val="22"/>
          <w:szCs w:val="22"/>
        </w:rPr>
        <w:t xml:space="preserve">, </w:t>
      </w:r>
      <w:r w:rsidR="0053458B" w:rsidRPr="004379BB">
        <w:rPr>
          <w:sz w:val="22"/>
          <w:szCs w:val="22"/>
        </w:rPr>
        <w:t>15</w:t>
      </w:r>
      <w:r w:rsidR="00DB5159" w:rsidRPr="004379BB">
        <w:rPr>
          <w:sz w:val="22"/>
          <w:szCs w:val="22"/>
        </w:rPr>
        <w:t xml:space="preserve"> </w:t>
      </w:r>
      <w:r w:rsidR="0053458B" w:rsidRPr="004379BB">
        <w:rPr>
          <w:sz w:val="22"/>
          <w:szCs w:val="22"/>
        </w:rPr>
        <w:t>(2): 141-156.</w:t>
      </w:r>
    </w:p>
    <w:p w14:paraId="173E5875" w14:textId="77777777" w:rsidR="006714DA" w:rsidRPr="004379BB" w:rsidRDefault="006714DA" w:rsidP="001846A6">
      <w:pPr>
        <w:ind w:left="720" w:hanging="720"/>
        <w:rPr>
          <w:sz w:val="22"/>
          <w:szCs w:val="22"/>
        </w:rPr>
      </w:pPr>
      <w:r w:rsidRPr="004379BB">
        <w:rPr>
          <w:sz w:val="22"/>
          <w:szCs w:val="22"/>
        </w:rPr>
        <w:t>2009</w:t>
      </w:r>
      <w:r w:rsidRPr="004379BB">
        <w:rPr>
          <w:sz w:val="22"/>
          <w:szCs w:val="22"/>
        </w:rPr>
        <w:tab/>
        <w:t xml:space="preserve">Lisa Chambers, Jen Holm and Elaine Worzala, “Graduate </w:t>
      </w:r>
      <w:r w:rsidR="000D63B6" w:rsidRPr="004379BB">
        <w:rPr>
          <w:sz w:val="22"/>
          <w:szCs w:val="22"/>
        </w:rPr>
        <w:t>r</w:t>
      </w:r>
      <w:r w:rsidRPr="004379BB">
        <w:rPr>
          <w:sz w:val="22"/>
          <w:szCs w:val="22"/>
        </w:rPr>
        <w:t xml:space="preserve">eal </w:t>
      </w:r>
      <w:r w:rsidR="000D63B6" w:rsidRPr="004379BB">
        <w:rPr>
          <w:sz w:val="22"/>
          <w:szCs w:val="22"/>
        </w:rPr>
        <w:t>e</w:t>
      </w:r>
      <w:r w:rsidRPr="004379BB">
        <w:rPr>
          <w:sz w:val="22"/>
          <w:szCs w:val="22"/>
        </w:rPr>
        <w:t xml:space="preserve">state </w:t>
      </w:r>
      <w:r w:rsidR="000D63B6" w:rsidRPr="004379BB">
        <w:rPr>
          <w:sz w:val="22"/>
          <w:szCs w:val="22"/>
        </w:rPr>
        <w:t>e</w:t>
      </w:r>
      <w:r w:rsidRPr="004379BB">
        <w:rPr>
          <w:sz w:val="22"/>
          <w:szCs w:val="22"/>
        </w:rPr>
        <w:t xml:space="preserve">ducation: </w:t>
      </w:r>
      <w:r w:rsidR="000D63B6" w:rsidRPr="004379BB">
        <w:rPr>
          <w:sz w:val="22"/>
          <w:szCs w:val="22"/>
        </w:rPr>
        <w:t>i</w:t>
      </w:r>
      <w:r w:rsidRPr="004379BB">
        <w:rPr>
          <w:sz w:val="22"/>
          <w:szCs w:val="22"/>
        </w:rPr>
        <w:t xml:space="preserve">ntegrating the </w:t>
      </w:r>
      <w:r w:rsidR="000D63B6" w:rsidRPr="004379BB">
        <w:rPr>
          <w:sz w:val="22"/>
          <w:szCs w:val="22"/>
        </w:rPr>
        <w:t>i</w:t>
      </w:r>
      <w:r w:rsidRPr="004379BB">
        <w:rPr>
          <w:sz w:val="22"/>
          <w:szCs w:val="22"/>
        </w:rPr>
        <w:t xml:space="preserve">ndustry”, published on-line in the </w:t>
      </w:r>
      <w:r w:rsidR="006645F3" w:rsidRPr="004379BB">
        <w:rPr>
          <w:i/>
          <w:sz w:val="22"/>
          <w:szCs w:val="22"/>
        </w:rPr>
        <w:t>International Jou</w:t>
      </w:r>
      <w:r w:rsidRPr="004379BB">
        <w:rPr>
          <w:i/>
          <w:sz w:val="22"/>
          <w:szCs w:val="22"/>
        </w:rPr>
        <w:t>rnal of</w:t>
      </w:r>
      <w:r w:rsidR="006645F3" w:rsidRPr="004379BB">
        <w:rPr>
          <w:i/>
          <w:sz w:val="22"/>
          <w:szCs w:val="22"/>
        </w:rPr>
        <w:t xml:space="preserve"> Property Science, </w:t>
      </w:r>
      <w:r w:rsidR="006645F3" w:rsidRPr="004379BB">
        <w:rPr>
          <w:sz w:val="22"/>
          <w:szCs w:val="22"/>
        </w:rPr>
        <w:t xml:space="preserve">January 2009, </w:t>
      </w:r>
      <w:hyperlink r:id="rId26" w:history="1">
        <w:r w:rsidR="006645F3" w:rsidRPr="004379BB">
          <w:rPr>
            <w:rStyle w:val="Hyperlink"/>
            <w:sz w:val="22"/>
            <w:szCs w:val="22"/>
          </w:rPr>
          <w:t>http://umrefjournal.um.edu.my/public/article-view.php?id=74</w:t>
        </w:r>
      </w:hyperlink>
      <w:r w:rsidRPr="004379BB">
        <w:rPr>
          <w:sz w:val="22"/>
          <w:szCs w:val="22"/>
        </w:rPr>
        <w:t>.</w:t>
      </w:r>
      <w:r w:rsidR="003C3078" w:rsidRPr="004379BB">
        <w:rPr>
          <w:sz w:val="22"/>
          <w:szCs w:val="22"/>
        </w:rPr>
        <w:t xml:space="preserve"> </w:t>
      </w:r>
    </w:p>
    <w:p w14:paraId="4DD42EF5" w14:textId="77777777" w:rsidR="00747D36" w:rsidRPr="004379BB" w:rsidRDefault="00E47DD4" w:rsidP="001846A6">
      <w:pPr>
        <w:ind w:left="720" w:hanging="720"/>
        <w:rPr>
          <w:spacing w:val="-3"/>
          <w:sz w:val="22"/>
          <w:szCs w:val="22"/>
        </w:rPr>
      </w:pPr>
      <w:bookmarkStart w:id="3" w:name="OLE_LINK1"/>
      <w:bookmarkStart w:id="4" w:name="OLE_LINK2"/>
      <w:r w:rsidRPr="004379BB">
        <w:rPr>
          <w:spacing w:val="-3"/>
          <w:sz w:val="22"/>
          <w:szCs w:val="22"/>
        </w:rPr>
        <w:t xml:space="preserve">2008 </w:t>
      </w:r>
      <w:r w:rsidRPr="004379BB">
        <w:rPr>
          <w:spacing w:val="-3"/>
          <w:sz w:val="22"/>
          <w:szCs w:val="22"/>
        </w:rPr>
        <w:tab/>
      </w:r>
      <w:r w:rsidR="00747D36" w:rsidRPr="004379BB">
        <w:rPr>
          <w:sz w:val="22"/>
          <w:szCs w:val="22"/>
        </w:rPr>
        <w:t xml:space="preserve">Margot Weinstein and Elaine Worzala, "Graduate </w:t>
      </w:r>
      <w:r w:rsidR="000D63B6" w:rsidRPr="004379BB">
        <w:rPr>
          <w:sz w:val="22"/>
          <w:szCs w:val="22"/>
        </w:rPr>
        <w:t>r</w:t>
      </w:r>
      <w:r w:rsidR="00747D36" w:rsidRPr="004379BB">
        <w:rPr>
          <w:sz w:val="22"/>
          <w:szCs w:val="22"/>
        </w:rPr>
        <w:t xml:space="preserve">eal </w:t>
      </w:r>
      <w:r w:rsidR="000D63B6" w:rsidRPr="004379BB">
        <w:rPr>
          <w:sz w:val="22"/>
          <w:szCs w:val="22"/>
        </w:rPr>
        <w:t>e</w:t>
      </w:r>
      <w:r w:rsidR="00747D36" w:rsidRPr="004379BB">
        <w:rPr>
          <w:sz w:val="22"/>
          <w:szCs w:val="22"/>
        </w:rPr>
        <w:t xml:space="preserve">state </w:t>
      </w:r>
      <w:r w:rsidR="000D63B6" w:rsidRPr="004379BB">
        <w:rPr>
          <w:sz w:val="22"/>
          <w:szCs w:val="22"/>
        </w:rPr>
        <w:t>p</w:t>
      </w:r>
      <w:r w:rsidR="00747D36" w:rsidRPr="004379BB">
        <w:rPr>
          <w:sz w:val="22"/>
          <w:szCs w:val="22"/>
        </w:rPr>
        <w:t xml:space="preserve">rograms:  </w:t>
      </w:r>
      <w:r w:rsidR="000D63B6" w:rsidRPr="004379BB">
        <w:rPr>
          <w:sz w:val="22"/>
          <w:szCs w:val="22"/>
        </w:rPr>
        <w:t>a</w:t>
      </w:r>
      <w:r w:rsidR="00747D36" w:rsidRPr="004379BB">
        <w:rPr>
          <w:sz w:val="22"/>
          <w:szCs w:val="22"/>
        </w:rPr>
        <w:t xml:space="preserve">n </w:t>
      </w:r>
      <w:r w:rsidR="000D63B6" w:rsidRPr="004379BB">
        <w:rPr>
          <w:sz w:val="22"/>
          <w:szCs w:val="22"/>
        </w:rPr>
        <w:t>a</w:t>
      </w:r>
      <w:r w:rsidR="00747D36" w:rsidRPr="004379BB">
        <w:rPr>
          <w:sz w:val="22"/>
          <w:szCs w:val="22"/>
        </w:rPr>
        <w:t xml:space="preserve">nalysis of the </w:t>
      </w:r>
      <w:r w:rsidR="000D63B6" w:rsidRPr="004379BB">
        <w:rPr>
          <w:sz w:val="22"/>
          <w:szCs w:val="22"/>
        </w:rPr>
        <w:t>p</w:t>
      </w:r>
      <w:r w:rsidR="00747D36" w:rsidRPr="004379BB">
        <w:rPr>
          <w:sz w:val="22"/>
          <w:szCs w:val="22"/>
        </w:rPr>
        <w:t xml:space="preserve">ast and </w:t>
      </w:r>
      <w:r w:rsidR="000D63B6" w:rsidRPr="004379BB">
        <w:rPr>
          <w:sz w:val="22"/>
          <w:szCs w:val="22"/>
        </w:rPr>
        <w:t>p</w:t>
      </w:r>
      <w:r w:rsidR="00747D36" w:rsidRPr="004379BB">
        <w:rPr>
          <w:sz w:val="22"/>
          <w:szCs w:val="22"/>
        </w:rPr>
        <w:t xml:space="preserve">resent and </w:t>
      </w:r>
      <w:r w:rsidR="000D63B6" w:rsidRPr="004379BB">
        <w:rPr>
          <w:sz w:val="22"/>
          <w:szCs w:val="22"/>
        </w:rPr>
        <w:t>t</w:t>
      </w:r>
      <w:r w:rsidR="00747D36" w:rsidRPr="004379BB">
        <w:rPr>
          <w:sz w:val="22"/>
          <w:szCs w:val="22"/>
        </w:rPr>
        <w:t xml:space="preserve">rends for the </w:t>
      </w:r>
      <w:r w:rsidR="000D63B6" w:rsidRPr="004379BB">
        <w:rPr>
          <w:sz w:val="22"/>
          <w:szCs w:val="22"/>
        </w:rPr>
        <w:t>f</w:t>
      </w:r>
      <w:r w:rsidR="00747D36" w:rsidRPr="004379BB">
        <w:rPr>
          <w:sz w:val="22"/>
          <w:szCs w:val="22"/>
        </w:rPr>
        <w:t>uture</w:t>
      </w:r>
      <w:r w:rsidRPr="004379BB">
        <w:rPr>
          <w:sz w:val="22"/>
          <w:szCs w:val="22"/>
        </w:rPr>
        <w:t>”, Journal</w:t>
      </w:r>
      <w:r w:rsidR="00747D36" w:rsidRPr="004379BB">
        <w:rPr>
          <w:i/>
          <w:sz w:val="22"/>
          <w:szCs w:val="22"/>
        </w:rPr>
        <w:t xml:space="preserve"> of Real Estate Literature</w:t>
      </w:r>
      <w:r w:rsidR="004D640A" w:rsidRPr="004379BB">
        <w:rPr>
          <w:i/>
          <w:sz w:val="22"/>
          <w:szCs w:val="22"/>
        </w:rPr>
        <w:t>,</w:t>
      </w:r>
      <w:r w:rsidR="00747D36" w:rsidRPr="004379BB">
        <w:rPr>
          <w:sz w:val="22"/>
          <w:szCs w:val="22"/>
        </w:rPr>
        <w:t xml:space="preserve"> </w:t>
      </w:r>
      <w:r w:rsidR="00947B36" w:rsidRPr="004379BB">
        <w:rPr>
          <w:sz w:val="22"/>
          <w:szCs w:val="22"/>
        </w:rPr>
        <w:t>16</w:t>
      </w:r>
      <w:r w:rsidR="00DB5159" w:rsidRPr="004379BB">
        <w:rPr>
          <w:sz w:val="22"/>
          <w:szCs w:val="22"/>
        </w:rPr>
        <w:t xml:space="preserve"> </w:t>
      </w:r>
      <w:r w:rsidR="00947B36" w:rsidRPr="004379BB">
        <w:rPr>
          <w:sz w:val="22"/>
          <w:szCs w:val="22"/>
        </w:rPr>
        <w:t>(3):</w:t>
      </w:r>
      <w:r w:rsidR="00B04A67" w:rsidRPr="004379BB">
        <w:rPr>
          <w:sz w:val="22"/>
          <w:szCs w:val="22"/>
        </w:rPr>
        <w:t xml:space="preserve"> 387-413.</w:t>
      </w:r>
      <w:bookmarkEnd w:id="3"/>
      <w:bookmarkEnd w:id="4"/>
    </w:p>
    <w:p w14:paraId="6EA8F545" w14:textId="77777777" w:rsidR="00254187" w:rsidRPr="004379BB" w:rsidRDefault="00254187" w:rsidP="001846A6">
      <w:pPr>
        <w:ind w:left="720" w:hanging="720"/>
        <w:rPr>
          <w:spacing w:val="-3"/>
          <w:sz w:val="22"/>
          <w:szCs w:val="22"/>
        </w:rPr>
      </w:pPr>
      <w:r w:rsidRPr="004379BB">
        <w:rPr>
          <w:spacing w:val="-3"/>
          <w:sz w:val="22"/>
          <w:szCs w:val="22"/>
        </w:rPr>
        <w:t>2006</w:t>
      </w:r>
      <w:r w:rsidRPr="004379BB">
        <w:rPr>
          <w:spacing w:val="-3"/>
          <w:sz w:val="22"/>
          <w:szCs w:val="22"/>
        </w:rPr>
        <w:tab/>
        <w:t xml:space="preserve">Robert Johnson, Colin M. Lizieri, Luc Soenen and Elaine M. Worzala, “Simulating </w:t>
      </w:r>
      <w:r w:rsidR="007A7CA1" w:rsidRPr="004379BB">
        <w:rPr>
          <w:spacing w:val="-3"/>
          <w:sz w:val="22"/>
          <w:szCs w:val="22"/>
        </w:rPr>
        <w:t>c</w:t>
      </w:r>
      <w:r w:rsidRPr="004379BB">
        <w:rPr>
          <w:spacing w:val="-3"/>
          <w:sz w:val="22"/>
          <w:szCs w:val="22"/>
        </w:rPr>
        <w:t xml:space="preserve">urrency </w:t>
      </w:r>
      <w:r w:rsidR="007A7CA1" w:rsidRPr="004379BB">
        <w:rPr>
          <w:spacing w:val="-3"/>
          <w:sz w:val="22"/>
          <w:szCs w:val="22"/>
        </w:rPr>
        <w:t>r</w:t>
      </w:r>
      <w:r w:rsidRPr="004379BB">
        <w:rPr>
          <w:spacing w:val="-3"/>
          <w:sz w:val="22"/>
          <w:szCs w:val="22"/>
        </w:rPr>
        <w:t xml:space="preserve">isk on </w:t>
      </w:r>
      <w:r w:rsidR="007A7CA1" w:rsidRPr="004379BB">
        <w:rPr>
          <w:spacing w:val="-3"/>
          <w:sz w:val="22"/>
          <w:szCs w:val="22"/>
        </w:rPr>
        <w:t>p</w:t>
      </w:r>
      <w:r w:rsidRPr="004379BB">
        <w:rPr>
          <w:spacing w:val="-3"/>
          <w:sz w:val="22"/>
          <w:szCs w:val="22"/>
        </w:rPr>
        <w:t xml:space="preserve">rivate </w:t>
      </w:r>
      <w:r w:rsidR="007A7CA1" w:rsidRPr="004379BB">
        <w:rPr>
          <w:spacing w:val="-3"/>
          <w:sz w:val="22"/>
          <w:szCs w:val="22"/>
        </w:rPr>
        <w:t>i</w:t>
      </w:r>
      <w:r w:rsidRPr="004379BB">
        <w:rPr>
          <w:spacing w:val="-3"/>
          <w:sz w:val="22"/>
          <w:szCs w:val="22"/>
        </w:rPr>
        <w:t xml:space="preserve">nvestments in </w:t>
      </w:r>
      <w:r w:rsidR="007A7CA1" w:rsidRPr="004379BB">
        <w:rPr>
          <w:spacing w:val="-3"/>
          <w:sz w:val="22"/>
          <w:szCs w:val="22"/>
        </w:rPr>
        <w:t>r</w:t>
      </w:r>
      <w:r w:rsidRPr="004379BB">
        <w:rPr>
          <w:spacing w:val="-3"/>
          <w:sz w:val="22"/>
          <w:szCs w:val="22"/>
        </w:rPr>
        <w:t xml:space="preserve">eal </w:t>
      </w:r>
      <w:r w:rsidR="007A7CA1" w:rsidRPr="004379BB">
        <w:rPr>
          <w:spacing w:val="-3"/>
          <w:sz w:val="22"/>
          <w:szCs w:val="22"/>
        </w:rPr>
        <w:t>e</w:t>
      </w:r>
      <w:r w:rsidRPr="004379BB">
        <w:rPr>
          <w:spacing w:val="-3"/>
          <w:sz w:val="22"/>
          <w:szCs w:val="22"/>
        </w:rPr>
        <w:t xml:space="preserve">state”, </w:t>
      </w:r>
      <w:r w:rsidRPr="004379BB">
        <w:rPr>
          <w:i/>
          <w:sz w:val="22"/>
          <w:szCs w:val="22"/>
        </w:rPr>
        <w:t>Journal of Real Estate Portfolio Management</w:t>
      </w:r>
      <w:r w:rsidRPr="004379BB">
        <w:rPr>
          <w:sz w:val="22"/>
          <w:szCs w:val="22"/>
        </w:rPr>
        <w:t>, 12</w:t>
      </w:r>
      <w:r w:rsidR="00DB5159" w:rsidRPr="004379BB">
        <w:rPr>
          <w:sz w:val="22"/>
          <w:szCs w:val="22"/>
        </w:rPr>
        <w:t xml:space="preserve"> </w:t>
      </w:r>
      <w:r w:rsidRPr="004379BB">
        <w:rPr>
          <w:sz w:val="22"/>
          <w:szCs w:val="22"/>
        </w:rPr>
        <w:t>(2): 91-102.</w:t>
      </w:r>
    </w:p>
    <w:p w14:paraId="62D659EA" w14:textId="77777777" w:rsidR="00254187" w:rsidRPr="004379BB" w:rsidRDefault="00254187" w:rsidP="009259A4">
      <w:pPr>
        <w:ind w:left="720" w:hanging="720"/>
        <w:rPr>
          <w:sz w:val="22"/>
          <w:szCs w:val="22"/>
        </w:rPr>
      </w:pPr>
      <w:r w:rsidRPr="004379BB">
        <w:rPr>
          <w:spacing w:val="-3"/>
          <w:sz w:val="22"/>
          <w:szCs w:val="22"/>
        </w:rPr>
        <w:t>2004</w:t>
      </w:r>
      <w:r w:rsidRPr="004379BB">
        <w:rPr>
          <w:spacing w:val="-3"/>
          <w:sz w:val="22"/>
          <w:szCs w:val="22"/>
        </w:rPr>
        <w:tab/>
        <w:t xml:space="preserve">Andrew Allen, Tatyana Ovsyannikova, Denise </w:t>
      </w:r>
      <w:proofErr w:type="spellStart"/>
      <w:r w:rsidRPr="004379BB">
        <w:rPr>
          <w:spacing w:val="-3"/>
          <w:sz w:val="22"/>
          <w:szCs w:val="22"/>
        </w:rPr>
        <w:t>Prazukin</w:t>
      </w:r>
      <w:proofErr w:type="spellEnd"/>
      <w:r w:rsidRPr="004379BB">
        <w:rPr>
          <w:spacing w:val="-3"/>
          <w:sz w:val="22"/>
          <w:szCs w:val="22"/>
        </w:rPr>
        <w:t xml:space="preserve"> and Elaine Worzala, “Prospects for the </w:t>
      </w:r>
      <w:r w:rsidR="007A7CA1" w:rsidRPr="004379BB">
        <w:rPr>
          <w:spacing w:val="-3"/>
          <w:sz w:val="22"/>
          <w:szCs w:val="22"/>
        </w:rPr>
        <w:t>d</w:t>
      </w:r>
      <w:r w:rsidRPr="004379BB">
        <w:rPr>
          <w:spacing w:val="-3"/>
          <w:sz w:val="22"/>
          <w:szCs w:val="22"/>
        </w:rPr>
        <w:t xml:space="preserve">evelopment of a </w:t>
      </w:r>
      <w:r w:rsidR="007A7CA1" w:rsidRPr="004379BB">
        <w:rPr>
          <w:spacing w:val="-3"/>
          <w:sz w:val="22"/>
          <w:szCs w:val="22"/>
        </w:rPr>
        <w:t>r</w:t>
      </w:r>
      <w:r w:rsidRPr="004379BB">
        <w:rPr>
          <w:spacing w:val="-3"/>
          <w:sz w:val="22"/>
          <w:szCs w:val="22"/>
        </w:rPr>
        <w:t xml:space="preserve">esidential </w:t>
      </w:r>
      <w:r w:rsidR="007A7CA1" w:rsidRPr="004379BB">
        <w:rPr>
          <w:spacing w:val="-3"/>
          <w:sz w:val="22"/>
          <w:szCs w:val="22"/>
        </w:rPr>
        <w:t>h</w:t>
      </w:r>
      <w:r w:rsidRPr="004379BB">
        <w:rPr>
          <w:spacing w:val="-3"/>
          <w:sz w:val="22"/>
          <w:szCs w:val="22"/>
        </w:rPr>
        <w:t xml:space="preserve">ousing </w:t>
      </w:r>
      <w:r w:rsidR="007A7CA1" w:rsidRPr="004379BB">
        <w:rPr>
          <w:spacing w:val="-3"/>
          <w:sz w:val="22"/>
          <w:szCs w:val="22"/>
        </w:rPr>
        <w:t>m</w:t>
      </w:r>
      <w:r w:rsidRPr="004379BB">
        <w:rPr>
          <w:spacing w:val="-3"/>
          <w:sz w:val="22"/>
          <w:szCs w:val="22"/>
        </w:rPr>
        <w:t xml:space="preserve">arket in Russia”, </w:t>
      </w:r>
      <w:r w:rsidRPr="004379BB">
        <w:rPr>
          <w:i/>
          <w:spacing w:val="-3"/>
          <w:sz w:val="22"/>
          <w:szCs w:val="22"/>
        </w:rPr>
        <w:t>Journal of Real Estate Literature</w:t>
      </w:r>
      <w:r w:rsidRPr="004379BB">
        <w:rPr>
          <w:spacing w:val="-3"/>
          <w:sz w:val="22"/>
          <w:szCs w:val="22"/>
        </w:rPr>
        <w:t>, 12</w:t>
      </w:r>
      <w:r w:rsidR="00DB5159" w:rsidRPr="004379BB">
        <w:rPr>
          <w:spacing w:val="-3"/>
          <w:sz w:val="22"/>
          <w:szCs w:val="22"/>
        </w:rPr>
        <w:t xml:space="preserve"> </w:t>
      </w:r>
      <w:r w:rsidRPr="004379BB">
        <w:rPr>
          <w:spacing w:val="-3"/>
          <w:sz w:val="22"/>
          <w:szCs w:val="22"/>
        </w:rPr>
        <w:t>(3): 363-376.</w:t>
      </w:r>
    </w:p>
    <w:p w14:paraId="54445DF8" w14:textId="77777777" w:rsidR="00254187" w:rsidRPr="004379BB" w:rsidRDefault="00254187" w:rsidP="009259A4">
      <w:pPr>
        <w:ind w:left="720" w:hanging="720"/>
        <w:rPr>
          <w:sz w:val="22"/>
          <w:szCs w:val="22"/>
        </w:rPr>
      </w:pPr>
      <w:r w:rsidRPr="004379BB">
        <w:rPr>
          <w:sz w:val="22"/>
          <w:szCs w:val="22"/>
        </w:rPr>
        <w:lastRenderedPageBreak/>
        <w:t>2004</w:t>
      </w:r>
      <w:r w:rsidRPr="004379BB">
        <w:rPr>
          <w:sz w:val="22"/>
          <w:szCs w:val="22"/>
        </w:rPr>
        <w:tab/>
        <w:t xml:space="preserve">Graeme Newell, Elaine M. Worzala, Patrick McAllister and Karl Werner Schulte, “An </w:t>
      </w:r>
      <w:r w:rsidR="007A7CA1" w:rsidRPr="004379BB">
        <w:rPr>
          <w:sz w:val="22"/>
          <w:szCs w:val="22"/>
        </w:rPr>
        <w:t>i</w:t>
      </w:r>
      <w:r w:rsidRPr="004379BB">
        <w:rPr>
          <w:sz w:val="22"/>
          <w:szCs w:val="22"/>
        </w:rPr>
        <w:t xml:space="preserve">nternational </w:t>
      </w:r>
      <w:r w:rsidR="007A7CA1" w:rsidRPr="004379BB">
        <w:rPr>
          <w:sz w:val="22"/>
          <w:szCs w:val="22"/>
        </w:rPr>
        <w:t>p</w:t>
      </w:r>
      <w:r w:rsidRPr="004379BB">
        <w:rPr>
          <w:sz w:val="22"/>
          <w:szCs w:val="22"/>
        </w:rPr>
        <w:t xml:space="preserve">erspective on </w:t>
      </w:r>
      <w:r w:rsidR="007A7CA1" w:rsidRPr="004379BB">
        <w:rPr>
          <w:sz w:val="22"/>
          <w:szCs w:val="22"/>
        </w:rPr>
        <w:t>r</w:t>
      </w:r>
      <w:r w:rsidRPr="004379BB">
        <w:rPr>
          <w:sz w:val="22"/>
          <w:szCs w:val="22"/>
        </w:rPr>
        <w:t xml:space="preserve">eal </w:t>
      </w:r>
      <w:r w:rsidR="007A7CA1" w:rsidRPr="004379BB">
        <w:rPr>
          <w:sz w:val="22"/>
          <w:szCs w:val="22"/>
        </w:rPr>
        <w:t>e</w:t>
      </w:r>
      <w:r w:rsidRPr="004379BB">
        <w:rPr>
          <w:sz w:val="22"/>
          <w:szCs w:val="22"/>
        </w:rPr>
        <w:t xml:space="preserve">state </w:t>
      </w:r>
      <w:r w:rsidR="007A7CA1" w:rsidRPr="004379BB">
        <w:rPr>
          <w:sz w:val="22"/>
          <w:szCs w:val="22"/>
        </w:rPr>
        <w:t>r</w:t>
      </w:r>
      <w:r w:rsidRPr="004379BB">
        <w:rPr>
          <w:sz w:val="22"/>
          <w:szCs w:val="22"/>
        </w:rPr>
        <w:t xml:space="preserve">esearch </w:t>
      </w:r>
      <w:r w:rsidR="007A7CA1" w:rsidRPr="004379BB">
        <w:rPr>
          <w:sz w:val="22"/>
          <w:szCs w:val="22"/>
        </w:rPr>
        <w:t>p</w:t>
      </w:r>
      <w:r w:rsidRPr="004379BB">
        <w:rPr>
          <w:sz w:val="22"/>
          <w:szCs w:val="22"/>
        </w:rPr>
        <w:t xml:space="preserve">riorities”, </w:t>
      </w:r>
      <w:r w:rsidRPr="004379BB">
        <w:rPr>
          <w:i/>
          <w:sz w:val="22"/>
          <w:szCs w:val="22"/>
        </w:rPr>
        <w:t>Journal of Real Estate Portfolio Management</w:t>
      </w:r>
      <w:r w:rsidRPr="004379BB">
        <w:rPr>
          <w:sz w:val="22"/>
          <w:szCs w:val="22"/>
        </w:rPr>
        <w:t>, 10</w:t>
      </w:r>
      <w:r w:rsidR="00DB5159" w:rsidRPr="004379BB">
        <w:rPr>
          <w:sz w:val="22"/>
          <w:szCs w:val="22"/>
        </w:rPr>
        <w:t xml:space="preserve"> </w:t>
      </w:r>
      <w:r w:rsidRPr="004379BB">
        <w:rPr>
          <w:sz w:val="22"/>
          <w:szCs w:val="22"/>
        </w:rPr>
        <w:t>(3): 161-170.</w:t>
      </w:r>
    </w:p>
    <w:p w14:paraId="5DD5C583" w14:textId="77777777" w:rsidR="00254187" w:rsidRPr="004379BB" w:rsidRDefault="00254187" w:rsidP="009259A4">
      <w:pPr>
        <w:ind w:left="720" w:hanging="720"/>
        <w:rPr>
          <w:sz w:val="22"/>
          <w:szCs w:val="22"/>
        </w:rPr>
      </w:pPr>
      <w:r w:rsidRPr="004379BB">
        <w:rPr>
          <w:sz w:val="22"/>
          <w:szCs w:val="22"/>
        </w:rPr>
        <w:t>2004</w:t>
      </w:r>
      <w:r w:rsidRPr="004379BB">
        <w:rPr>
          <w:sz w:val="22"/>
          <w:szCs w:val="22"/>
        </w:rPr>
        <w:tab/>
        <w:t xml:space="preserve">Graeme Newell, Patrick McAllister and Elaine M. Worzala, “Property </w:t>
      </w:r>
      <w:r w:rsidR="007A7CA1" w:rsidRPr="004379BB">
        <w:rPr>
          <w:sz w:val="22"/>
          <w:szCs w:val="22"/>
        </w:rPr>
        <w:t>r</w:t>
      </w:r>
      <w:r w:rsidRPr="004379BB">
        <w:rPr>
          <w:sz w:val="22"/>
          <w:szCs w:val="22"/>
        </w:rPr>
        <w:t xml:space="preserve">esearch </w:t>
      </w:r>
      <w:r w:rsidR="007A7CA1" w:rsidRPr="004379BB">
        <w:rPr>
          <w:sz w:val="22"/>
          <w:szCs w:val="22"/>
        </w:rPr>
        <w:t>p</w:t>
      </w:r>
      <w:r w:rsidRPr="004379BB">
        <w:rPr>
          <w:sz w:val="22"/>
          <w:szCs w:val="22"/>
        </w:rPr>
        <w:t xml:space="preserve">riorities in the UK”, </w:t>
      </w:r>
      <w:r w:rsidRPr="004379BB">
        <w:rPr>
          <w:i/>
          <w:sz w:val="22"/>
          <w:szCs w:val="22"/>
        </w:rPr>
        <w:t>Journal of Property Investment and Finance</w:t>
      </w:r>
      <w:r w:rsidRPr="004379BB">
        <w:rPr>
          <w:sz w:val="22"/>
          <w:szCs w:val="22"/>
        </w:rPr>
        <w:t>, 22</w:t>
      </w:r>
      <w:r w:rsidR="00DB5159" w:rsidRPr="004379BB">
        <w:rPr>
          <w:sz w:val="22"/>
          <w:szCs w:val="22"/>
        </w:rPr>
        <w:t xml:space="preserve"> </w:t>
      </w:r>
      <w:r w:rsidRPr="004379BB">
        <w:rPr>
          <w:sz w:val="22"/>
          <w:szCs w:val="22"/>
        </w:rPr>
        <w:t>(3): 269-282.</w:t>
      </w:r>
    </w:p>
    <w:p w14:paraId="6D072B4C" w14:textId="7AB7C05C" w:rsidR="00254187" w:rsidRPr="004379BB" w:rsidRDefault="00254187" w:rsidP="009259A4">
      <w:pPr>
        <w:ind w:left="720" w:hanging="720"/>
        <w:rPr>
          <w:sz w:val="22"/>
          <w:szCs w:val="22"/>
        </w:rPr>
      </w:pPr>
      <w:r w:rsidRPr="004379BB">
        <w:rPr>
          <w:sz w:val="22"/>
          <w:szCs w:val="22"/>
        </w:rPr>
        <w:t>2004</w:t>
      </w:r>
      <w:r w:rsidRPr="004379BB">
        <w:rPr>
          <w:sz w:val="22"/>
          <w:szCs w:val="22"/>
        </w:rPr>
        <w:tab/>
        <w:t xml:space="preserve">Louis A. Galuppo and Elaine Worzala, “A </w:t>
      </w:r>
      <w:r w:rsidR="007A7CA1" w:rsidRPr="004379BB">
        <w:rPr>
          <w:sz w:val="22"/>
          <w:szCs w:val="22"/>
        </w:rPr>
        <w:t>s</w:t>
      </w:r>
      <w:r w:rsidRPr="004379BB">
        <w:rPr>
          <w:sz w:val="22"/>
          <w:szCs w:val="22"/>
        </w:rPr>
        <w:t xml:space="preserve">tudy into the </w:t>
      </w:r>
      <w:r w:rsidR="007A7CA1" w:rsidRPr="004379BB">
        <w:rPr>
          <w:sz w:val="22"/>
          <w:szCs w:val="22"/>
        </w:rPr>
        <w:t>i</w:t>
      </w:r>
      <w:r w:rsidRPr="004379BB">
        <w:rPr>
          <w:sz w:val="22"/>
          <w:szCs w:val="22"/>
        </w:rPr>
        <w:t xml:space="preserve">mportant </w:t>
      </w:r>
      <w:r w:rsidR="007A7CA1" w:rsidRPr="004379BB">
        <w:rPr>
          <w:sz w:val="22"/>
          <w:szCs w:val="22"/>
        </w:rPr>
        <w:t>e</w:t>
      </w:r>
      <w:r w:rsidRPr="004379BB">
        <w:rPr>
          <w:sz w:val="22"/>
          <w:szCs w:val="22"/>
        </w:rPr>
        <w:t xml:space="preserve">lements of a </w:t>
      </w:r>
      <w:r w:rsidR="00D25238" w:rsidRPr="004379BB">
        <w:rPr>
          <w:sz w:val="22"/>
          <w:szCs w:val="22"/>
        </w:rPr>
        <w:t>master’s degree in real estate</w:t>
      </w:r>
      <w:r w:rsidRPr="004379BB">
        <w:rPr>
          <w:sz w:val="22"/>
          <w:szCs w:val="22"/>
        </w:rPr>
        <w:t xml:space="preserve">”, </w:t>
      </w:r>
      <w:r w:rsidRPr="004379BB">
        <w:rPr>
          <w:i/>
          <w:sz w:val="22"/>
          <w:szCs w:val="22"/>
        </w:rPr>
        <w:t>Journal of Real Estate Practice and Education</w:t>
      </w:r>
      <w:r w:rsidRPr="004379BB">
        <w:rPr>
          <w:sz w:val="22"/>
          <w:szCs w:val="22"/>
        </w:rPr>
        <w:t>, 7</w:t>
      </w:r>
      <w:r w:rsidR="00DB5159" w:rsidRPr="004379BB">
        <w:rPr>
          <w:sz w:val="22"/>
          <w:szCs w:val="22"/>
        </w:rPr>
        <w:t xml:space="preserve"> </w:t>
      </w:r>
      <w:r w:rsidRPr="004379BB">
        <w:rPr>
          <w:sz w:val="22"/>
          <w:szCs w:val="22"/>
        </w:rPr>
        <w:t>(1): 25-42.</w:t>
      </w:r>
    </w:p>
    <w:p w14:paraId="4714F45A" w14:textId="77777777" w:rsidR="00254187" w:rsidRPr="004379BB" w:rsidRDefault="00254187" w:rsidP="009259A4">
      <w:pPr>
        <w:ind w:left="720" w:hanging="720"/>
        <w:rPr>
          <w:sz w:val="22"/>
          <w:szCs w:val="22"/>
        </w:rPr>
      </w:pPr>
      <w:r w:rsidRPr="004379BB">
        <w:rPr>
          <w:sz w:val="22"/>
          <w:szCs w:val="22"/>
        </w:rPr>
        <w:t>2004</w:t>
      </w:r>
      <w:r w:rsidRPr="004379BB">
        <w:rPr>
          <w:sz w:val="22"/>
          <w:szCs w:val="22"/>
        </w:rPr>
        <w:tab/>
        <w:t xml:space="preserve">Katherine Chalmers, Eric Holsapple and Elaine M. Worzala, “Brave </w:t>
      </w:r>
      <w:r w:rsidR="007A7CA1" w:rsidRPr="004379BB">
        <w:rPr>
          <w:sz w:val="22"/>
          <w:szCs w:val="22"/>
        </w:rPr>
        <w:t>n</w:t>
      </w:r>
      <w:r w:rsidRPr="004379BB">
        <w:rPr>
          <w:sz w:val="22"/>
          <w:szCs w:val="22"/>
        </w:rPr>
        <w:t xml:space="preserve">ew </w:t>
      </w:r>
      <w:r w:rsidR="007A7CA1" w:rsidRPr="004379BB">
        <w:rPr>
          <w:sz w:val="22"/>
          <w:szCs w:val="22"/>
        </w:rPr>
        <w:t>w</w:t>
      </w:r>
      <w:r w:rsidRPr="004379BB">
        <w:rPr>
          <w:sz w:val="22"/>
          <w:szCs w:val="22"/>
        </w:rPr>
        <w:t xml:space="preserve">orld: </w:t>
      </w:r>
      <w:r w:rsidR="007A7CA1" w:rsidRPr="004379BB">
        <w:rPr>
          <w:sz w:val="22"/>
          <w:szCs w:val="22"/>
        </w:rPr>
        <w:t>h</w:t>
      </w:r>
      <w:r w:rsidRPr="004379BB">
        <w:rPr>
          <w:sz w:val="22"/>
          <w:szCs w:val="22"/>
        </w:rPr>
        <w:t xml:space="preserve">ow the </w:t>
      </w:r>
      <w:r w:rsidR="007A7CA1" w:rsidRPr="004379BB">
        <w:rPr>
          <w:sz w:val="22"/>
          <w:szCs w:val="22"/>
        </w:rPr>
        <w:t>n</w:t>
      </w:r>
      <w:r w:rsidRPr="004379BB">
        <w:rPr>
          <w:sz w:val="22"/>
          <w:szCs w:val="22"/>
        </w:rPr>
        <w:t xml:space="preserve">ew </w:t>
      </w:r>
      <w:r w:rsidR="007A7CA1" w:rsidRPr="004379BB">
        <w:rPr>
          <w:sz w:val="22"/>
          <w:szCs w:val="22"/>
        </w:rPr>
        <w:t>e</w:t>
      </w:r>
      <w:r w:rsidRPr="004379BB">
        <w:rPr>
          <w:sz w:val="22"/>
          <w:szCs w:val="22"/>
        </w:rPr>
        <w:t xml:space="preserve">conomy </w:t>
      </w:r>
      <w:r w:rsidR="007A7CA1" w:rsidRPr="004379BB">
        <w:rPr>
          <w:sz w:val="22"/>
          <w:szCs w:val="22"/>
        </w:rPr>
        <w:t>c</w:t>
      </w:r>
      <w:r w:rsidRPr="004379BB">
        <w:rPr>
          <w:sz w:val="22"/>
          <w:szCs w:val="22"/>
        </w:rPr>
        <w:t xml:space="preserve">ould </w:t>
      </w:r>
      <w:r w:rsidR="007A7CA1" w:rsidRPr="004379BB">
        <w:rPr>
          <w:sz w:val="22"/>
          <w:szCs w:val="22"/>
        </w:rPr>
        <w:t>c</w:t>
      </w:r>
      <w:r w:rsidRPr="004379BB">
        <w:rPr>
          <w:sz w:val="22"/>
          <w:szCs w:val="22"/>
        </w:rPr>
        <w:t xml:space="preserve">hange the </w:t>
      </w:r>
      <w:r w:rsidR="007A7CA1" w:rsidRPr="004379BB">
        <w:rPr>
          <w:sz w:val="22"/>
          <w:szCs w:val="22"/>
        </w:rPr>
        <w:t>f</w:t>
      </w:r>
      <w:r w:rsidRPr="004379BB">
        <w:rPr>
          <w:sz w:val="22"/>
          <w:szCs w:val="22"/>
        </w:rPr>
        <w:t xml:space="preserve">ace of </w:t>
      </w:r>
      <w:r w:rsidR="007A7CA1" w:rsidRPr="004379BB">
        <w:rPr>
          <w:sz w:val="22"/>
          <w:szCs w:val="22"/>
        </w:rPr>
        <w:t>e</w:t>
      </w:r>
      <w:r w:rsidRPr="004379BB">
        <w:rPr>
          <w:sz w:val="22"/>
          <w:szCs w:val="22"/>
        </w:rPr>
        <w:t xml:space="preserve">conomic </w:t>
      </w:r>
      <w:r w:rsidR="007A7CA1" w:rsidRPr="004379BB">
        <w:rPr>
          <w:sz w:val="22"/>
          <w:szCs w:val="22"/>
        </w:rPr>
        <w:t>b</w:t>
      </w:r>
      <w:r w:rsidRPr="004379BB">
        <w:rPr>
          <w:sz w:val="22"/>
          <w:szCs w:val="22"/>
        </w:rPr>
        <w:t xml:space="preserve">ase </w:t>
      </w:r>
      <w:r w:rsidR="007A7CA1" w:rsidRPr="004379BB">
        <w:rPr>
          <w:sz w:val="22"/>
          <w:szCs w:val="22"/>
        </w:rPr>
        <w:t>a</w:t>
      </w:r>
      <w:r w:rsidRPr="004379BB">
        <w:rPr>
          <w:sz w:val="22"/>
          <w:szCs w:val="22"/>
        </w:rPr>
        <w:t xml:space="preserve">nalysis”, </w:t>
      </w:r>
      <w:r w:rsidRPr="004379BB">
        <w:rPr>
          <w:i/>
          <w:sz w:val="22"/>
          <w:szCs w:val="22"/>
        </w:rPr>
        <w:t>Property Management</w:t>
      </w:r>
      <w:r w:rsidRPr="004379BB">
        <w:rPr>
          <w:sz w:val="22"/>
          <w:szCs w:val="22"/>
        </w:rPr>
        <w:t>, 22</w:t>
      </w:r>
      <w:r w:rsidR="00DB5159" w:rsidRPr="004379BB">
        <w:rPr>
          <w:sz w:val="22"/>
          <w:szCs w:val="22"/>
        </w:rPr>
        <w:t xml:space="preserve"> </w:t>
      </w:r>
      <w:r w:rsidRPr="004379BB">
        <w:rPr>
          <w:sz w:val="22"/>
          <w:szCs w:val="22"/>
        </w:rPr>
        <w:t xml:space="preserve">(1): 29-44.  Winner of the 2005 Emerald Highly Commended Award as one of the top three articles published in the journal that year. </w:t>
      </w:r>
    </w:p>
    <w:p w14:paraId="09EEF059" w14:textId="77777777" w:rsidR="001846A6" w:rsidRPr="004379BB" w:rsidRDefault="00254187" w:rsidP="001846A6">
      <w:pPr>
        <w:ind w:left="720" w:hanging="720"/>
        <w:rPr>
          <w:sz w:val="22"/>
          <w:szCs w:val="22"/>
        </w:rPr>
      </w:pPr>
      <w:r w:rsidRPr="004379BB">
        <w:rPr>
          <w:sz w:val="22"/>
          <w:szCs w:val="22"/>
        </w:rPr>
        <w:t>2003</w:t>
      </w:r>
      <w:r w:rsidRPr="004379BB">
        <w:rPr>
          <w:sz w:val="22"/>
          <w:szCs w:val="22"/>
        </w:rPr>
        <w:tab/>
        <w:t xml:space="preserve">Daniel Rivetti and Elaine M. Worzala, “An </w:t>
      </w:r>
      <w:r w:rsidR="007A7CA1" w:rsidRPr="004379BB">
        <w:rPr>
          <w:sz w:val="22"/>
          <w:szCs w:val="22"/>
        </w:rPr>
        <w:t>i</w:t>
      </w:r>
      <w:r w:rsidRPr="004379BB">
        <w:rPr>
          <w:sz w:val="22"/>
          <w:szCs w:val="22"/>
        </w:rPr>
        <w:t xml:space="preserve">nvestigation into the </w:t>
      </w:r>
      <w:r w:rsidR="007A7CA1" w:rsidRPr="004379BB">
        <w:rPr>
          <w:sz w:val="22"/>
          <w:szCs w:val="22"/>
        </w:rPr>
        <w:t>c</w:t>
      </w:r>
      <w:r w:rsidRPr="004379BB">
        <w:rPr>
          <w:sz w:val="22"/>
          <w:szCs w:val="22"/>
        </w:rPr>
        <w:t xml:space="preserve">redit </w:t>
      </w:r>
      <w:r w:rsidR="007A7CA1" w:rsidRPr="004379BB">
        <w:rPr>
          <w:sz w:val="22"/>
          <w:szCs w:val="22"/>
        </w:rPr>
        <w:t>t</w:t>
      </w:r>
      <w:r w:rsidRPr="004379BB">
        <w:rPr>
          <w:sz w:val="22"/>
          <w:szCs w:val="22"/>
        </w:rPr>
        <w:t xml:space="preserve">enant </w:t>
      </w:r>
      <w:r w:rsidR="007A7CA1" w:rsidRPr="004379BB">
        <w:rPr>
          <w:sz w:val="22"/>
          <w:szCs w:val="22"/>
        </w:rPr>
        <w:t>c</w:t>
      </w:r>
      <w:r w:rsidRPr="004379BB">
        <w:rPr>
          <w:sz w:val="22"/>
          <w:szCs w:val="22"/>
        </w:rPr>
        <w:t xml:space="preserve">haracteristics of </w:t>
      </w:r>
      <w:r w:rsidR="007A7CA1" w:rsidRPr="004379BB">
        <w:rPr>
          <w:sz w:val="22"/>
          <w:szCs w:val="22"/>
        </w:rPr>
        <w:t>d</w:t>
      </w:r>
      <w:r w:rsidRPr="004379BB">
        <w:rPr>
          <w:sz w:val="22"/>
          <w:szCs w:val="22"/>
        </w:rPr>
        <w:t xml:space="preserve">epartment of </w:t>
      </w:r>
      <w:r w:rsidR="007A7CA1" w:rsidRPr="004379BB">
        <w:rPr>
          <w:sz w:val="22"/>
          <w:szCs w:val="22"/>
        </w:rPr>
        <w:t>d</w:t>
      </w:r>
      <w:r w:rsidRPr="004379BB">
        <w:rPr>
          <w:sz w:val="22"/>
          <w:szCs w:val="22"/>
        </w:rPr>
        <w:t xml:space="preserve">efense </w:t>
      </w:r>
      <w:r w:rsidR="007A7CA1" w:rsidRPr="004379BB">
        <w:rPr>
          <w:sz w:val="22"/>
          <w:szCs w:val="22"/>
        </w:rPr>
        <w:t>c</w:t>
      </w:r>
      <w:r w:rsidRPr="004379BB">
        <w:rPr>
          <w:sz w:val="22"/>
          <w:szCs w:val="22"/>
        </w:rPr>
        <w:t xml:space="preserve">ontractors”, </w:t>
      </w:r>
      <w:r w:rsidRPr="004379BB">
        <w:rPr>
          <w:i/>
          <w:sz w:val="22"/>
          <w:szCs w:val="22"/>
        </w:rPr>
        <w:t>Journal of Real Estate Portfolio Management</w:t>
      </w:r>
      <w:r w:rsidRPr="004379BB">
        <w:rPr>
          <w:sz w:val="22"/>
          <w:szCs w:val="22"/>
        </w:rPr>
        <w:t>, 9</w:t>
      </w:r>
      <w:r w:rsidR="00DB5159" w:rsidRPr="004379BB">
        <w:rPr>
          <w:sz w:val="22"/>
          <w:szCs w:val="22"/>
        </w:rPr>
        <w:t xml:space="preserve"> </w:t>
      </w:r>
      <w:r w:rsidRPr="004379BB">
        <w:rPr>
          <w:sz w:val="22"/>
          <w:szCs w:val="22"/>
        </w:rPr>
        <w:t>(2): 179-186.</w:t>
      </w:r>
    </w:p>
    <w:p w14:paraId="2E873D08" w14:textId="77777777" w:rsidR="001846A6" w:rsidRPr="004379BB" w:rsidRDefault="00254187" w:rsidP="001846A6">
      <w:pPr>
        <w:ind w:left="720" w:hanging="720"/>
        <w:rPr>
          <w:iCs/>
          <w:spacing w:val="-3"/>
          <w:sz w:val="22"/>
          <w:szCs w:val="22"/>
        </w:rPr>
      </w:pPr>
      <w:r w:rsidRPr="004379BB">
        <w:rPr>
          <w:spacing w:val="-3"/>
          <w:sz w:val="22"/>
          <w:szCs w:val="22"/>
        </w:rPr>
        <w:t>2003</w:t>
      </w:r>
      <w:r w:rsidRPr="004379BB">
        <w:rPr>
          <w:spacing w:val="-3"/>
          <w:sz w:val="22"/>
          <w:szCs w:val="22"/>
        </w:rPr>
        <w:tab/>
        <w:t xml:space="preserve">CF Sirmans and Elaine M. Worzala, “International </w:t>
      </w:r>
      <w:r w:rsidR="000D63B6" w:rsidRPr="004379BB">
        <w:rPr>
          <w:spacing w:val="-3"/>
          <w:sz w:val="22"/>
          <w:szCs w:val="22"/>
        </w:rPr>
        <w:t>d</w:t>
      </w:r>
      <w:r w:rsidRPr="004379BB">
        <w:rPr>
          <w:spacing w:val="-3"/>
          <w:sz w:val="22"/>
          <w:szCs w:val="22"/>
        </w:rPr>
        <w:t xml:space="preserve">irect </w:t>
      </w:r>
      <w:r w:rsidR="000D63B6" w:rsidRPr="004379BB">
        <w:rPr>
          <w:spacing w:val="-3"/>
          <w:sz w:val="22"/>
          <w:szCs w:val="22"/>
        </w:rPr>
        <w:t>r</w:t>
      </w:r>
      <w:r w:rsidRPr="004379BB">
        <w:rPr>
          <w:spacing w:val="-3"/>
          <w:sz w:val="22"/>
          <w:szCs w:val="22"/>
        </w:rPr>
        <w:t>eal estate investment: A review of the literature”</w:t>
      </w:r>
      <w:r w:rsidRPr="004379BB">
        <w:rPr>
          <w:i/>
          <w:iCs/>
          <w:spacing w:val="-3"/>
          <w:sz w:val="22"/>
          <w:szCs w:val="22"/>
        </w:rPr>
        <w:t>,</w:t>
      </w:r>
      <w:r w:rsidRPr="004379BB">
        <w:rPr>
          <w:spacing w:val="-3"/>
          <w:sz w:val="22"/>
          <w:szCs w:val="22"/>
        </w:rPr>
        <w:t xml:space="preserve"> </w:t>
      </w:r>
      <w:r w:rsidRPr="004379BB">
        <w:rPr>
          <w:i/>
          <w:iCs/>
          <w:spacing w:val="-3"/>
          <w:sz w:val="22"/>
          <w:szCs w:val="22"/>
        </w:rPr>
        <w:t xml:space="preserve">Urban Studies, </w:t>
      </w:r>
      <w:r w:rsidRPr="004379BB">
        <w:rPr>
          <w:iCs/>
          <w:spacing w:val="-3"/>
          <w:sz w:val="22"/>
          <w:szCs w:val="22"/>
        </w:rPr>
        <w:t>Vol</w:t>
      </w:r>
      <w:r w:rsidRPr="004379BB">
        <w:rPr>
          <w:i/>
          <w:iCs/>
          <w:spacing w:val="-3"/>
          <w:sz w:val="22"/>
          <w:szCs w:val="22"/>
        </w:rPr>
        <w:t xml:space="preserve">. </w:t>
      </w:r>
      <w:r w:rsidRPr="004379BB">
        <w:rPr>
          <w:iCs/>
          <w:spacing w:val="-3"/>
          <w:sz w:val="22"/>
          <w:szCs w:val="22"/>
        </w:rPr>
        <w:t>40</w:t>
      </w:r>
      <w:r w:rsidR="00DB5159" w:rsidRPr="004379BB">
        <w:rPr>
          <w:iCs/>
          <w:spacing w:val="-3"/>
          <w:sz w:val="22"/>
          <w:szCs w:val="22"/>
        </w:rPr>
        <w:t xml:space="preserve"> </w:t>
      </w:r>
      <w:r w:rsidRPr="004379BB">
        <w:rPr>
          <w:iCs/>
          <w:spacing w:val="-3"/>
          <w:sz w:val="22"/>
          <w:szCs w:val="22"/>
        </w:rPr>
        <w:t>(5-6): 1081-1114.</w:t>
      </w:r>
    </w:p>
    <w:p w14:paraId="153D2650" w14:textId="77777777" w:rsidR="001846A6" w:rsidRPr="004379BB" w:rsidRDefault="00254187" w:rsidP="001846A6">
      <w:pPr>
        <w:ind w:left="720" w:hanging="720"/>
        <w:rPr>
          <w:iCs/>
          <w:sz w:val="22"/>
          <w:szCs w:val="22"/>
        </w:rPr>
      </w:pPr>
      <w:r w:rsidRPr="004379BB">
        <w:rPr>
          <w:sz w:val="22"/>
          <w:szCs w:val="22"/>
        </w:rPr>
        <w:t>2003</w:t>
      </w:r>
      <w:r w:rsidRPr="004379BB">
        <w:rPr>
          <w:sz w:val="22"/>
          <w:szCs w:val="22"/>
        </w:rPr>
        <w:tab/>
        <w:t xml:space="preserve">Elaine M. Worzala and CF Sirmans, “Investing in international real estate stock: A review of the literature”, </w:t>
      </w:r>
      <w:r w:rsidRPr="004379BB">
        <w:rPr>
          <w:i/>
          <w:iCs/>
          <w:sz w:val="22"/>
          <w:szCs w:val="22"/>
        </w:rPr>
        <w:t>Urban Studies,</w:t>
      </w:r>
      <w:r w:rsidRPr="004379BB">
        <w:rPr>
          <w:sz w:val="22"/>
          <w:szCs w:val="22"/>
        </w:rPr>
        <w:t xml:space="preserve"> Vol. </w:t>
      </w:r>
      <w:r w:rsidRPr="004379BB">
        <w:rPr>
          <w:iCs/>
          <w:sz w:val="22"/>
          <w:szCs w:val="22"/>
        </w:rPr>
        <w:t>40</w:t>
      </w:r>
      <w:r w:rsidR="00DB5159" w:rsidRPr="004379BB">
        <w:rPr>
          <w:iCs/>
          <w:sz w:val="22"/>
          <w:szCs w:val="22"/>
        </w:rPr>
        <w:t xml:space="preserve"> </w:t>
      </w:r>
      <w:r w:rsidRPr="004379BB">
        <w:rPr>
          <w:iCs/>
          <w:sz w:val="22"/>
          <w:szCs w:val="22"/>
        </w:rPr>
        <w:t>(5-6): 1115-1149.</w:t>
      </w:r>
    </w:p>
    <w:p w14:paraId="65F38CB3" w14:textId="77777777" w:rsidR="001846A6" w:rsidRPr="004379BB" w:rsidRDefault="00254187" w:rsidP="001846A6">
      <w:pPr>
        <w:ind w:left="720" w:hanging="720"/>
        <w:rPr>
          <w:spacing w:val="-3"/>
          <w:sz w:val="22"/>
          <w:szCs w:val="22"/>
        </w:rPr>
      </w:pPr>
      <w:r w:rsidRPr="004379BB">
        <w:rPr>
          <w:spacing w:val="-3"/>
          <w:sz w:val="22"/>
          <w:szCs w:val="22"/>
        </w:rPr>
        <w:t>2002</w:t>
      </w:r>
      <w:r w:rsidRPr="004379BB">
        <w:rPr>
          <w:spacing w:val="-3"/>
          <w:sz w:val="22"/>
          <w:szCs w:val="22"/>
        </w:rPr>
        <w:tab/>
        <w:t xml:space="preserve">Peter Byrne, Colin Lizieri and Elaine M. Worzala, “The location of executive suites and business centers in the United States”, </w:t>
      </w:r>
      <w:r w:rsidRPr="004379BB">
        <w:rPr>
          <w:i/>
          <w:iCs/>
          <w:spacing w:val="-3"/>
          <w:sz w:val="22"/>
          <w:szCs w:val="22"/>
        </w:rPr>
        <w:t>Journal of Real Estate Portfolio Management,</w:t>
      </w:r>
      <w:r w:rsidRPr="004379BB">
        <w:rPr>
          <w:spacing w:val="-3"/>
          <w:sz w:val="22"/>
          <w:szCs w:val="22"/>
        </w:rPr>
        <w:t xml:space="preserve"> (8)</w:t>
      </w:r>
      <w:r w:rsidR="00DB5159" w:rsidRPr="004379BB">
        <w:rPr>
          <w:spacing w:val="-3"/>
          <w:sz w:val="22"/>
          <w:szCs w:val="22"/>
        </w:rPr>
        <w:t xml:space="preserve"> </w:t>
      </w:r>
      <w:r w:rsidRPr="004379BB">
        <w:rPr>
          <w:spacing w:val="-3"/>
          <w:sz w:val="22"/>
          <w:szCs w:val="22"/>
        </w:rPr>
        <w:t>3</w:t>
      </w:r>
      <w:r w:rsidR="00AF34B4" w:rsidRPr="004379BB">
        <w:rPr>
          <w:spacing w:val="-3"/>
          <w:sz w:val="22"/>
          <w:szCs w:val="22"/>
        </w:rPr>
        <w:t>:</w:t>
      </w:r>
      <w:r w:rsidRPr="004379BB">
        <w:rPr>
          <w:spacing w:val="-3"/>
          <w:sz w:val="22"/>
          <w:szCs w:val="22"/>
        </w:rPr>
        <w:t xml:space="preserve"> 254-270.</w:t>
      </w:r>
    </w:p>
    <w:p w14:paraId="4B698D5D" w14:textId="77777777" w:rsidR="001846A6" w:rsidRPr="004379BB" w:rsidRDefault="00254187" w:rsidP="001846A6">
      <w:pPr>
        <w:ind w:left="720" w:hanging="720"/>
        <w:rPr>
          <w:spacing w:val="-3"/>
          <w:sz w:val="22"/>
          <w:szCs w:val="22"/>
        </w:rPr>
      </w:pPr>
      <w:r w:rsidRPr="004379BB">
        <w:rPr>
          <w:spacing w:val="-3"/>
          <w:sz w:val="22"/>
          <w:szCs w:val="22"/>
        </w:rPr>
        <w:t>2002</w:t>
      </w:r>
      <w:r w:rsidRPr="004379BB">
        <w:rPr>
          <w:spacing w:val="-3"/>
          <w:sz w:val="22"/>
          <w:szCs w:val="22"/>
        </w:rPr>
        <w:tab/>
        <w:t xml:space="preserve">Graeme Newell, Peter Acheampong and Elaine M. Worzala, “Property research priorities in Australia”, </w:t>
      </w:r>
      <w:r w:rsidRPr="004379BB">
        <w:rPr>
          <w:i/>
          <w:iCs/>
          <w:spacing w:val="-3"/>
          <w:sz w:val="22"/>
          <w:szCs w:val="22"/>
        </w:rPr>
        <w:t>Pacific Rim Property Research Journal,</w:t>
      </w:r>
      <w:r w:rsidRPr="004379BB">
        <w:rPr>
          <w:spacing w:val="-3"/>
          <w:sz w:val="22"/>
          <w:szCs w:val="22"/>
        </w:rPr>
        <w:t xml:space="preserve"> 8</w:t>
      </w:r>
      <w:r w:rsidR="00DB5159" w:rsidRPr="004379BB">
        <w:rPr>
          <w:spacing w:val="-3"/>
          <w:sz w:val="22"/>
          <w:szCs w:val="22"/>
        </w:rPr>
        <w:t xml:space="preserve"> </w:t>
      </w:r>
      <w:r w:rsidRPr="004379BB">
        <w:rPr>
          <w:spacing w:val="-3"/>
          <w:sz w:val="22"/>
          <w:szCs w:val="22"/>
        </w:rPr>
        <w:t>(2): 127-139.</w:t>
      </w:r>
    </w:p>
    <w:p w14:paraId="2B60F690" w14:textId="77777777" w:rsidR="001846A6" w:rsidRPr="004379BB" w:rsidRDefault="00254187" w:rsidP="001846A6">
      <w:pPr>
        <w:ind w:left="720" w:hanging="720"/>
        <w:rPr>
          <w:spacing w:val="-3"/>
          <w:sz w:val="22"/>
          <w:szCs w:val="22"/>
        </w:rPr>
      </w:pPr>
      <w:r w:rsidRPr="004379BB">
        <w:rPr>
          <w:spacing w:val="-3"/>
          <w:sz w:val="22"/>
          <w:szCs w:val="22"/>
        </w:rPr>
        <w:t>2002</w:t>
      </w:r>
      <w:r w:rsidRPr="004379BB">
        <w:rPr>
          <w:spacing w:val="-3"/>
          <w:sz w:val="22"/>
          <w:szCs w:val="22"/>
        </w:rPr>
        <w:tab/>
        <w:t xml:space="preserve">Eric Holsapple, Bruce James and Elaine M. Worzala, “Property rights litigation: challenges, risks and financial settlement in the case of the Thompson Valley Towne Center”, </w:t>
      </w:r>
      <w:r w:rsidRPr="004379BB">
        <w:rPr>
          <w:i/>
          <w:iCs/>
          <w:spacing w:val="-3"/>
          <w:sz w:val="22"/>
          <w:szCs w:val="22"/>
        </w:rPr>
        <w:t>Journal of Real Estate Practice and Education,</w:t>
      </w:r>
      <w:r w:rsidRPr="004379BB">
        <w:rPr>
          <w:spacing w:val="-3"/>
          <w:sz w:val="22"/>
          <w:szCs w:val="22"/>
        </w:rPr>
        <w:t xml:space="preserve"> 5</w:t>
      </w:r>
      <w:r w:rsidR="00DB5159" w:rsidRPr="004379BB">
        <w:rPr>
          <w:spacing w:val="-3"/>
          <w:sz w:val="22"/>
          <w:szCs w:val="22"/>
        </w:rPr>
        <w:t xml:space="preserve"> </w:t>
      </w:r>
      <w:r w:rsidRPr="004379BB">
        <w:rPr>
          <w:spacing w:val="-3"/>
          <w:sz w:val="22"/>
          <w:szCs w:val="22"/>
        </w:rPr>
        <w:t>(1): 77-92.</w:t>
      </w:r>
    </w:p>
    <w:p w14:paraId="41DFBA9E" w14:textId="77777777" w:rsidR="001846A6" w:rsidRPr="004379BB" w:rsidRDefault="00254187" w:rsidP="001846A6">
      <w:pPr>
        <w:ind w:left="720" w:hanging="720"/>
        <w:rPr>
          <w:spacing w:val="-3"/>
          <w:sz w:val="22"/>
          <w:szCs w:val="22"/>
        </w:rPr>
      </w:pPr>
      <w:r w:rsidRPr="004379BB">
        <w:rPr>
          <w:spacing w:val="-3"/>
          <w:sz w:val="22"/>
          <w:szCs w:val="22"/>
        </w:rPr>
        <w:t>2002</w:t>
      </w:r>
      <w:r w:rsidRPr="004379BB">
        <w:rPr>
          <w:spacing w:val="-3"/>
          <w:sz w:val="22"/>
          <w:szCs w:val="22"/>
        </w:rPr>
        <w:tab/>
        <w:t>Elaine M. Worzala, David Gilliand and Jacques Gordon, “The real estate research needs of the plan sponsor community”</w:t>
      </w:r>
      <w:r w:rsidRPr="004379BB">
        <w:rPr>
          <w:i/>
          <w:iCs/>
          <w:spacing w:val="-3"/>
          <w:sz w:val="22"/>
          <w:szCs w:val="22"/>
        </w:rPr>
        <w:t>,</w:t>
      </w:r>
      <w:r w:rsidRPr="004379BB">
        <w:rPr>
          <w:spacing w:val="-3"/>
          <w:sz w:val="22"/>
          <w:szCs w:val="22"/>
        </w:rPr>
        <w:t xml:space="preserve"> </w:t>
      </w:r>
      <w:r w:rsidRPr="004379BB">
        <w:rPr>
          <w:i/>
          <w:iCs/>
          <w:spacing w:val="-3"/>
          <w:sz w:val="22"/>
          <w:szCs w:val="22"/>
        </w:rPr>
        <w:t>Journal of Real Estate Portfolio Management,</w:t>
      </w:r>
      <w:r w:rsidRPr="004379BB">
        <w:rPr>
          <w:spacing w:val="-3"/>
          <w:sz w:val="22"/>
          <w:szCs w:val="22"/>
        </w:rPr>
        <w:t xml:space="preserve"> 8</w:t>
      </w:r>
      <w:r w:rsidR="00DB5159" w:rsidRPr="004379BB">
        <w:rPr>
          <w:spacing w:val="-3"/>
          <w:sz w:val="22"/>
          <w:szCs w:val="22"/>
        </w:rPr>
        <w:t xml:space="preserve"> </w:t>
      </w:r>
      <w:r w:rsidRPr="004379BB">
        <w:rPr>
          <w:spacing w:val="-3"/>
          <w:sz w:val="22"/>
          <w:szCs w:val="22"/>
        </w:rPr>
        <w:t>(1): 65-78.</w:t>
      </w:r>
    </w:p>
    <w:p w14:paraId="3F07241A" w14:textId="77777777" w:rsidR="001846A6" w:rsidRPr="004379BB" w:rsidRDefault="00254187" w:rsidP="001846A6">
      <w:pPr>
        <w:ind w:left="720" w:hanging="720"/>
        <w:rPr>
          <w:spacing w:val="-3"/>
          <w:sz w:val="22"/>
          <w:szCs w:val="22"/>
        </w:rPr>
      </w:pPr>
      <w:r w:rsidRPr="004379BB">
        <w:rPr>
          <w:spacing w:val="-3"/>
          <w:sz w:val="22"/>
          <w:szCs w:val="22"/>
        </w:rPr>
        <w:t>2002</w:t>
      </w:r>
      <w:r w:rsidRPr="004379BB">
        <w:rPr>
          <w:spacing w:val="-3"/>
          <w:sz w:val="22"/>
          <w:szCs w:val="22"/>
        </w:rPr>
        <w:tab/>
        <w:t xml:space="preserve">Elaine M. Worzala, “Bridging the practical/academic divide in real estate”, </w:t>
      </w:r>
      <w:r w:rsidRPr="004379BB">
        <w:rPr>
          <w:i/>
          <w:iCs/>
          <w:spacing w:val="-3"/>
          <w:sz w:val="22"/>
          <w:szCs w:val="22"/>
        </w:rPr>
        <w:t>Pacific Rim Property Research Journal,</w:t>
      </w:r>
      <w:r w:rsidRPr="004379BB">
        <w:rPr>
          <w:spacing w:val="-3"/>
          <w:sz w:val="22"/>
          <w:szCs w:val="22"/>
        </w:rPr>
        <w:t xml:space="preserve"> 8</w:t>
      </w:r>
      <w:r w:rsidR="00614796" w:rsidRPr="004379BB">
        <w:rPr>
          <w:spacing w:val="-3"/>
          <w:sz w:val="22"/>
          <w:szCs w:val="22"/>
        </w:rPr>
        <w:t xml:space="preserve"> </w:t>
      </w:r>
      <w:r w:rsidRPr="004379BB">
        <w:rPr>
          <w:spacing w:val="-3"/>
          <w:sz w:val="22"/>
          <w:szCs w:val="22"/>
        </w:rPr>
        <w:t>(1): 1-14.</w:t>
      </w:r>
    </w:p>
    <w:p w14:paraId="1000D815" w14:textId="77777777" w:rsidR="001846A6" w:rsidRPr="004379BB" w:rsidRDefault="00254187" w:rsidP="001846A6">
      <w:pPr>
        <w:ind w:left="720" w:hanging="720"/>
        <w:rPr>
          <w:sz w:val="22"/>
          <w:szCs w:val="22"/>
        </w:rPr>
      </w:pPr>
      <w:r w:rsidRPr="004379BB">
        <w:rPr>
          <w:sz w:val="22"/>
          <w:szCs w:val="22"/>
        </w:rPr>
        <w:t>2002</w:t>
      </w:r>
      <w:r w:rsidRPr="004379BB">
        <w:rPr>
          <w:sz w:val="22"/>
          <w:szCs w:val="22"/>
        </w:rPr>
        <w:tab/>
        <w:t xml:space="preserve">Elaine M. Worzala, Anne McCarthy, Tim Dixon and Andrew Marston, “E-commerce and retail in the UK and US”, </w:t>
      </w:r>
      <w:r w:rsidRPr="004379BB">
        <w:rPr>
          <w:i/>
          <w:iCs/>
          <w:sz w:val="22"/>
          <w:szCs w:val="22"/>
        </w:rPr>
        <w:t xml:space="preserve">The Journal of Property Investment and Finance, </w:t>
      </w:r>
      <w:r w:rsidRPr="004379BB">
        <w:rPr>
          <w:sz w:val="22"/>
          <w:szCs w:val="22"/>
        </w:rPr>
        <w:t>20</w:t>
      </w:r>
      <w:r w:rsidR="00DB5159" w:rsidRPr="004379BB">
        <w:rPr>
          <w:sz w:val="22"/>
          <w:szCs w:val="22"/>
        </w:rPr>
        <w:t xml:space="preserve"> </w:t>
      </w:r>
      <w:r w:rsidRPr="004379BB">
        <w:rPr>
          <w:sz w:val="22"/>
          <w:szCs w:val="22"/>
        </w:rPr>
        <w:t>(2): 142-158.</w:t>
      </w:r>
    </w:p>
    <w:p w14:paraId="0B6E60EB" w14:textId="77777777" w:rsidR="001846A6" w:rsidRPr="004379BB" w:rsidRDefault="00254187" w:rsidP="001846A6">
      <w:pPr>
        <w:ind w:left="720" w:hanging="720"/>
        <w:rPr>
          <w:spacing w:val="-3"/>
          <w:sz w:val="22"/>
          <w:szCs w:val="22"/>
        </w:rPr>
      </w:pPr>
      <w:r w:rsidRPr="004379BB">
        <w:rPr>
          <w:spacing w:val="-3"/>
          <w:sz w:val="22"/>
          <w:szCs w:val="22"/>
        </w:rPr>
        <w:t>2002</w:t>
      </w:r>
      <w:r w:rsidRPr="004379BB">
        <w:rPr>
          <w:spacing w:val="-3"/>
          <w:sz w:val="22"/>
          <w:szCs w:val="22"/>
        </w:rPr>
        <w:tab/>
        <w:t>Elaine M. Worzala and Anne McCarthy, “Bricks &amp; clicks: e-commerce strategies for the chain retailer”</w:t>
      </w:r>
      <w:r w:rsidRPr="004379BB">
        <w:rPr>
          <w:i/>
          <w:iCs/>
          <w:spacing w:val="-3"/>
          <w:sz w:val="22"/>
          <w:szCs w:val="22"/>
        </w:rPr>
        <w:t>, Journal of Shopping Center Research,</w:t>
      </w:r>
      <w:r w:rsidRPr="004379BB">
        <w:rPr>
          <w:spacing w:val="-3"/>
          <w:sz w:val="22"/>
          <w:szCs w:val="22"/>
        </w:rPr>
        <w:t xml:space="preserve"> 7</w:t>
      </w:r>
      <w:r w:rsidR="00DB5159" w:rsidRPr="004379BB">
        <w:rPr>
          <w:spacing w:val="-3"/>
          <w:sz w:val="22"/>
          <w:szCs w:val="22"/>
        </w:rPr>
        <w:t xml:space="preserve"> </w:t>
      </w:r>
      <w:r w:rsidRPr="004379BB">
        <w:rPr>
          <w:spacing w:val="-3"/>
          <w:sz w:val="22"/>
          <w:szCs w:val="22"/>
        </w:rPr>
        <w:t>(2): 7-34.</w:t>
      </w:r>
    </w:p>
    <w:p w14:paraId="2488CF32" w14:textId="77777777" w:rsidR="001846A6" w:rsidRPr="004379BB" w:rsidRDefault="00254187" w:rsidP="001846A6">
      <w:pPr>
        <w:ind w:left="720" w:hanging="720"/>
        <w:rPr>
          <w:spacing w:val="-3"/>
          <w:sz w:val="22"/>
          <w:szCs w:val="22"/>
        </w:rPr>
      </w:pPr>
      <w:r w:rsidRPr="004379BB">
        <w:rPr>
          <w:spacing w:val="-3"/>
          <w:sz w:val="22"/>
          <w:szCs w:val="22"/>
        </w:rPr>
        <w:t>2002</w:t>
      </w:r>
      <w:r w:rsidRPr="004379BB">
        <w:rPr>
          <w:spacing w:val="-3"/>
          <w:sz w:val="22"/>
          <w:szCs w:val="22"/>
        </w:rPr>
        <w:tab/>
        <w:t>Elaine M. Worzala and Anne McCarthy, “Landlords, tenants and e-commerce: will the retail industry change significantly?</w:t>
      </w:r>
      <w:r w:rsidR="008D6BC2" w:rsidRPr="004379BB">
        <w:rPr>
          <w:spacing w:val="-3"/>
          <w:sz w:val="22"/>
          <w:szCs w:val="22"/>
        </w:rPr>
        <w:t>”</w:t>
      </w:r>
      <w:r w:rsidRPr="004379BB">
        <w:rPr>
          <w:spacing w:val="-3"/>
          <w:sz w:val="22"/>
          <w:szCs w:val="22"/>
        </w:rPr>
        <w:t xml:space="preserve"> </w:t>
      </w:r>
      <w:r w:rsidRPr="004379BB">
        <w:rPr>
          <w:i/>
          <w:iCs/>
          <w:spacing w:val="-3"/>
          <w:sz w:val="22"/>
          <w:szCs w:val="22"/>
        </w:rPr>
        <w:t>Journal of Real Estate Portfolio Management,</w:t>
      </w:r>
      <w:r w:rsidRPr="004379BB">
        <w:rPr>
          <w:spacing w:val="-3"/>
          <w:sz w:val="22"/>
          <w:szCs w:val="22"/>
        </w:rPr>
        <w:t xml:space="preserve"> 7</w:t>
      </w:r>
      <w:r w:rsidR="00DB5159" w:rsidRPr="004379BB">
        <w:rPr>
          <w:spacing w:val="-3"/>
          <w:sz w:val="22"/>
          <w:szCs w:val="22"/>
        </w:rPr>
        <w:t xml:space="preserve"> </w:t>
      </w:r>
      <w:r w:rsidRPr="004379BB">
        <w:rPr>
          <w:spacing w:val="-3"/>
          <w:sz w:val="22"/>
          <w:szCs w:val="22"/>
        </w:rPr>
        <w:t>(2): 89-98.</w:t>
      </w:r>
    </w:p>
    <w:p w14:paraId="13D903EA" w14:textId="77777777" w:rsidR="001846A6" w:rsidRPr="004379BB" w:rsidRDefault="00254187" w:rsidP="001846A6">
      <w:pPr>
        <w:ind w:left="720" w:hanging="720"/>
        <w:rPr>
          <w:spacing w:val="-3"/>
          <w:sz w:val="22"/>
          <w:szCs w:val="22"/>
        </w:rPr>
      </w:pPr>
      <w:r w:rsidRPr="004379BB">
        <w:rPr>
          <w:spacing w:val="-3"/>
          <w:sz w:val="22"/>
          <w:szCs w:val="22"/>
        </w:rPr>
        <w:t>2001</w:t>
      </w:r>
      <w:r w:rsidRPr="004379BB">
        <w:rPr>
          <w:spacing w:val="-3"/>
          <w:sz w:val="22"/>
          <w:szCs w:val="22"/>
        </w:rPr>
        <w:tab/>
        <w:t xml:space="preserve">Sandy Bond, William N. Kinnard Jr., Paul Kennedy and Elaine M. Worzala, “International perspective on incorporating risk in the valuation of contaminated land”, </w:t>
      </w:r>
      <w:r w:rsidRPr="004379BB">
        <w:rPr>
          <w:i/>
          <w:iCs/>
          <w:spacing w:val="-3"/>
          <w:sz w:val="22"/>
          <w:szCs w:val="22"/>
        </w:rPr>
        <w:t>The Australian Property Journal,</w:t>
      </w:r>
      <w:r w:rsidRPr="004379BB">
        <w:rPr>
          <w:spacing w:val="-3"/>
          <w:sz w:val="22"/>
          <w:szCs w:val="22"/>
        </w:rPr>
        <w:t xml:space="preserve"> 36</w:t>
      </w:r>
      <w:r w:rsidR="00DB5159" w:rsidRPr="004379BB">
        <w:rPr>
          <w:spacing w:val="-3"/>
          <w:sz w:val="22"/>
          <w:szCs w:val="22"/>
        </w:rPr>
        <w:t xml:space="preserve"> </w:t>
      </w:r>
      <w:r w:rsidRPr="004379BB">
        <w:rPr>
          <w:spacing w:val="-3"/>
          <w:sz w:val="22"/>
          <w:szCs w:val="22"/>
        </w:rPr>
        <w:t>(6): 487-491.</w:t>
      </w:r>
    </w:p>
    <w:p w14:paraId="0777E59A" w14:textId="77777777" w:rsidR="001846A6" w:rsidRPr="004379BB" w:rsidRDefault="00254187" w:rsidP="001846A6">
      <w:pPr>
        <w:ind w:left="720" w:hanging="720"/>
        <w:rPr>
          <w:spacing w:val="-3"/>
          <w:sz w:val="22"/>
          <w:szCs w:val="22"/>
        </w:rPr>
      </w:pPr>
      <w:r w:rsidRPr="004379BB">
        <w:rPr>
          <w:spacing w:val="-3"/>
          <w:sz w:val="22"/>
          <w:szCs w:val="22"/>
        </w:rPr>
        <w:t>2001</w:t>
      </w:r>
      <w:r w:rsidRPr="004379BB">
        <w:rPr>
          <w:spacing w:val="-3"/>
          <w:sz w:val="22"/>
          <w:szCs w:val="22"/>
        </w:rPr>
        <w:tab/>
        <w:t xml:space="preserve">William N. Kinnard Jr., Elaine M. Worzala and Dan Swango, “Intangible assets in operating </w:t>
      </w:r>
      <w:proofErr w:type="gramStart"/>
      <w:r w:rsidRPr="004379BB">
        <w:rPr>
          <w:spacing w:val="-3"/>
          <w:sz w:val="22"/>
          <w:szCs w:val="22"/>
        </w:rPr>
        <w:t>first</w:t>
      </w:r>
      <w:proofErr w:type="gramEnd"/>
      <w:r w:rsidRPr="004379BB">
        <w:rPr>
          <w:spacing w:val="-3"/>
          <w:sz w:val="22"/>
          <w:szCs w:val="22"/>
        </w:rPr>
        <w:t xml:space="preserve">-class downtown hotel: A comparison of sources of information in a profit center approach to valuation”, </w:t>
      </w:r>
      <w:r w:rsidRPr="004379BB">
        <w:rPr>
          <w:i/>
          <w:iCs/>
          <w:spacing w:val="-3"/>
          <w:sz w:val="22"/>
          <w:szCs w:val="22"/>
        </w:rPr>
        <w:t>The Appraisal Journal,</w:t>
      </w:r>
      <w:r w:rsidRPr="004379BB">
        <w:rPr>
          <w:spacing w:val="-3"/>
          <w:sz w:val="22"/>
          <w:szCs w:val="22"/>
        </w:rPr>
        <w:t xml:space="preserve"> January: 68-83.</w:t>
      </w:r>
    </w:p>
    <w:p w14:paraId="1DB00443" w14:textId="77777777" w:rsidR="001846A6" w:rsidRPr="004379BB" w:rsidRDefault="00254187" w:rsidP="001846A6">
      <w:pPr>
        <w:ind w:left="720" w:hanging="720"/>
        <w:rPr>
          <w:spacing w:val="-3"/>
          <w:sz w:val="22"/>
          <w:szCs w:val="22"/>
        </w:rPr>
      </w:pPr>
      <w:r w:rsidRPr="004379BB">
        <w:rPr>
          <w:spacing w:val="-3"/>
          <w:sz w:val="22"/>
          <w:szCs w:val="22"/>
        </w:rPr>
        <w:t>2001</w:t>
      </w:r>
      <w:r w:rsidRPr="004379BB">
        <w:rPr>
          <w:spacing w:val="-3"/>
          <w:sz w:val="22"/>
          <w:szCs w:val="22"/>
        </w:rPr>
        <w:tab/>
        <w:t xml:space="preserve">Ron Fryrear, Ed Prill and Elaine M. Worzala, “The use of geographical information systems by corporate real estate executives”, </w:t>
      </w:r>
      <w:r w:rsidRPr="004379BB">
        <w:rPr>
          <w:i/>
          <w:iCs/>
          <w:spacing w:val="-3"/>
          <w:sz w:val="22"/>
          <w:szCs w:val="22"/>
        </w:rPr>
        <w:t xml:space="preserve">Journal of Real Estate Research, </w:t>
      </w:r>
      <w:r w:rsidRPr="004379BB">
        <w:rPr>
          <w:spacing w:val="-3"/>
          <w:sz w:val="22"/>
          <w:szCs w:val="22"/>
        </w:rPr>
        <w:t>22</w:t>
      </w:r>
      <w:r w:rsidR="00DB5159" w:rsidRPr="004379BB">
        <w:rPr>
          <w:spacing w:val="-3"/>
          <w:sz w:val="22"/>
          <w:szCs w:val="22"/>
        </w:rPr>
        <w:t xml:space="preserve"> </w:t>
      </w:r>
      <w:r w:rsidRPr="004379BB">
        <w:rPr>
          <w:spacing w:val="-3"/>
          <w:sz w:val="22"/>
          <w:szCs w:val="22"/>
        </w:rPr>
        <w:t>(1): 153-164.</w:t>
      </w:r>
    </w:p>
    <w:p w14:paraId="136FB066" w14:textId="77777777" w:rsidR="009B0AC5" w:rsidRPr="004379BB" w:rsidRDefault="00254187" w:rsidP="009B0AC5">
      <w:pPr>
        <w:ind w:left="720" w:hanging="720"/>
        <w:rPr>
          <w:sz w:val="22"/>
          <w:szCs w:val="22"/>
        </w:rPr>
      </w:pPr>
      <w:r w:rsidRPr="004379BB">
        <w:rPr>
          <w:sz w:val="22"/>
          <w:szCs w:val="22"/>
        </w:rPr>
        <w:t>2000</w:t>
      </w:r>
      <w:r w:rsidRPr="004379BB">
        <w:rPr>
          <w:sz w:val="22"/>
          <w:szCs w:val="22"/>
        </w:rPr>
        <w:tab/>
        <w:t>Elaine M. Worzala, Emily Norman and Stacey Sirmans,</w:t>
      </w:r>
      <w:r w:rsidRPr="004379BB">
        <w:rPr>
          <w:i/>
          <w:iCs/>
          <w:sz w:val="22"/>
          <w:szCs w:val="22"/>
        </w:rPr>
        <w:t xml:space="preserve"> </w:t>
      </w:r>
      <w:r w:rsidRPr="004379BB">
        <w:rPr>
          <w:sz w:val="22"/>
          <w:szCs w:val="22"/>
        </w:rPr>
        <w:t>“Risk and return perceptions of institutional   investors”</w:t>
      </w:r>
      <w:r w:rsidRPr="004379BB">
        <w:rPr>
          <w:i/>
          <w:iCs/>
          <w:sz w:val="22"/>
          <w:szCs w:val="22"/>
        </w:rPr>
        <w:t>,</w:t>
      </w:r>
      <w:r w:rsidRPr="004379BB">
        <w:rPr>
          <w:sz w:val="22"/>
          <w:szCs w:val="22"/>
        </w:rPr>
        <w:t xml:space="preserve"> </w:t>
      </w:r>
      <w:r w:rsidRPr="004379BB">
        <w:rPr>
          <w:i/>
          <w:iCs/>
          <w:sz w:val="22"/>
          <w:szCs w:val="22"/>
        </w:rPr>
        <w:t>Journal of Real Estate Portfolio Management</w:t>
      </w:r>
      <w:r w:rsidRPr="004379BB">
        <w:rPr>
          <w:sz w:val="22"/>
          <w:szCs w:val="22"/>
        </w:rPr>
        <w:t>, 6</w:t>
      </w:r>
      <w:r w:rsidR="00DB5159" w:rsidRPr="004379BB">
        <w:rPr>
          <w:sz w:val="22"/>
          <w:szCs w:val="22"/>
        </w:rPr>
        <w:t xml:space="preserve"> </w:t>
      </w:r>
      <w:r w:rsidRPr="004379BB">
        <w:rPr>
          <w:sz w:val="22"/>
          <w:szCs w:val="22"/>
        </w:rPr>
        <w:t>(2): 153-166.</w:t>
      </w:r>
    </w:p>
    <w:p w14:paraId="3ECEF5BF" w14:textId="77777777" w:rsidR="009B0AC5" w:rsidRPr="004379BB" w:rsidRDefault="009B0AC5" w:rsidP="009B0AC5">
      <w:pPr>
        <w:ind w:left="720" w:hanging="720"/>
        <w:rPr>
          <w:spacing w:val="-3"/>
          <w:sz w:val="22"/>
          <w:szCs w:val="22"/>
        </w:rPr>
      </w:pPr>
      <w:r w:rsidRPr="004379BB">
        <w:rPr>
          <w:spacing w:val="-3"/>
          <w:sz w:val="22"/>
          <w:szCs w:val="22"/>
        </w:rPr>
        <w:t>1999</w:t>
      </w:r>
      <w:r w:rsidRPr="004379BB">
        <w:rPr>
          <w:spacing w:val="-3"/>
          <w:sz w:val="22"/>
          <w:szCs w:val="22"/>
        </w:rPr>
        <w:tab/>
        <w:t xml:space="preserve">William N. Kinnard, Jr., and Elaine M. Worzala, “How North American appraisers value contaminated property and associated stigma: results of a survey”, </w:t>
      </w:r>
      <w:r w:rsidRPr="004379BB">
        <w:rPr>
          <w:i/>
          <w:iCs/>
          <w:spacing w:val="-3"/>
          <w:sz w:val="22"/>
          <w:szCs w:val="22"/>
        </w:rPr>
        <w:t>The Appraisal Journal</w:t>
      </w:r>
      <w:r w:rsidRPr="004379BB">
        <w:rPr>
          <w:spacing w:val="-3"/>
          <w:sz w:val="22"/>
          <w:szCs w:val="22"/>
        </w:rPr>
        <w:t>, July: 269-279.</w:t>
      </w:r>
    </w:p>
    <w:p w14:paraId="24B67F2C" w14:textId="77777777" w:rsidR="009B0AC5" w:rsidRPr="004379BB" w:rsidRDefault="009B0AC5" w:rsidP="009B0AC5">
      <w:pPr>
        <w:ind w:left="720" w:hanging="720"/>
        <w:rPr>
          <w:spacing w:val="-3"/>
          <w:sz w:val="22"/>
          <w:szCs w:val="22"/>
        </w:rPr>
      </w:pPr>
      <w:r w:rsidRPr="004379BB">
        <w:rPr>
          <w:spacing w:val="-3"/>
          <w:sz w:val="22"/>
          <w:szCs w:val="22"/>
        </w:rPr>
        <w:t>1999</w:t>
      </w:r>
      <w:r w:rsidRPr="004379BB">
        <w:rPr>
          <w:spacing w:val="-3"/>
          <w:sz w:val="22"/>
          <w:szCs w:val="22"/>
        </w:rPr>
        <w:tab/>
        <w:t xml:space="preserve">Vickie </w:t>
      </w:r>
      <w:proofErr w:type="spellStart"/>
      <w:r w:rsidRPr="004379BB">
        <w:rPr>
          <w:spacing w:val="-3"/>
          <w:sz w:val="22"/>
          <w:szCs w:val="22"/>
        </w:rPr>
        <w:t>Bajtelsmit</w:t>
      </w:r>
      <w:proofErr w:type="spellEnd"/>
      <w:r w:rsidRPr="004379BB">
        <w:rPr>
          <w:spacing w:val="-3"/>
          <w:sz w:val="22"/>
          <w:szCs w:val="22"/>
        </w:rPr>
        <w:t xml:space="preserve"> and Elaine M. Worzala, “How do pension funds really make asset allocation decisions?”, </w:t>
      </w:r>
      <w:r w:rsidRPr="004379BB">
        <w:rPr>
          <w:i/>
          <w:iCs/>
          <w:spacing w:val="-3"/>
          <w:sz w:val="22"/>
          <w:szCs w:val="22"/>
        </w:rPr>
        <w:t>Benefits Quarterly</w:t>
      </w:r>
      <w:r w:rsidRPr="004379BB">
        <w:rPr>
          <w:spacing w:val="-3"/>
          <w:sz w:val="22"/>
          <w:szCs w:val="22"/>
        </w:rPr>
        <w:t>, 15</w:t>
      </w:r>
      <w:r w:rsidR="00DB5159" w:rsidRPr="004379BB">
        <w:rPr>
          <w:spacing w:val="-3"/>
          <w:sz w:val="22"/>
          <w:szCs w:val="22"/>
        </w:rPr>
        <w:t xml:space="preserve"> </w:t>
      </w:r>
      <w:r w:rsidRPr="004379BB">
        <w:rPr>
          <w:spacing w:val="-3"/>
          <w:sz w:val="22"/>
          <w:szCs w:val="22"/>
        </w:rPr>
        <w:t>(1): 42-51.</w:t>
      </w:r>
    </w:p>
    <w:p w14:paraId="08398C36" w14:textId="77777777" w:rsidR="009B0AC5" w:rsidRPr="004379BB" w:rsidRDefault="009B0AC5" w:rsidP="009B0AC5">
      <w:pPr>
        <w:ind w:left="720" w:hanging="720"/>
        <w:rPr>
          <w:spacing w:val="-3"/>
          <w:sz w:val="22"/>
          <w:szCs w:val="22"/>
        </w:rPr>
      </w:pPr>
      <w:r w:rsidRPr="004379BB">
        <w:rPr>
          <w:spacing w:val="-3"/>
          <w:sz w:val="22"/>
          <w:szCs w:val="22"/>
        </w:rPr>
        <w:lastRenderedPageBreak/>
        <w:t>1998</w:t>
      </w:r>
      <w:r w:rsidRPr="004379BB">
        <w:rPr>
          <w:spacing w:val="-3"/>
          <w:sz w:val="22"/>
          <w:szCs w:val="22"/>
        </w:rPr>
        <w:tab/>
        <w:t xml:space="preserve">Elaine M. Worzala, Margarita Lenk and William N. Kinnard, Jr., “The impact of client pressure on the appraisal of residential properties”, </w:t>
      </w:r>
      <w:r w:rsidRPr="004379BB">
        <w:rPr>
          <w:i/>
          <w:iCs/>
          <w:spacing w:val="-3"/>
          <w:sz w:val="22"/>
          <w:szCs w:val="22"/>
        </w:rPr>
        <w:t>The Appraisal Journal,</w:t>
      </w:r>
      <w:r w:rsidRPr="004379BB">
        <w:rPr>
          <w:spacing w:val="-3"/>
          <w:sz w:val="22"/>
          <w:szCs w:val="22"/>
        </w:rPr>
        <w:t xml:space="preserve"> October 416-427.</w:t>
      </w:r>
    </w:p>
    <w:p w14:paraId="22C4A333" w14:textId="77777777" w:rsidR="009B0AC5" w:rsidRPr="004379BB" w:rsidRDefault="009B0AC5" w:rsidP="009B0AC5">
      <w:pPr>
        <w:ind w:left="720" w:hanging="720"/>
        <w:rPr>
          <w:spacing w:val="-3"/>
          <w:sz w:val="22"/>
          <w:szCs w:val="22"/>
        </w:rPr>
      </w:pPr>
      <w:r w:rsidRPr="004379BB">
        <w:rPr>
          <w:spacing w:val="-3"/>
          <w:sz w:val="22"/>
          <w:szCs w:val="22"/>
        </w:rPr>
        <w:t>1998</w:t>
      </w:r>
      <w:r w:rsidRPr="004379BB">
        <w:rPr>
          <w:spacing w:val="-3"/>
          <w:sz w:val="22"/>
          <w:szCs w:val="22"/>
        </w:rPr>
        <w:tab/>
        <w:t xml:space="preserve">Sandy Bond, William N. Kinnard, Jr., Steve Kapplin and Elaine M. Worzala, “Lenders’ and investors’ attitudes and policies towards property contamination: </w:t>
      </w:r>
      <w:r w:rsidR="009E50D4" w:rsidRPr="004379BB">
        <w:rPr>
          <w:spacing w:val="-3"/>
          <w:sz w:val="22"/>
          <w:szCs w:val="22"/>
        </w:rPr>
        <w:t>The</w:t>
      </w:r>
      <w:r w:rsidRPr="004379BB">
        <w:rPr>
          <w:spacing w:val="-3"/>
          <w:sz w:val="22"/>
          <w:szCs w:val="22"/>
        </w:rPr>
        <w:t xml:space="preserve"> New Zealand and US experiences”, </w:t>
      </w:r>
      <w:r w:rsidRPr="004379BB">
        <w:rPr>
          <w:i/>
          <w:iCs/>
          <w:spacing w:val="-3"/>
          <w:sz w:val="22"/>
          <w:szCs w:val="22"/>
        </w:rPr>
        <w:t>Journal of Property Valuation and Investment,</w:t>
      </w:r>
      <w:r w:rsidRPr="004379BB">
        <w:rPr>
          <w:spacing w:val="-3"/>
          <w:sz w:val="22"/>
          <w:szCs w:val="22"/>
        </w:rPr>
        <w:t xml:space="preserve"> 16</w:t>
      </w:r>
      <w:r w:rsidR="00DB5159" w:rsidRPr="004379BB">
        <w:rPr>
          <w:spacing w:val="-3"/>
          <w:sz w:val="22"/>
          <w:szCs w:val="22"/>
        </w:rPr>
        <w:t xml:space="preserve"> </w:t>
      </w:r>
      <w:r w:rsidRPr="004379BB">
        <w:rPr>
          <w:spacing w:val="-3"/>
          <w:sz w:val="22"/>
          <w:szCs w:val="22"/>
        </w:rPr>
        <w:t>(3): 251-272.</w:t>
      </w:r>
    </w:p>
    <w:p w14:paraId="6CB59C1D" w14:textId="77777777" w:rsidR="009B0AC5" w:rsidRPr="004379BB" w:rsidRDefault="009B0AC5" w:rsidP="009B0AC5">
      <w:pPr>
        <w:ind w:left="720" w:hanging="720"/>
        <w:rPr>
          <w:sz w:val="22"/>
          <w:szCs w:val="22"/>
        </w:rPr>
      </w:pPr>
      <w:r w:rsidRPr="004379BB">
        <w:rPr>
          <w:sz w:val="22"/>
          <w:szCs w:val="22"/>
        </w:rPr>
        <w:t>1998</w:t>
      </w:r>
      <w:r w:rsidRPr="004379BB">
        <w:rPr>
          <w:sz w:val="22"/>
          <w:szCs w:val="22"/>
        </w:rPr>
        <w:tab/>
        <w:t xml:space="preserve">Colin Lizieri, Stephen Satchell, Elaine M. Worzala and Robert </w:t>
      </w:r>
      <w:proofErr w:type="spellStart"/>
      <w:r w:rsidRPr="004379BB">
        <w:rPr>
          <w:sz w:val="22"/>
          <w:szCs w:val="22"/>
        </w:rPr>
        <w:t>Dacco</w:t>
      </w:r>
      <w:proofErr w:type="spellEnd"/>
      <w:r w:rsidRPr="004379BB">
        <w:rPr>
          <w:sz w:val="22"/>
          <w:szCs w:val="22"/>
        </w:rPr>
        <w:t xml:space="preserve">, “Real interest regimes and real estate performance: A comparison of UK and US markets”, </w:t>
      </w:r>
      <w:r w:rsidRPr="004379BB">
        <w:rPr>
          <w:i/>
          <w:iCs/>
          <w:sz w:val="22"/>
          <w:szCs w:val="22"/>
        </w:rPr>
        <w:t>The Journal of Real Estate Research,</w:t>
      </w:r>
      <w:r w:rsidRPr="004379BB">
        <w:rPr>
          <w:sz w:val="22"/>
          <w:szCs w:val="22"/>
        </w:rPr>
        <w:t xml:space="preserve"> 16</w:t>
      </w:r>
      <w:r w:rsidR="00DB5159" w:rsidRPr="004379BB">
        <w:rPr>
          <w:sz w:val="22"/>
          <w:szCs w:val="22"/>
        </w:rPr>
        <w:t xml:space="preserve"> </w:t>
      </w:r>
      <w:r w:rsidRPr="004379BB">
        <w:rPr>
          <w:sz w:val="22"/>
          <w:szCs w:val="22"/>
        </w:rPr>
        <w:t>(3): 339-355.</w:t>
      </w:r>
    </w:p>
    <w:p w14:paraId="0E32F468" w14:textId="77777777" w:rsidR="009B0AC5" w:rsidRPr="004379BB" w:rsidRDefault="009B0AC5" w:rsidP="009B0AC5">
      <w:pPr>
        <w:ind w:left="720" w:hanging="720"/>
        <w:rPr>
          <w:spacing w:val="-3"/>
          <w:sz w:val="22"/>
          <w:szCs w:val="22"/>
        </w:rPr>
      </w:pPr>
      <w:r w:rsidRPr="004379BB">
        <w:rPr>
          <w:spacing w:val="-3"/>
          <w:sz w:val="22"/>
          <w:szCs w:val="22"/>
        </w:rPr>
        <w:t>1997</w:t>
      </w:r>
      <w:r w:rsidRPr="004379BB">
        <w:rPr>
          <w:spacing w:val="-3"/>
          <w:sz w:val="22"/>
          <w:szCs w:val="22"/>
        </w:rPr>
        <w:tab/>
        <w:t xml:space="preserve">Barry Ziering and Elaine M. Worzala, “The real estate research interests of the plan sponsor community: survey results”, </w:t>
      </w:r>
      <w:r w:rsidRPr="004379BB">
        <w:rPr>
          <w:i/>
          <w:iCs/>
          <w:spacing w:val="-3"/>
          <w:sz w:val="22"/>
          <w:szCs w:val="22"/>
        </w:rPr>
        <w:t>The Journal of Real Estate Research,</w:t>
      </w:r>
      <w:r w:rsidRPr="004379BB">
        <w:rPr>
          <w:spacing w:val="-3"/>
          <w:sz w:val="22"/>
          <w:szCs w:val="22"/>
        </w:rPr>
        <w:t xml:space="preserve"> 13</w:t>
      </w:r>
      <w:r w:rsidR="00DB5159" w:rsidRPr="004379BB">
        <w:rPr>
          <w:spacing w:val="-3"/>
          <w:sz w:val="22"/>
          <w:szCs w:val="22"/>
        </w:rPr>
        <w:t xml:space="preserve"> </w:t>
      </w:r>
      <w:r w:rsidRPr="004379BB">
        <w:rPr>
          <w:spacing w:val="-3"/>
          <w:sz w:val="22"/>
          <w:szCs w:val="22"/>
        </w:rPr>
        <w:t>(2): 115-143.</w:t>
      </w:r>
    </w:p>
    <w:p w14:paraId="53D6F499" w14:textId="77777777" w:rsidR="009B0AC5" w:rsidRPr="004379BB" w:rsidRDefault="009B0AC5" w:rsidP="00D22582">
      <w:pPr>
        <w:autoSpaceDE w:val="0"/>
        <w:autoSpaceDN w:val="0"/>
        <w:adjustRightInd w:val="0"/>
        <w:ind w:left="720" w:hanging="720"/>
        <w:rPr>
          <w:spacing w:val="-3"/>
          <w:sz w:val="22"/>
          <w:szCs w:val="22"/>
        </w:rPr>
      </w:pPr>
      <w:r w:rsidRPr="004379BB">
        <w:rPr>
          <w:spacing w:val="-3"/>
          <w:sz w:val="22"/>
          <w:szCs w:val="22"/>
        </w:rPr>
        <w:t>1997</w:t>
      </w:r>
      <w:r w:rsidRPr="004379BB">
        <w:rPr>
          <w:spacing w:val="-3"/>
          <w:sz w:val="22"/>
          <w:szCs w:val="22"/>
        </w:rPr>
        <w:tab/>
        <w:t xml:space="preserve">Elaine M. Worzala and Graeme Newell, “International real estate: A review of strategic investment issues”, </w:t>
      </w:r>
      <w:r w:rsidRPr="004379BB">
        <w:rPr>
          <w:i/>
          <w:iCs/>
          <w:spacing w:val="-3"/>
          <w:sz w:val="22"/>
          <w:szCs w:val="22"/>
        </w:rPr>
        <w:t>The Journal of Real Estate Portfolio Management,</w:t>
      </w:r>
      <w:r w:rsidRPr="004379BB">
        <w:rPr>
          <w:spacing w:val="-3"/>
          <w:sz w:val="22"/>
          <w:szCs w:val="22"/>
        </w:rPr>
        <w:t xml:space="preserve"> 3</w:t>
      </w:r>
      <w:r w:rsidR="00DB5159" w:rsidRPr="004379BB">
        <w:rPr>
          <w:spacing w:val="-3"/>
          <w:sz w:val="22"/>
          <w:szCs w:val="22"/>
        </w:rPr>
        <w:t xml:space="preserve"> </w:t>
      </w:r>
      <w:r w:rsidRPr="004379BB">
        <w:rPr>
          <w:spacing w:val="-3"/>
          <w:sz w:val="22"/>
          <w:szCs w:val="22"/>
        </w:rPr>
        <w:t xml:space="preserve">(2): 87-106.  </w:t>
      </w:r>
    </w:p>
    <w:p w14:paraId="787281F9" w14:textId="320EC19D" w:rsidR="009B0AC5" w:rsidRPr="004379BB" w:rsidRDefault="009B0AC5" w:rsidP="007B2357">
      <w:pPr>
        <w:autoSpaceDE w:val="0"/>
        <w:autoSpaceDN w:val="0"/>
        <w:adjustRightInd w:val="0"/>
        <w:ind w:left="720" w:hanging="720"/>
        <w:rPr>
          <w:spacing w:val="-3"/>
          <w:sz w:val="22"/>
          <w:szCs w:val="22"/>
        </w:rPr>
      </w:pPr>
      <w:r w:rsidRPr="004379BB">
        <w:rPr>
          <w:spacing w:val="-3"/>
          <w:sz w:val="22"/>
          <w:szCs w:val="22"/>
        </w:rPr>
        <w:t>1997</w:t>
      </w:r>
      <w:r w:rsidRPr="004379BB">
        <w:rPr>
          <w:spacing w:val="-3"/>
          <w:sz w:val="22"/>
          <w:szCs w:val="22"/>
        </w:rPr>
        <w:tab/>
        <w:t xml:space="preserve">Vickie </w:t>
      </w:r>
      <w:proofErr w:type="spellStart"/>
      <w:r w:rsidRPr="004379BB">
        <w:rPr>
          <w:spacing w:val="-3"/>
          <w:sz w:val="22"/>
          <w:szCs w:val="22"/>
        </w:rPr>
        <w:t>Bajtelsmit</w:t>
      </w:r>
      <w:proofErr w:type="spellEnd"/>
      <w:r w:rsidRPr="004379BB">
        <w:rPr>
          <w:spacing w:val="-3"/>
          <w:sz w:val="22"/>
          <w:szCs w:val="22"/>
        </w:rPr>
        <w:t xml:space="preserve"> and Elaine M. Worzala, “Adversarial brokerage in residential real estate transactions”, </w:t>
      </w:r>
      <w:r w:rsidRPr="004379BB">
        <w:rPr>
          <w:i/>
          <w:iCs/>
          <w:spacing w:val="-3"/>
          <w:sz w:val="22"/>
          <w:szCs w:val="22"/>
        </w:rPr>
        <w:t xml:space="preserve">The Journal of Real Estate </w:t>
      </w:r>
      <w:r w:rsidR="00D25238" w:rsidRPr="004379BB">
        <w:rPr>
          <w:i/>
          <w:iCs/>
          <w:spacing w:val="-3"/>
          <w:sz w:val="22"/>
          <w:szCs w:val="22"/>
        </w:rPr>
        <w:t>Research,</w:t>
      </w:r>
      <w:r w:rsidRPr="004379BB">
        <w:rPr>
          <w:spacing w:val="-3"/>
          <w:sz w:val="22"/>
          <w:szCs w:val="22"/>
        </w:rPr>
        <w:t>14</w:t>
      </w:r>
      <w:r w:rsidR="00DB5159" w:rsidRPr="004379BB">
        <w:rPr>
          <w:spacing w:val="-3"/>
          <w:sz w:val="22"/>
          <w:szCs w:val="22"/>
        </w:rPr>
        <w:t xml:space="preserve"> </w:t>
      </w:r>
      <w:r w:rsidRPr="004379BB">
        <w:rPr>
          <w:spacing w:val="-3"/>
          <w:sz w:val="22"/>
          <w:szCs w:val="22"/>
        </w:rPr>
        <w:t>(1/2): 65-76.</w:t>
      </w:r>
    </w:p>
    <w:p w14:paraId="5BF118FA" w14:textId="0BD22D6B" w:rsidR="009B0AC5" w:rsidRPr="004379BB" w:rsidRDefault="009B0AC5" w:rsidP="009B0AC5">
      <w:pPr>
        <w:autoSpaceDE w:val="0"/>
        <w:autoSpaceDN w:val="0"/>
        <w:adjustRightInd w:val="0"/>
        <w:ind w:left="720" w:hanging="720"/>
        <w:rPr>
          <w:spacing w:val="-3"/>
          <w:sz w:val="22"/>
          <w:szCs w:val="22"/>
        </w:rPr>
      </w:pPr>
      <w:r w:rsidRPr="004379BB">
        <w:rPr>
          <w:spacing w:val="-3"/>
          <w:sz w:val="22"/>
          <w:szCs w:val="22"/>
        </w:rPr>
        <w:t>1997</w:t>
      </w:r>
      <w:r w:rsidRPr="004379BB">
        <w:rPr>
          <w:spacing w:val="-3"/>
          <w:sz w:val="22"/>
          <w:szCs w:val="22"/>
        </w:rPr>
        <w:tab/>
        <w:t xml:space="preserve">Sandy Bond, William N. Kinnard, Jr., and Elaine M. Worzala, “Lenders’ and investors’ attitudes and policies towards property contamination in New Zealand”, </w:t>
      </w:r>
      <w:r w:rsidRPr="004379BB">
        <w:rPr>
          <w:i/>
          <w:iCs/>
          <w:spacing w:val="-3"/>
          <w:sz w:val="22"/>
          <w:szCs w:val="22"/>
        </w:rPr>
        <w:t>NZ Valuers’ Journal,</w:t>
      </w:r>
      <w:r w:rsidRPr="004379BB">
        <w:rPr>
          <w:spacing w:val="-3"/>
          <w:sz w:val="22"/>
          <w:szCs w:val="22"/>
        </w:rPr>
        <w:t xml:space="preserve"> </w:t>
      </w:r>
      <w:r w:rsidR="00D25238" w:rsidRPr="004379BB">
        <w:rPr>
          <w:spacing w:val="-3"/>
          <w:sz w:val="22"/>
          <w:szCs w:val="22"/>
        </w:rPr>
        <w:t>November</w:t>
      </w:r>
      <w:r w:rsidRPr="004379BB">
        <w:rPr>
          <w:spacing w:val="-3"/>
          <w:sz w:val="22"/>
          <w:szCs w:val="22"/>
        </w:rPr>
        <w:t xml:space="preserve"> 3</w:t>
      </w:r>
      <w:r w:rsidR="00DB5159" w:rsidRPr="004379BB">
        <w:rPr>
          <w:spacing w:val="-3"/>
          <w:sz w:val="22"/>
          <w:szCs w:val="22"/>
        </w:rPr>
        <w:t xml:space="preserve"> </w:t>
      </w:r>
      <w:r w:rsidRPr="004379BB">
        <w:rPr>
          <w:spacing w:val="-3"/>
          <w:sz w:val="22"/>
          <w:szCs w:val="22"/>
        </w:rPr>
        <w:t>(2): 31-41.</w:t>
      </w:r>
    </w:p>
    <w:p w14:paraId="4B5821D6" w14:textId="77777777" w:rsidR="009B0AC5" w:rsidRPr="004379BB" w:rsidRDefault="009B0AC5" w:rsidP="009B0AC5">
      <w:pPr>
        <w:autoSpaceDE w:val="0"/>
        <w:autoSpaceDN w:val="0"/>
        <w:adjustRightInd w:val="0"/>
        <w:ind w:left="720" w:hanging="720"/>
        <w:rPr>
          <w:spacing w:val="-3"/>
          <w:sz w:val="22"/>
          <w:szCs w:val="22"/>
        </w:rPr>
      </w:pPr>
      <w:r w:rsidRPr="004379BB">
        <w:rPr>
          <w:spacing w:val="-3"/>
          <w:sz w:val="22"/>
          <w:szCs w:val="22"/>
        </w:rPr>
        <w:t>1997</w:t>
      </w:r>
      <w:r w:rsidRPr="004379BB">
        <w:rPr>
          <w:spacing w:val="-3"/>
          <w:sz w:val="22"/>
          <w:szCs w:val="22"/>
        </w:rPr>
        <w:tab/>
        <w:t xml:space="preserve">Elaine M. Worzala and Vickie </w:t>
      </w:r>
      <w:proofErr w:type="spellStart"/>
      <w:r w:rsidRPr="004379BB">
        <w:rPr>
          <w:spacing w:val="-3"/>
          <w:sz w:val="22"/>
          <w:szCs w:val="22"/>
        </w:rPr>
        <w:t>Bajtelsmit</w:t>
      </w:r>
      <w:proofErr w:type="spellEnd"/>
      <w:r w:rsidRPr="004379BB">
        <w:rPr>
          <w:spacing w:val="-3"/>
          <w:sz w:val="22"/>
          <w:szCs w:val="22"/>
        </w:rPr>
        <w:t xml:space="preserve">, “Real estate asset allocation and the decision-making framework used by pension fund managers”, </w:t>
      </w:r>
      <w:r w:rsidRPr="004379BB">
        <w:rPr>
          <w:i/>
          <w:iCs/>
          <w:spacing w:val="-3"/>
          <w:sz w:val="22"/>
          <w:szCs w:val="22"/>
        </w:rPr>
        <w:t xml:space="preserve">The Journal of Real Estate Portfolio Management, </w:t>
      </w:r>
      <w:r w:rsidRPr="004379BB">
        <w:rPr>
          <w:spacing w:val="-3"/>
          <w:sz w:val="22"/>
          <w:szCs w:val="22"/>
        </w:rPr>
        <w:t>3</w:t>
      </w:r>
      <w:r w:rsidR="00DB5159" w:rsidRPr="004379BB">
        <w:rPr>
          <w:spacing w:val="-3"/>
          <w:sz w:val="22"/>
          <w:szCs w:val="22"/>
        </w:rPr>
        <w:t xml:space="preserve"> </w:t>
      </w:r>
      <w:r w:rsidRPr="004379BB">
        <w:rPr>
          <w:spacing w:val="-3"/>
          <w:sz w:val="22"/>
          <w:szCs w:val="22"/>
        </w:rPr>
        <w:t xml:space="preserve">(1): 47-56.   </w:t>
      </w:r>
    </w:p>
    <w:p w14:paraId="0F16E19E" w14:textId="77777777" w:rsidR="009B0AC5" w:rsidRPr="004379BB" w:rsidRDefault="009B0AC5" w:rsidP="009B0AC5">
      <w:pPr>
        <w:autoSpaceDE w:val="0"/>
        <w:autoSpaceDN w:val="0"/>
        <w:adjustRightInd w:val="0"/>
        <w:ind w:left="720" w:hanging="720"/>
        <w:rPr>
          <w:spacing w:val="-3"/>
          <w:sz w:val="22"/>
          <w:szCs w:val="22"/>
        </w:rPr>
      </w:pPr>
      <w:r w:rsidRPr="004379BB">
        <w:rPr>
          <w:spacing w:val="-3"/>
          <w:sz w:val="22"/>
          <w:szCs w:val="22"/>
        </w:rPr>
        <w:t>1997</w:t>
      </w:r>
      <w:r w:rsidRPr="004379BB">
        <w:rPr>
          <w:spacing w:val="-3"/>
          <w:sz w:val="22"/>
          <w:szCs w:val="22"/>
        </w:rPr>
        <w:tab/>
        <w:t xml:space="preserve">Elaine M. Worzala, Colin Lizieri and Richard Johnson, “A comparison of alternative hedging techniques for an international equity real estate investment”, </w:t>
      </w:r>
      <w:r w:rsidRPr="004379BB">
        <w:rPr>
          <w:i/>
          <w:iCs/>
          <w:spacing w:val="-3"/>
          <w:sz w:val="22"/>
          <w:szCs w:val="22"/>
        </w:rPr>
        <w:t>Journal of Property Finance,</w:t>
      </w:r>
      <w:r w:rsidRPr="004379BB">
        <w:rPr>
          <w:spacing w:val="-3"/>
          <w:sz w:val="22"/>
          <w:szCs w:val="22"/>
        </w:rPr>
        <w:t xml:space="preserve"> 8 (2), 134-151.</w:t>
      </w:r>
    </w:p>
    <w:p w14:paraId="7BDA19D3" w14:textId="77777777" w:rsidR="009B0AC5" w:rsidRPr="004379BB" w:rsidRDefault="009B0AC5" w:rsidP="009B0AC5">
      <w:pPr>
        <w:autoSpaceDE w:val="0"/>
        <w:autoSpaceDN w:val="0"/>
        <w:adjustRightInd w:val="0"/>
        <w:ind w:left="720" w:hanging="720"/>
        <w:rPr>
          <w:spacing w:val="-3"/>
          <w:sz w:val="22"/>
          <w:szCs w:val="22"/>
        </w:rPr>
      </w:pPr>
      <w:r w:rsidRPr="004379BB">
        <w:rPr>
          <w:spacing w:val="-3"/>
          <w:sz w:val="22"/>
          <w:szCs w:val="22"/>
        </w:rPr>
        <w:t>1997</w:t>
      </w:r>
      <w:r w:rsidRPr="004379BB">
        <w:rPr>
          <w:spacing w:val="-3"/>
          <w:sz w:val="22"/>
          <w:szCs w:val="22"/>
        </w:rPr>
        <w:tab/>
        <w:t>William N. Kinnard, Jr., Margarita Lenk and Elaine M. Worzala, “Client pressure in the commercial appraisal industry: how prevalent is it?”</w:t>
      </w:r>
      <w:r w:rsidRPr="004379BB">
        <w:rPr>
          <w:i/>
          <w:iCs/>
          <w:spacing w:val="-3"/>
          <w:sz w:val="22"/>
          <w:szCs w:val="22"/>
        </w:rPr>
        <w:t>,</w:t>
      </w:r>
      <w:r w:rsidRPr="004379BB">
        <w:rPr>
          <w:spacing w:val="-3"/>
          <w:sz w:val="22"/>
          <w:szCs w:val="22"/>
        </w:rPr>
        <w:t xml:space="preserve"> </w:t>
      </w:r>
      <w:r w:rsidRPr="004379BB">
        <w:rPr>
          <w:i/>
          <w:iCs/>
          <w:spacing w:val="-3"/>
          <w:sz w:val="22"/>
          <w:szCs w:val="22"/>
        </w:rPr>
        <w:t xml:space="preserve">Journal of Property Valuation and Investment, </w:t>
      </w:r>
      <w:r w:rsidRPr="004379BB">
        <w:rPr>
          <w:spacing w:val="-3"/>
          <w:sz w:val="22"/>
          <w:szCs w:val="22"/>
        </w:rPr>
        <w:t>15</w:t>
      </w:r>
      <w:r w:rsidR="00DB5159" w:rsidRPr="004379BB">
        <w:rPr>
          <w:spacing w:val="-3"/>
          <w:sz w:val="22"/>
          <w:szCs w:val="22"/>
        </w:rPr>
        <w:t xml:space="preserve"> </w:t>
      </w:r>
      <w:r w:rsidRPr="004379BB">
        <w:rPr>
          <w:spacing w:val="-3"/>
          <w:sz w:val="22"/>
          <w:szCs w:val="22"/>
        </w:rPr>
        <w:t>(3): 233-244.</w:t>
      </w:r>
    </w:p>
    <w:p w14:paraId="791DB307" w14:textId="77777777" w:rsidR="009B0AC5" w:rsidRPr="004379BB" w:rsidRDefault="009B0AC5" w:rsidP="009B0AC5">
      <w:pPr>
        <w:autoSpaceDE w:val="0"/>
        <w:autoSpaceDN w:val="0"/>
        <w:adjustRightInd w:val="0"/>
        <w:ind w:left="720" w:hanging="720"/>
        <w:rPr>
          <w:spacing w:val="-3"/>
          <w:sz w:val="22"/>
          <w:szCs w:val="22"/>
        </w:rPr>
      </w:pPr>
      <w:r w:rsidRPr="004379BB">
        <w:rPr>
          <w:spacing w:val="-3"/>
          <w:sz w:val="22"/>
          <w:szCs w:val="22"/>
        </w:rPr>
        <w:t>1997</w:t>
      </w:r>
      <w:r w:rsidRPr="004379BB">
        <w:rPr>
          <w:spacing w:val="-3"/>
          <w:sz w:val="22"/>
          <w:szCs w:val="22"/>
        </w:rPr>
        <w:tab/>
        <w:t xml:space="preserve">Sandy Bond, Elaine M. Worzala, William N. Kinnard, Jr., and Steve Kapplin, “Lenders’ &amp; investors’ attitude and policies towards property contamination: New Zealand and America compared”, </w:t>
      </w:r>
      <w:r w:rsidRPr="004379BB">
        <w:rPr>
          <w:i/>
          <w:iCs/>
          <w:spacing w:val="-3"/>
          <w:sz w:val="22"/>
          <w:szCs w:val="22"/>
        </w:rPr>
        <w:t>Australian Land Economics Review</w:t>
      </w:r>
      <w:r w:rsidRPr="004379BB">
        <w:rPr>
          <w:spacing w:val="-3"/>
          <w:sz w:val="22"/>
          <w:szCs w:val="22"/>
        </w:rPr>
        <w:t>, 3</w:t>
      </w:r>
      <w:r w:rsidR="00DB5159" w:rsidRPr="004379BB">
        <w:rPr>
          <w:spacing w:val="-3"/>
          <w:sz w:val="22"/>
          <w:szCs w:val="22"/>
        </w:rPr>
        <w:t xml:space="preserve"> </w:t>
      </w:r>
      <w:r w:rsidRPr="004379BB">
        <w:rPr>
          <w:spacing w:val="-3"/>
          <w:sz w:val="22"/>
          <w:szCs w:val="22"/>
        </w:rPr>
        <w:t>(2): 11-18.</w:t>
      </w:r>
    </w:p>
    <w:p w14:paraId="036A0BA8" w14:textId="3CFBDCA9" w:rsidR="009B0AC5" w:rsidRPr="004379BB" w:rsidRDefault="009B0AC5" w:rsidP="009B0AC5">
      <w:pPr>
        <w:autoSpaceDE w:val="0"/>
        <w:autoSpaceDN w:val="0"/>
        <w:adjustRightInd w:val="0"/>
        <w:ind w:left="720" w:hanging="720"/>
        <w:rPr>
          <w:spacing w:val="-3"/>
          <w:sz w:val="22"/>
          <w:szCs w:val="22"/>
        </w:rPr>
      </w:pPr>
      <w:r w:rsidRPr="004379BB">
        <w:rPr>
          <w:spacing w:val="-3"/>
          <w:sz w:val="22"/>
          <w:szCs w:val="22"/>
        </w:rPr>
        <w:t>1997</w:t>
      </w:r>
      <w:r w:rsidRPr="004379BB">
        <w:rPr>
          <w:spacing w:val="-3"/>
          <w:sz w:val="22"/>
          <w:szCs w:val="22"/>
        </w:rPr>
        <w:tab/>
        <w:t xml:space="preserve">Elaine M. Worzala and William N. Kinnard Jr., “Investors and lender reaction to alternative sources of contamination: some are more feared than others”, </w:t>
      </w:r>
      <w:r w:rsidRPr="004379BB">
        <w:rPr>
          <w:i/>
          <w:iCs/>
          <w:spacing w:val="-3"/>
          <w:sz w:val="22"/>
          <w:szCs w:val="22"/>
        </w:rPr>
        <w:t>Real Estate Issues,</w:t>
      </w:r>
      <w:r w:rsidRPr="004379BB">
        <w:rPr>
          <w:spacing w:val="-3"/>
          <w:sz w:val="22"/>
          <w:szCs w:val="22"/>
        </w:rPr>
        <w:t xml:space="preserve"> </w:t>
      </w:r>
      <w:r w:rsidR="00D25238" w:rsidRPr="004379BB">
        <w:rPr>
          <w:spacing w:val="-3"/>
          <w:sz w:val="22"/>
          <w:szCs w:val="22"/>
        </w:rPr>
        <w:t>August</w:t>
      </w:r>
      <w:r w:rsidRPr="004379BB">
        <w:rPr>
          <w:spacing w:val="-3"/>
          <w:sz w:val="22"/>
          <w:szCs w:val="22"/>
        </w:rPr>
        <w:t xml:space="preserve"> 22</w:t>
      </w:r>
      <w:r w:rsidR="00DB5159" w:rsidRPr="004379BB">
        <w:rPr>
          <w:spacing w:val="-3"/>
          <w:sz w:val="22"/>
          <w:szCs w:val="22"/>
        </w:rPr>
        <w:t xml:space="preserve"> </w:t>
      </w:r>
      <w:r w:rsidRPr="004379BB">
        <w:rPr>
          <w:spacing w:val="-3"/>
          <w:sz w:val="22"/>
          <w:szCs w:val="22"/>
        </w:rPr>
        <w:t>(2): 42-48.</w:t>
      </w:r>
    </w:p>
    <w:p w14:paraId="164DE61B" w14:textId="77777777" w:rsidR="009B0AC5" w:rsidRPr="004379BB" w:rsidRDefault="009B0AC5" w:rsidP="009B0AC5">
      <w:pPr>
        <w:autoSpaceDE w:val="0"/>
        <w:autoSpaceDN w:val="0"/>
        <w:adjustRightInd w:val="0"/>
        <w:ind w:left="720" w:hanging="720"/>
        <w:rPr>
          <w:spacing w:val="-3"/>
          <w:sz w:val="22"/>
          <w:szCs w:val="22"/>
        </w:rPr>
      </w:pPr>
      <w:r w:rsidRPr="004379BB">
        <w:rPr>
          <w:spacing w:val="-3"/>
          <w:sz w:val="22"/>
          <w:szCs w:val="22"/>
        </w:rPr>
        <w:t>1997</w:t>
      </w:r>
      <w:r w:rsidRPr="004379BB">
        <w:rPr>
          <w:spacing w:val="-3"/>
          <w:sz w:val="22"/>
          <w:szCs w:val="22"/>
        </w:rPr>
        <w:tab/>
        <w:t xml:space="preserve">Margarita Lenk, Elaine M. Worzala and Ana Silva, “High tech valuation: should artificial neural networks bypass the human valuer?”, </w:t>
      </w:r>
      <w:r w:rsidRPr="004379BB">
        <w:rPr>
          <w:i/>
          <w:iCs/>
          <w:spacing w:val="-3"/>
          <w:sz w:val="22"/>
          <w:szCs w:val="22"/>
        </w:rPr>
        <w:t>Journal of Property Valuation and Investment,</w:t>
      </w:r>
      <w:r w:rsidRPr="004379BB">
        <w:rPr>
          <w:spacing w:val="-3"/>
          <w:sz w:val="22"/>
          <w:szCs w:val="22"/>
        </w:rPr>
        <w:t xml:space="preserve"> 15</w:t>
      </w:r>
      <w:r w:rsidR="00DB5159" w:rsidRPr="004379BB">
        <w:rPr>
          <w:spacing w:val="-3"/>
          <w:sz w:val="22"/>
          <w:szCs w:val="22"/>
        </w:rPr>
        <w:t xml:space="preserve"> </w:t>
      </w:r>
      <w:r w:rsidRPr="004379BB">
        <w:rPr>
          <w:spacing w:val="-3"/>
          <w:sz w:val="22"/>
          <w:szCs w:val="22"/>
        </w:rPr>
        <w:t>(1): 8-26.</w:t>
      </w:r>
    </w:p>
    <w:p w14:paraId="45814485" w14:textId="77777777" w:rsidR="009B0AC5" w:rsidRPr="004379BB" w:rsidRDefault="009B0AC5" w:rsidP="009B0AC5">
      <w:pPr>
        <w:autoSpaceDE w:val="0"/>
        <w:autoSpaceDN w:val="0"/>
        <w:adjustRightInd w:val="0"/>
        <w:ind w:left="720" w:hanging="720"/>
        <w:rPr>
          <w:spacing w:val="-3"/>
          <w:sz w:val="22"/>
          <w:szCs w:val="22"/>
        </w:rPr>
      </w:pPr>
      <w:r w:rsidRPr="004379BB">
        <w:rPr>
          <w:spacing w:val="-3"/>
          <w:sz w:val="22"/>
          <w:szCs w:val="22"/>
        </w:rPr>
        <w:t>1996</w:t>
      </w:r>
      <w:r w:rsidRPr="004379BB">
        <w:rPr>
          <w:spacing w:val="-3"/>
          <w:sz w:val="22"/>
          <w:szCs w:val="22"/>
        </w:rPr>
        <w:tab/>
        <w:t xml:space="preserve">Elaine M. Worzala, “ARES and the formation of the international real estate society: the first ten years of the American Real Estate Society”, </w:t>
      </w:r>
      <w:r w:rsidRPr="004379BB">
        <w:rPr>
          <w:i/>
          <w:spacing w:val="-3"/>
          <w:sz w:val="22"/>
          <w:szCs w:val="22"/>
        </w:rPr>
        <w:t>Journal of Real Estate Research</w:t>
      </w:r>
      <w:r w:rsidRPr="004379BB">
        <w:rPr>
          <w:spacing w:val="-3"/>
          <w:sz w:val="22"/>
          <w:szCs w:val="22"/>
        </w:rPr>
        <w:t>, 12</w:t>
      </w:r>
      <w:r w:rsidR="00DB5159" w:rsidRPr="004379BB">
        <w:rPr>
          <w:spacing w:val="-3"/>
          <w:sz w:val="22"/>
          <w:szCs w:val="22"/>
        </w:rPr>
        <w:t xml:space="preserve"> </w:t>
      </w:r>
      <w:r w:rsidRPr="004379BB">
        <w:rPr>
          <w:spacing w:val="-3"/>
          <w:sz w:val="22"/>
          <w:szCs w:val="22"/>
        </w:rPr>
        <w:t>(2): 167-182.</w:t>
      </w:r>
    </w:p>
    <w:p w14:paraId="44C4654E" w14:textId="77777777" w:rsidR="00B553E2" w:rsidRPr="004379BB" w:rsidRDefault="009B0AC5" w:rsidP="009B0AC5">
      <w:pPr>
        <w:autoSpaceDE w:val="0"/>
        <w:autoSpaceDN w:val="0"/>
        <w:adjustRightInd w:val="0"/>
        <w:ind w:left="720" w:hanging="720"/>
        <w:rPr>
          <w:spacing w:val="-3"/>
          <w:sz w:val="22"/>
          <w:szCs w:val="22"/>
        </w:rPr>
      </w:pPr>
      <w:r w:rsidRPr="004379BB">
        <w:rPr>
          <w:spacing w:val="-3"/>
          <w:sz w:val="22"/>
          <w:szCs w:val="22"/>
        </w:rPr>
        <w:t>1996</w:t>
      </w:r>
      <w:r w:rsidRPr="004379BB">
        <w:rPr>
          <w:spacing w:val="-3"/>
          <w:sz w:val="22"/>
          <w:szCs w:val="22"/>
        </w:rPr>
        <w:tab/>
        <w:t>Elaine M. Worzala and Alexandra Bernasek</w:t>
      </w:r>
      <w:r w:rsidRPr="004379BB">
        <w:rPr>
          <w:i/>
          <w:iCs/>
          <w:spacing w:val="-3"/>
          <w:sz w:val="22"/>
          <w:szCs w:val="22"/>
        </w:rPr>
        <w:t xml:space="preserve">, </w:t>
      </w:r>
      <w:r w:rsidRPr="004379BB">
        <w:rPr>
          <w:spacing w:val="-3"/>
          <w:sz w:val="22"/>
          <w:szCs w:val="22"/>
        </w:rPr>
        <w:t xml:space="preserve">“European economic integration and commercial real estate markets: an analysis of trends in market determinants”, </w:t>
      </w:r>
      <w:r w:rsidRPr="004379BB">
        <w:rPr>
          <w:i/>
          <w:iCs/>
          <w:spacing w:val="-3"/>
          <w:sz w:val="22"/>
          <w:szCs w:val="22"/>
        </w:rPr>
        <w:t xml:space="preserve">Journal of Real Estate Research, </w:t>
      </w:r>
      <w:r w:rsidRPr="004379BB">
        <w:rPr>
          <w:spacing w:val="-3"/>
          <w:sz w:val="22"/>
          <w:szCs w:val="22"/>
        </w:rPr>
        <w:t>11</w:t>
      </w:r>
      <w:r w:rsidR="00DB5159" w:rsidRPr="004379BB">
        <w:rPr>
          <w:spacing w:val="-3"/>
          <w:sz w:val="22"/>
          <w:szCs w:val="22"/>
        </w:rPr>
        <w:t xml:space="preserve"> </w:t>
      </w:r>
    </w:p>
    <w:p w14:paraId="0B2E6A53" w14:textId="47A5F568" w:rsidR="009B0AC5" w:rsidRPr="004379BB" w:rsidRDefault="009B0AC5" w:rsidP="00B553E2">
      <w:pPr>
        <w:autoSpaceDE w:val="0"/>
        <w:autoSpaceDN w:val="0"/>
        <w:adjustRightInd w:val="0"/>
        <w:ind w:left="720"/>
        <w:rPr>
          <w:spacing w:val="-3"/>
          <w:sz w:val="22"/>
          <w:szCs w:val="22"/>
        </w:rPr>
      </w:pPr>
      <w:r w:rsidRPr="004379BB">
        <w:rPr>
          <w:spacing w:val="-3"/>
          <w:sz w:val="22"/>
          <w:szCs w:val="22"/>
        </w:rPr>
        <w:t>(2), 159-181.</w:t>
      </w:r>
    </w:p>
    <w:p w14:paraId="0EB1BAFC" w14:textId="77777777" w:rsidR="009B0AC5" w:rsidRPr="004379BB" w:rsidRDefault="009B0AC5" w:rsidP="009B0AC5">
      <w:pPr>
        <w:autoSpaceDE w:val="0"/>
        <w:autoSpaceDN w:val="0"/>
        <w:adjustRightInd w:val="0"/>
        <w:ind w:left="720" w:hanging="720"/>
        <w:rPr>
          <w:spacing w:val="-3"/>
          <w:sz w:val="22"/>
          <w:szCs w:val="22"/>
        </w:rPr>
      </w:pPr>
      <w:r w:rsidRPr="004379BB">
        <w:rPr>
          <w:spacing w:val="-3"/>
          <w:sz w:val="22"/>
          <w:szCs w:val="22"/>
        </w:rPr>
        <w:t>1995</w:t>
      </w:r>
      <w:r w:rsidRPr="004379BB">
        <w:rPr>
          <w:spacing w:val="-3"/>
          <w:sz w:val="22"/>
          <w:szCs w:val="22"/>
        </w:rPr>
        <w:tab/>
        <w:t xml:space="preserve">Elaine M. Worzala, Margarita Lenk and Ana Silva, “An exploration of neural networks and </w:t>
      </w:r>
      <w:proofErr w:type="gramStart"/>
      <w:r w:rsidRPr="004379BB">
        <w:rPr>
          <w:spacing w:val="-3"/>
          <w:sz w:val="22"/>
          <w:szCs w:val="22"/>
        </w:rPr>
        <w:t>its</w:t>
      </w:r>
      <w:proofErr w:type="gramEnd"/>
      <w:r w:rsidRPr="004379BB">
        <w:rPr>
          <w:spacing w:val="-3"/>
          <w:sz w:val="22"/>
          <w:szCs w:val="22"/>
        </w:rPr>
        <w:t xml:space="preserve"> application to real estate valuation”</w:t>
      </w:r>
      <w:r w:rsidRPr="004379BB">
        <w:rPr>
          <w:i/>
          <w:iCs/>
          <w:spacing w:val="-3"/>
          <w:sz w:val="22"/>
          <w:szCs w:val="22"/>
        </w:rPr>
        <w:t>,</w:t>
      </w:r>
      <w:r w:rsidRPr="004379BB">
        <w:rPr>
          <w:spacing w:val="-3"/>
          <w:sz w:val="22"/>
          <w:szCs w:val="22"/>
        </w:rPr>
        <w:t xml:space="preserve"> </w:t>
      </w:r>
      <w:r w:rsidRPr="004379BB">
        <w:rPr>
          <w:i/>
          <w:iCs/>
          <w:spacing w:val="-3"/>
          <w:sz w:val="22"/>
          <w:szCs w:val="22"/>
        </w:rPr>
        <w:t>Journal of Real Estate Research,</w:t>
      </w:r>
      <w:r w:rsidRPr="004379BB">
        <w:rPr>
          <w:spacing w:val="-3"/>
          <w:sz w:val="22"/>
          <w:szCs w:val="22"/>
        </w:rPr>
        <w:t xml:space="preserve"> 10</w:t>
      </w:r>
      <w:r w:rsidR="00DB5159" w:rsidRPr="004379BB">
        <w:rPr>
          <w:spacing w:val="-3"/>
          <w:sz w:val="22"/>
          <w:szCs w:val="22"/>
        </w:rPr>
        <w:t xml:space="preserve"> </w:t>
      </w:r>
      <w:r w:rsidRPr="004379BB">
        <w:rPr>
          <w:spacing w:val="-3"/>
          <w:sz w:val="22"/>
          <w:szCs w:val="22"/>
        </w:rPr>
        <w:t>(2) 185-201.</w:t>
      </w:r>
    </w:p>
    <w:p w14:paraId="535F1E4D" w14:textId="77777777" w:rsidR="009B0AC5" w:rsidRPr="004379BB" w:rsidRDefault="009B0AC5" w:rsidP="009B0AC5">
      <w:pPr>
        <w:autoSpaceDE w:val="0"/>
        <w:autoSpaceDN w:val="0"/>
        <w:adjustRightInd w:val="0"/>
        <w:ind w:left="720" w:hanging="720"/>
        <w:rPr>
          <w:spacing w:val="-3"/>
          <w:sz w:val="22"/>
          <w:szCs w:val="22"/>
        </w:rPr>
      </w:pPr>
      <w:r w:rsidRPr="004379BB">
        <w:rPr>
          <w:spacing w:val="-3"/>
          <w:sz w:val="22"/>
          <w:szCs w:val="22"/>
        </w:rPr>
        <w:t>1995</w:t>
      </w:r>
      <w:r w:rsidRPr="004379BB">
        <w:rPr>
          <w:spacing w:val="-3"/>
          <w:sz w:val="22"/>
          <w:szCs w:val="22"/>
        </w:rPr>
        <w:tab/>
        <w:t xml:space="preserve">Elaine M. Worzala, “Currency risk and international property investment”, </w:t>
      </w:r>
      <w:r w:rsidRPr="004379BB">
        <w:rPr>
          <w:i/>
          <w:iCs/>
          <w:spacing w:val="-3"/>
          <w:sz w:val="22"/>
          <w:szCs w:val="22"/>
        </w:rPr>
        <w:t>The Journal of Property Valuation and Investment,</w:t>
      </w:r>
      <w:r w:rsidRPr="004379BB">
        <w:rPr>
          <w:spacing w:val="-3"/>
          <w:sz w:val="22"/>
          <w:szCs w:val="22"/>
        </w:rPr>
        <w:t xml:space="preserve"> 13</w:t>
      </w:r>
      <w:r w:rsidR="00B874DA" w:rsidRPr="004379BB">
        <w:rPr>
          <w:spacing w:val="-3"/>
          <w:sz w:val="22"/>
          <w:szCs w:val="22"/>
        </w:rPr>
        <w:t xml:space="preserve"> </w:t>
      </w:r>
      <w:r w:rsidRPr="004379BB">
        <w:rPr>
          <w:spacing w:val="-3"/>
          <w:sz w:val="22"/>
          <w:szCs w:val="22"/>
        </w:rPr>
        <w:t>(5): 23-38.</w:t>
      </w:r>
    </w:p>
    <w:p w14:paraId="031A5821" w14:textId="77777777" w:rsidR="009B0AC5" w:rsidRPr="004379BB" w:rsidRDefault="009B0AC5" w:rsidP="009B0AC5">
      <w:pPr>
        <w:autoSpaceDE w:val="0"/>
        <w:autoSpaceDN w:val="0"/>
        <w:adjustRightInd w:val="0"/>
        <w:ind w:left="720" w:hanging="720"/>
        <w:rPr>
          <w:spacing w:val="-3"/>
          <w:sz w:val="22"/>
          <w:szCs w:val="22"/>
        </w:rPr>
      </w:pPr>
      <w:r w:rsidRPr="004379BB">
        <w:rPr>
          <w:spacing w:val="-3"/>
          <w:sz w:val="22"/>
          <w:szCs w:val="22"/>
        </w:rPr>
        <w:t>1995</w:t>
      </w:r>
      <w:r w:rsidRPr="004379BB">
        <w:rPr>
          <w:spacing w:val="-3"/>
          <w:sz w:val="22"/>
          <w:szCs w:val="22"/>
        </w:rPr>
        <w:tab/>
        <w:t xml:space="preserve">Elaine M. Worzala and Vickie </w:t>
      </w:r>
      <w:proofErr w:type="spellStart"/>
      <w:r w:rsidRPr="004379BB">
        <w:rPr>
          <w:spacing w:val="-3"/>
          <w:sz w:val="22"/>
          <w:szCs w:val="22"/>
        </w:rPr>
        <w:t>Bajtelsmit</w:t>
      </w:r>
      <w:proofErr w:type="spellEnd"/>
      <w:r w:rsidRPr="004379BB">
        <w:rPr>
          <w:spacing w:val="-3"/>
          <w:sz w:val="22"/>
          <w:szCs w:val="22"/>
        </w:rPr>
        <w:t xml:space="preserve">, “Real estate allocation in pension fund portfolios”, </w:t>
      </w:r>
      <w:r w:rsidRPr="004379BB">
        <w:rPr>
          <w:i/>
          <w:iCs/>
          <w:spacing w:val="-3"/>
          <w:sz w:val="22"/>
          <w:szCs w:val="22"/>
        </w:rPr>
        <w:t>The Journal of Real Estate Portfolio Management,</w:t>
      </w:r>
      <w:r w:rsidRPr="004379BB">
        <w:rPr>
          <w:spacing w:val="-3"/>
          <w:sz w:val="22"/>
          <w:szCs w:val="22"/>
        </w:rPr>
        <w:t xml:space="preserve"> 1</w:t>
      </w:r>
      <w:r w:rsidR="00B874DA" w:rsidRPr="004379BB">
        <w:rPr>
          <w:spacing w:val="-3"/>
          <w:sz w:val="22"/>
          <w:szCs w:val="22"/>
        </w:rPr>
        <w:t xml:space="preserve"> </w:t>
      </w:r>
      <w:r w:rsidRPr="004379BB">
        <w:rPr>
          <w:spacing w:val="-3"/>
          <w:sz w:val="22"/>
          <w:szCs w:val="22"/>
        </w:rPr>
        <w:t>(1): 25-38.</w:t>
      </w:r>
    </w:p>
    <w:p w14:paraId="24B38989" w14:textId="77777777" w:rsidR="009B0AC5" w:rsidRPr="004379BB" w:rsidRDefault="009B0AC5" w:rsidP="009B0AC5">
      <w:pPr>
        <w:autoSpaceDE w:val="0"/>
        <w:autoSpaceDN w:val="0"/>
        <w:adjustRightInd w:val="0"/>
        <w:ind w:left="720" w:hanging="720"/>
        <w:rPr>
          <w:sz w:val="22"/>
          <w:szCs w:val="22"/>
        </w:rPr>
      </w:pPr>
      <w:r w:rsidRPr="004379BB">
        <w:rPr>
          <w:spacing w:val="-3"/>
          <w:sz w:val="22"/>
          <w:szCs w:val="22"/>
        </w:rPr>
        <w:t>1995</w:t>
      </w:r>
      <w:r w:rsidRPr="004379BB">
        <w:rPr>
          <w:spacing w:val="-3"/>
          <w:sz w:val="22"/>
          <w:szCs w:val="22"/>
        </w:rPr>
        <w:tab/>
        <w:t xml:space="preserve">Graeme Newell and Elaine M. Worzala, “The role of international property in investment portfolios”, </w:t>
      </w:r>
      <w:r w:rsidRPr="004379BB">
        <w:rPr>
          <w:i/>
          <w:iCs/>
          <w:spacing w:val="-3"/>
          <w:sz w:val="22"/>
          <w:szCs w:val="22"/>
        </w:rPr>
        <w:t>Journal of Property Finance</w:t>
      </w:r>
      <w:r w:rsidRPr="004379BB">
        <w:rPr>
          <w:spacing w:val="-3"/>
          <w:sz w:val="22"/>
          <w:szCs w:val="22"/>
        </w:rPr>
        <w:t>, 6</w:t>
      </w:r>
      <w:r w:rsidR="00B874DA" w:rsidRPr="004379BB">
        <w:rPr>
          <w:spacing w:val="-3"/>
          <w:sz w:val="22"/>
          <w:szCs w:val="22"/>
        </w:rPr>
        <w:t xml:space="preserve"> </w:t>
      </w:r>
      <w:r w:rsidRPr="004379BB">
        <w:rPr>
          <w:spacing w:val="-3"/>
          <w:sz w:val="22"/>
          <w:szCs w:val="22"/>
        </w:rPr>
        <w:t xml:space="preserve">(1): 55-63.  Reprinted in </w:t>
      </w:r>
      <w:r w:rsidRPr="004379BB">
        <w:rPr>
          <w:i/>
          <w:sz w:val="22"/>
          <w:szCs w:val="22"/>
        </w:rPr>
        <w:t>Readings in Property Economics</w:t>
      </w:r>
      <w:r w:rsidRPr="004379BB">
        <w:rPr>
          <w:sz w:val="22"/>
          <w:szCs w:val="22"/>
        </w:rPr>
        <w:t>, edited by Maurice Squirrell, published by Australian Property Institute</w:t>
      </w:r>
      <w:r w:rsidR="00B874DA" w:rsidRPr="004379BB">
        <w:rPr>
          <w:sz w:val="22"/>
          <w:szCs w:val="22"/>
        </w:rPr>
        <w:t xml:space="preserve">, </w:t>
      </w:r>
      <w:r w:rsidRPr="004379BB">
        <w:rPr>
          <w:sz w:val="22"/>
          <w:szCs w:val="22"/>
        </w:rPr>
        <w:t>1997.</w:t>
      </w:r>
    </w:p>
    <w:p w14:paraId="16B0124F" w14:textId="77777777" w:rsidR="009B0AC5" w:rsidRPr="004379BB" w:rsidRDefault="009B0AC5" w:rsidP="00751132">
      <w:pPr>
        <w:autoSpaceDE w:val="0"/>
        <w:autoSpaceDN w:val="0"/>
        <w:adjustRightInd w:val="0"/>
        <w:ind w:left="720" w:hanging="720"/>
        <w:rPr>
          <w:sz w:val="22"/>
          <w:szCs w:val="22"/>
        </w:rPr>
      </w:pPr>
      <w:r w:rsidRPr="004379BB">
        <w:rPr>
          <w:sz w:val="22"/>
          <w:szCs w:val="22"/>
        </w:rPr>
        <w:t>1994</w:t>
      </w:r>
      <w:r w:rsidRPr="004379BB">
        <w:rPr>
          <w:sz w:val="22"/>
          <w:szCs w:val="22"/>
        </w:rPr>
        <w:tab/>
        <w:t xml:space="preserve">Elaine M. Worzala, “Overseas property investments: how are they perceived by the institutional investor”, </w:t>
      </w:r>
      <w:r w:rsidRPr="004379BB">
        <w:rPr>
          <w:i/>
          <w:iCs/>
          <w:sz w:val="22"/>
          <w:szCs w:val="22"/>
        </w:rPr>
        <w:t>The Journal of Property Valuation and Investment,</w:t>
      </w:r>
      <w:r w:rsidRPr="004379BB">
        <w:rPr>
          <w:sz w:val="22"/>
          <w:szCs w:val="22"/>
        </w:rPr>
        <w:t xml:space="preserve"> 12</w:t>
      </w:r>
      <w:r w:rsidR="00B874DA" w:rsidRPr="004379BB">
        <w:rPr>
          <w:sz w:val="22"/>
          <w:szCs w:val="22"/>
        </w:rPr>
        <w:t xml:space="preserve"> </w:t>
      </w:r>
      <w:r w:rsidRPr="004379BB">
        <w:rPr>
          <w:sz w:val="22"/>
          <w:szCs w:val="22"/>
        </w:rPr>
        <w:t>(3): 31-47.</w:t>
      </w:r>
    </w:p>
    <w:p w14:paraId="7BBB1A64" w14:textId="77777777" w:rsidR="001846A6" w:rsidRPr="004379BB" w:rsidRDefault="009B0AC5" w:rsidP="009B0AC5">
      <w:pPr>
        <w:autoSpaceDE w:val="0"/>
        <w:autoSpaceDN w:val="0"/>
        <w:adjustRightInd w:val="0"/>
        <w:ind w:left="720" w:hanging="720"/>
        <w:rPr>
          <w:sz w:val="22"/>
          <w:szCs w:val="22"/>
        </w:rPr>
      </w:pPr>
      <w:r w:rsidRPr="004379BB">
        <w:rPr>
          <w:sz w:val="22"/>
          <w:szCs w:val="22"/>
        </w:rPr>
        <w:lastRenderedPageBreak/>
        <w:t>1994</w:t>
      </w:r>
      <w:r w:rsidRPr="004379BB">
        <w:rPr>
          <w:sz w:val="22"/>
          <w:szCs w:val="22"/>
        </w:rPr>
        <w:tab/>
        <w:t xml:space="preserve">Robert Fraser and Elaine M. Worzala, “An insight into the ideas of </w:t>
      </w:r>
      <w:r w:rsidR="003D5402" w:rsidRPr="004379BB">
        <w:rPr>
          <w:sz w:val="22"/>
          <w:szCs w:val="22"/>
        </w:rPr>
        <w:t>P</w:t>
      </w:r>
      <w:r w:rsidRPr="004379BB">
        <w:rPr>
          <w:sz w:val="22"/>
          <w:szCs w:val="22"/>
        </w:rPr>
        <w:t xml:space="preserve">rofessor James A. </w:t>
      </w:r>
      <w:proofErr w:type="spellStart"/>
      <w:r w:rsidRPr="004379BB">
        <w:rPr>
          <w:sz w:val="22"/>
          <w:szCs w:val="22"/>
        </w:rPr>
        <w:t>Graaskamp</w:t>
      </w:r>
      <w:proofErr w:type="spellEnd"/>
      <w:r w:rsidRPr="004379BB">
        <w:rPr>
          <w:sz w:val="22"/>
          <w:szCs w:val="22"/>
        </w:rPr>
        <w:t xml:space="preserve"> on practice and reform in appraisal”, Appraisal, Market Analysis and Public Policy in Real Estate </w:t>
      </w:r>
      <w:r w:rsidRPr="004379BB">
        <w:rPr>
          <w:i/>
          <w:iCs/>
          <w:sz w:val="22"/>
          <w:szCs w:val="22"/>
        </w:rPr>
        <w:t>Real Estate Research Issues,</w:t>
      </w:r>
      <w:r w:rsidRPr="004379BB">
        <w:rPr>
          <w:sz w:val="22"/>
          <w:szCs w:val="22"/>
        </w:rPr>
        <w:t xml:space="preserve"> Vol. 1: 237-256.</w:t>
      </w:r>
    </w:p>
    <w:p w14:paraId="53F06949" w14:textId="74F9438A" w:rsidR="003D5402" w:rsidRPr="004379BB" w:rsidRDefault="003D5402" w:rsidP="009259A4">
      <w:pPr>
        <w:pStyle w:val="Heading4"/>
        <w:rPr>
          <w:sz w:val="22"/>
        </w:rPr>
      </w:pPr>
    </w:p>
    <w:p w14:paraId="7A0B7445" w14:textId="62F30A3C" w:rsidR="00FE77C7" w:rsidRPr="004379BB" w:rsidRDefault="00FE77C7" w:rsidP="009259A4">
      <w:pPr>
        <w:pStyle w:val="Heading4"/>
        <w:rPr>
          <w:sz w:val="22"/>
        </w:rPr>
      </w:pPr>
      <w:r w:rsidRPr="004379BB">
        <w:rPr>
          <w:sz w:val="22"/>
        </w:rPr>
        <w:t>Book Chapters</w:t>
      </w:r>
    </w:p>
    <w:p w14:paraId="499A0131" w14:textId="77777777" w:rsidR="00FE77C7" w:rsidRPr="004379BB" w:rsidRDefault="00FE77C7" w:rsidP="00FE77C7">
      <w:pPr>
        <w:rPr>
          <w:sz w:val="22"/>
          <w:szCs w:val="22"/>
        </w:rPr>
      </w:pPr>
    </w:p>
    <w:p w14:paraId="4D7C722D" w14:textId="1BF4E85E" w:rsidR="00FE77C7" w:rsidRPr="004379BB" w:rsidRDefault="00FE77C7" w:rsidP="00FE77C7">
      <w:pPr>
        <w:autoSpaceDE w:val="0"/>
        <w:autoSpaceDN w:val="0"/>
        <w:adjustRightInd w:val="0"/>
        <w:ind w:left="720" w:hanging="720"/>
        <w:rPr>
          <w:sz w:val="22"/>
          <w:szCs w:val="22"/>
        </w:rPr>
      </w:pPr>
      <w:r w:rsidRPr="004379BB">
        <w:rPr>
          <w:sz w:val="22"/>
          <w:szCs w:val="22"/>
        </w:rPr>
        <w:t xml:space="preserve">2023 </w:t>
      </w:r>
      <w:r w:rsidRPr="004379BB">
        <w:rPr>
          <w:sz w:val="22"/>
          <w:szCs w:val="22"/>
        </w:rPr>
        <w:tab/>
        <w:t xml:space="preserve">Elaine Worzala, “Real Estate Value”, E-Book: Real Estate Investment, Real Estate Principles, Blended Teaching, Inc., Marietta, GA, 2023 </w:t>
      </w:r>
      <w:hyperlink r:id="rId27" w:history="1">
        <w:r w:rsidRPr="004379BB">
          <w:rPr>
            <w:rStyle w:val="Hyperlink"/>
            <w:sz w:val="22"/>
            <w:szCs w:val="22"/>
          </w:rPr>
          <w:t>www.blended-teaching.com</w:t>
        </w:r>
      </w:hyperlink>
      <w:r w:rsidR="003D4954" w:rsidRPr="004379BB">
        <w:rPr>
          <w:rStyle w:val="Hyperlink"/>
          <w:sz w:val="22"/>
          <w:szCs w:val="22"/>
        </w:rPr>
        <w:t>.</w:t>
      </w:r>
    </w:p>
    <w:p w14:paraId="2DDD54F1" w14:textId="59D6AE98" w:rsidR="00FE77C7" w:rsidRPr="004379BB" w:rsidRDefault="00FE77C7" w:rsidP="003D4954">
      <w:pPr>
        <w:autoSpaceDE w:val="0"/>
        <w:autoSpaceDN w:val="0"/>
        <w:adjustRightInd w:val="0"/>
        <w:ind w:left="720" w:hanging="720"/>
        <w:rPr>
          <w:sz w:val="22"/>
          <w:szCs w:val="22"/>
        </w:rPr>
      </w:pPr>
      <w:r w:rsidRPr="004379BB">
        <w:rPr>
          <w:sz w:val="22"/>
          <w:szCs w:val="22"/>
        </w:rPr>
        <w:t xml:space="preserve">2023 </w:t>
      </w:r>
      <w:r w:rsidRPr="004379BB">
        <w:rPr>
          <w:sz w:val="22"/>
          <w:szCs w:val="22"/>
        </w:rPr>
        <w:tab/>
        <w:t>“Elaine Worzala, “</w:t>
      </w:r>
      <w:r w:rsidR="003D4954" w:rsidRPr="004379BB">
        <w:rPr>
          <w:sz w:val="22"/>
          <w:szCs w:val="22"/>
        </w:rPr>
        <w:t xml:space="preserve">Market Analysis”, </w:t>
      </w:r>
      <w:r w:rsidRPr="004379BB">
        <w:rPr>
          <w:sz w:val="22"/>
          <w:szCs w:val="22"/>
        </w:rPr>
        <w:t xml:space="preserve">E-Book: </w:t>
      </w:r>
      <w:r w:rsidR="003D4954" w:rsidRPr="004379BB">
        <w:rPr>
          <w:sz w:val="22"/>
          <w:szCs w:val="22"/>
        </w:rPr>
        <w:t>Real Estate Markets</w:t>
      </w:r>
      <w:r w:rsidRPr="004379BB">
        <w:rPr>
          <w:sz w:val="22"/>
          <w:szCs w:val="22"/>
        </w:rPr>
        <w:t xml:space="preserve">, </w:t>
      </w:r>
      <w:r w:rsidR="003D4954" w:rsidRPr="004379BB">
        <w:rPr>
          <w:sz w:val="22"/>
          <w:szCs w:val="22"/>
        </w:rPr>
        <w:t>Blended Teaching</w:t>
      </w:r>
      <w:r w:rsidRPr="004379BB">
        <w:rPr>
          <w:sz w:val="22"/>
          <w:szCs w:val="22"/>
        </w:rPr>
        <w:t xml:space="preserve">, Inc., Marietta, GA, 2023 </w:t>
      </w:r>
      <w:hyperlink r:id="rId28" w:history="1">
        <w:r w:rsidRPr="004379BB">
          <w:rPr>
            <w:rStyle w:val="Hyperlink"/>
            <w:sz w:val="22"/>
            <w:szCs w:val="22"/>
          </w:rPr>
          <w:t>www.blended-teaching.com</w:t>
        </w:r>
      </w:hyperlink>
      <w:r w:rsidR="003D4954" w:rsidRPr="004379BB">
        <w:rPr>
          <w:rStyle w:val="Hyperlink"/>
          <w:sz w:val="22"/>
          <w:szCs w:val="22"/>
        </w:rPr>
        <w:t>.</w:t>
      </w:r>
    </w:p>
    <w:p w14:paraId="49D09BB4" w14:textId="22E1072F" w:rsidR="00FE77C7" w:rsidRPr="004379BB" w:rsidRDefault="00FE77C7" w:rsidP="00FE77C7">
      <w:pPr>
        <w:pStyle w:val="Default"/>
        <w:ind w:left="720" w:hanging="720"/>
        <w:rPr>
          <w:rFonts w:ascii="Times New Roman" w:hAnsi="Times New Roman" w:cs="Times New Roman"/>
          <w:sz w:val="22"/>
          <w:szCs w:val="22"/>
        </w:rPr>
      </w:pPr>
      <w:r w:rsidRPr="004379BB">
        <w:rPr>
          <w:rFonts w:ascii="Times New Roman" w:hAnsi="Times New Roman" w:cs="Times New Roman"/>
          <w:sz w:val="22"/>
          <w:szCs w:val="22"/>
        </w:rPr>
        <w:t>2014</w:t>
      </w:r>
      <w:r w:rsidRPr="004379BB">
        <w:rPr>
          <w:rFonts w:ascii="Times New Roman" w:hAnsi="Times New Roman" w:cs="Times New Roman"/>
          <w:sz w:val="22"/>
          <w:szCs w:val="22"/>
        </w:rPr>
        <w:tab/>
        <w:t xml:space="preserve">Elaine Worzala and Sandy Bond, “Green buildings”, Chapter 14 in </w:t>
      </w:r>
      <w:r w:rsidRPr="004379BB">
        <w:rPr>
          <w:rFonts w:ascii="Times New Roman" w:hAnsi="Times New Roman" w:cs="Times New Roman"/>
          <w:i/>
          <w:sz w:val="22"/>
          <w:szCs w:val="22"/>
        </w:rPr>
        <w:t>Real Estate Markets and Investment Opportunities</w:t>
      </w:r>
      <w:r w:rsidRPr="004379BB">
        <w:rPr>
          <w:rFonts w:ascii="Times New Roman" w:hAnsi="Times New Roman" w:cs="Times New Roman"/>
          <w:sz w:val="22"/>
          <w:szCs w:val="22"/>
        </w:rPr>
        <w:t xml:space="preserve">, edited by H. Kent Baker and Peter Chinloy, Oxford University Press. </w:t>
      </w:r>
    </w:p>
    <w:p w14:paraId="62F2120B" w14:textId="77777777" w:rsidR="00FE77C7" w:rsidRPr="004379BB" w:rsidRDefault="00FE77C7" w:rsidP="00FE77C7">
      <w:pPr>
        <w:pStyle w:val="Default"/>
        <w:ind w:left="720" w:hanging="720"/>
        <w:rPr>
          <w:rFonts w:ascii="Times New Roman" w:hAnsi="Times New Roman" w:cs="Times New Roman"/>
          <w:spacing w:val="-3"/>
          <w:sz w:val="22"/>
          <w:szCs w:val="22"/>
        </w:rPr>
      </w:pPr>
      <w:r w:rsidRPr="004379BB">
        <w:rPr>
          <w:rFonts w:ascii="Times New Roman" w:hAnsi="Times New Roman" w:cs="Times New Roman"/>
          <w:spacing w:val="-3"/>
          <w:sz w:val="22"/>
          <w:szCs w:val="22"/>
        </w:rPr>
        <w:t>2013</w:t>
      </w:r>
      <w:r w:rsidRPr="004379BB">
        <w:rPr>
          <w:rFonts w:ascii="Times New Roman" w:hAnsi="Times New Roman" w:cs="Times New Roman"/>
          <w:spacing w:val="-3"/>
          <w:sz w:val="22"/>
          <w:szCs w:val="22"/>
        </w:rPr>
        <w:tab/>
        <w:t xml:space="preserve">David Wyman and Elaine Worzala, “A review of HVOTLs studies in North America”, Chapter 6, 101-114, </w:t>
      </w:r>
      <w:r w:rsidRPr="004379BB">
        <w:rPr>
          <w:rStyle w:val="Strong"/>
          <w:rFonts w:ascii="Times New Roman" w:hAnsi="Times New Roman" w:cs="Times New Roman"/>
          <w:b w:val="0"/>
          <w:i/>
          <w:sz w:val="22"/>
          <w:szCs w:val="22"/>
          <w:lang w:val="en"/>
        </w:rPr>
        <w:t xml:space="preserve">Towers, Turbines &amp; Transmission Lines: Impact on Property Value. </w:t>
      </w:r>
      <w:r w:rsidRPr="004379BB">
        <w:rPr>
          <w:rStyle w:val="Strong"/>
          <w:rFonts w:ascii="Times New Roman" w:hAnsi="Times New Roman" w:cs="Times New Roman"/>
          <w:b w:val="0"/>
          <w:sz w:val="22"/>
          <w:szCs w:val="22"/>
          <w:lang w:val="en"/>
        </w:rPr>
        <w:t>Edited by Sandy Bond, Peter Dent and Sally Sims.</w:t>
      </w:r>
      <w:r w:rsidRPr="004379BB">
        <w:rPr>
          <w:rStyle w:val="Strong"/>
          <w:rFonts w:ascii="Times New Roman" w:hAnsi="Times New Roman" w:cs="Times New Roman"/>
          <w:b w:val="0"/>
          <w:i/>
          <w:sz w:val="22"/>
          <w:szCs w:val="22"/>
          <w:lang w:val="en"/>
        </w:rPr>
        <w:t xml:space="preserve"> </w:t>
      </w:r>
      <w:r w:rsidRPr="004379BB">
        <w:rPr>
          <w:rFonts w:ascii="Times New Roman" w:hAnsi="Times New Roman" w:cs="Times New Roman"/>
          <w:spacing w:val="-3"/>
          <w:sz w:val="22"/>
          <w:szCs w:val="22"/>
        </w:rPr>
        <w:t>Wiley Publishers.</w:t>
      </w:r>
    </w:p>
    <w:p w14:paraId="7BAB1F09" w14:textId="5D8C1D2D" w:rsidR="00FE77C7" w:rsidRPr="004379BB" w:rsidRDefault="00FE77C7" w:rsidP="00FE77C7">
      <w:pPr>
        <w:numPr>
          <w:ilvl w:val="0"/>
          <w:numId w:val="6"/>
        </w:numPr>
        <w:tabs>
          <w:tab w:val="left" w:pos="-720"/>
        </w:tabs>
        <w:suppressAutoHyphens/>
        <w:ind w:hanging="720"/>
        <w:rPr>
          <w:spacing w:val="-3"/>
          <w:sz w:val="22"/>
          <w:szCs w:val="22"/>
        </w:rPr>
      </w:pPr>
      <w:r w:rsidRPr="004379BB">
        <w:rPr>
          <w:spacing w:val="-3"/>
          <w:sz w:val="22"/>
          <w:szCs w:val="22"/>
        </w:rPr>
        <w:t>Elaine Worzala and Lisa C. Chambers, “Bringing the outside in the coalescence of industry and academia in real estate education</w:t>
      </w:r>
      <w:r w:rsidR="00556900" w:rsidRPr="004379BB">
        <w:rPr>
          <w:spacing w:val="-3"/>
          <w:sz w:val="22"/>
          <w:szCs w:val="22"/>
        </w:rPr>
        <w:t>,”</w:t>
      </w:r>
      <w:r w:rsidRPr="004379BB">
        <w:rPr>
          <w:spacing w:val="-3"/>
          <w:sz w:val="22"/>
          <w:szCs w:val="22"/>
        </w:rPr>
        <w:t xml:space="preserve"> Chapter 5.2 in </w:t>
      </w:r>
      <w:r w:rsidRPr="004379BB">
        <w:rPr>
          <w:i/>
          <w:iCs/>
          <w:spacing w:val="-3"/>
          <w:sz w:val="22"/>
          <w:szCs w:val="22"/>
        </w:rPr>
        <w:t xml:space="preserve">Stand und </w:t>
      </w:r>
      <w:proofErr w:type="spellStart"/>
      <w:r w:rsidRPr="004379BB">
        <w:rPr>
          <w:i/>
          <w:iCs/>
          <w:spacing w:val="-3"/>
          <w:sz w:val="22"/>
          <w:szCs w:val="22"/>
        </w:rPr>
        <w:t>Entwicklungs</w:t>
      </w:r>
      <w:proofErr w:type="spellEnd"/>
      <w:r w:rsidRPr="004379BB">
        <w:rPr>
          <w:i/>
          <w:iCs/>
          <w:spacing w:val="-3"/>
          <w:sz w:val="22"/>
          <w:szCs w:val="22"/>
        </w:rPr>
        <w:t xml:space="preserve">-tendenzen der </w:t>
      </w:r>
      <w:proofErr w:type="spellStart"/>
      <w:r w:rsidRPr="004379BB">
        <w:rPr>
          <w:i/>
          <w:iCs/>
          <w:spacing w:val="-3"/>
          <w:sz w:val="22"/>
          <w:szCs w:val="22"/>
        </w:rPr>
        <w:t>Immobilienokeonomie</w:t>
      </w:r>
      <w:proofErr w:type="spellEnd"/>
      <w:r w:rsidRPr="004379BB">
        <w:rPr>
          <w:spacing w:val="-3"/>
          <w:sz w:val="22"/>
          <w:szCs w:val="22"/>
        </w:rPr>
        <w:t xml:space="preserve">, </w:t>
      </w:r>
      <w:proofErr w:type="spellStart"/>
      <w:r w:rsidRPr="004379BB">
        <w:rPr>
          <w:spacing w:val="-3"/>
          <w:sz w:val="22"/>
          <w:szCs w:val="22"/>
        </w:rPr>
        <w:t>Immobilien</w:t>
      </w:r>
      <w:proofErr w:type="spellEnd"/>
      <w:r w:rsidRPr="004379BB">
        <w:rPr>
          <w:spacing w:val="-3"/>
          <w:sz w:val="22"/>
          <w:szCs w:val="22"/>
        </w:rPr>
        <w:t xml:space="preserve"> </w:t>
      </w:r>
      <w:proofErr w:type="spellStart"/>
      <w:r w:rsidRPr="004379BB">
        <w:rPr>
          <w:spacing w:val="-3"/>
          <w:sz w:val="22"/>
          <w:szCs w:val="22"/>
        </w:rPr>
        <w:t>Informationsverlag</w:t>
      </w:r>
      <w:proofErr w:type="spellEnd"/>
      <w:r w:rsidRPr="004379BB">
        <w:rPr>
          <w:spacing w:val="-3"/>
          <w:sz w:val="22"/>
          <w:szCs w:val="22"/>
        </w:rPr>
        <w:t xml:space="preserve">, Rudolf Miller </w:t>
      </w:r>
      <w:proofErr w:type="spellStart"/>
      <w:r w:rsidRPr="004379BB">
        <w:rPr>
          <w:spacing w:val="-3"/>
          <w:sz w:val="22"/>
          <w:szCs w:val="22"/>
        </w:rPr>
        <w:t>GMbH</w:t>
      </w:r>
      <w:proofErr w:type="spellEnd"/>
      <w:r w:rsidRPr="004379BB">
        <w:rPr>
          <w:spacing w:val="-3"/>
          <w:sz w:val="22"/>
          <w:szCs w:val="22"/>
        </w:rPr>
        <w:t xml:space="preserve"> &amp; Co. KG, Koln</w:t>
      </w:r>
      <w:r w:rsidRPr="004379BB">
        <w:rPr>
          <w:i/>
          <w:iCs/>
          <w:spacing w:val="-3"/>
          <w:sz w:val="22"/>
          <w:szCs w:val="22"/>
        </w:rPr>
        <w:t>.</w:t>
      </w:r>
    </w:p>
    <w:p w14:paraId="6ED2A3D0" w14:textId="77777777" w:rsidR="00FE77C7" w:rsidRPr="004379BB" w:rsidRDefault="00FE77C7" w:rsidP="00FE77C7">
      <w:pPr>
        <w:ind w:left="720" w:hanging="720"/>
        <w:rPr>
          <w:spacing w:val="-3"/>
          <w:sz w:val="22"/>
          <w:szCs w:val="22"/>
        </w:rPr>
      </w:pPr>
      <w:r w:rsidRPr="004379BB">
        <w:rPr>
          <w:spacing w:val="-3"/>
          <w:sz w:val="22"/>
          <w:szCs w:val="22"/>
        </w:rPr>
        <w:t>2002</w:t>
      </w:r>
      <w:r w:rsidRPr="004379BB">
        <w:rPr>
          <w:spacing w:val="-3"/>
          <w:sz w:val="22"/>
          <w:szCs w:val="22"/>
        </w:rPr>
        <w:tab/>
        <w:t xml:space="preserve">William N. Kinnard Jr., Elaine M. Worzala, Sandy Bond and Paul Kennedy, “Comparative studies of United States, United Kingdom and New Zealand appraisal practice: valuing contaminated commercial real estate”, </w:t>
      </w:r>
      <w:r w:rsidRPr="004379BB">
        <w:rPr>
          <w:i/>
          <w:iCs/>
          <w:spacing w:val="-3"/>
          <w:sz w:val="22"/>
          <w:szCs w:val="22"/>
        </w:rPr>
        <w:t>Research in Real Estate Monograph Series on Valuation Theory,</w:t>
      </w:r>
      <w:r w:rsidRPr="004379BB">
        <w:rPr>
          <w:spacing w:val="-3"/>
          <w:sz w:val="22"/>
          <w:szCs w:val="22"/>
        </w:rPr>
        <w:t xml:space="preserve"> eds K. Wang and M. Wolverton, Chapter 10: 201-226.</w:t>
      </w:r>
    </w:p>
    <w:p w14:paraId="21E35308" w14:textId="77777777" w:rsidR="00FE77C7" w:rsidRPr="004379BB" w:rsidRDefault="00FE77C7" w:rsidP="00FE77C7">
      <w:pPr>
        <w:ind w:left="720" w:hanging="720"/>
        <w:rPr>
          <w:sz w:val="22"/>
          <w:szCs w:val="22"/>
        </w:rPr>
      </w:pPr>
      <w:r w:rsidRPr="004379BB">
        <w:rPr>
          <w:sz w:val="22"/>
          <w:szCs w:val="22"/>
        </w:rPr>
        <w:t>2000</w:t>
      </w:r>
      <w:r w:rsidRPr="004379BB">
        <w:rPr>
          <w:sz w:val="22"/>
          <w:szCs w:val="22"/>
        </w:rPr>
        <w:tab/>
        <w:t>William N. Kinnard Jr., and Elaine M. Worzala, “</w:t>
      </w:r>
      <w:proofErr w:type="spellStart"/>
      <w:r w:rsidRPr="004379BB">
        <w:rPr>
          <w:sz w:val="22"/>
          <w:szCs w:val="22"/>
        </w:rPr>
        <w:t>Graaskamp</w:t>
      </w:r>
      <w:proofErr w:type="spellEnd"/>
      <w:r w:rsidRPr="004379BB">
        <w:rPr>
          <w:sz w:val="22"/>
          <w:szCs w:val="22"/>
        </w:rPr>
        <w:t xml:space="preserve"> and business enterprise value: it’s in the profit centers”, </w:t>
      </w:r>
      <w:r w:rsidRPr="004379BB">
        <w:rPr>
          <w:i/>
          <w:iCs/>
          <w:sz w:val="22"/>
          <w:szCs w:val="22"/>
        </w:rPr>
        <w:t xml:space="preserve">Research in Real Estate Monograph Series, Essays in Honor of James A. </w:t>
      </w:r>
      <w:proofErr w:type="spellStart"/>
      <w:r w:rsidRPr="004379BB">
        <w:rPr>
          <w:i/>
          <w:iCs/>
          <w:sz w:val="22"/>
          <w:szCs w:val="22"/>
        </w:rPr>
        <w:t>Graaskamp</w:t>
      </w:r>
      <w:proofErr w:type="spellEnd"/>
      <w:r w:rsidRPr="004379BB">
        <w:rPr>
          <w:i/>
          <w:iCs/>
          <w:sz w:val="22"/>
          <w:szCs w:val="22"/>
        </w:rPr>
        <w:t>: 10 Years Later,</w:t>
      </w:r>
      <w:r w:rsidRPr="004379BB">
        <w:rPr>
          <w:sz w:val="22"/>
          <w:szCs w:val="22"/>
        </w:rPr>
        <w:t xml:space="preserve"> 231-258. </w:t>
      </w:r>
    </w:p>
    <w:p w14:paraId="2BB6C345" w14:textId="77777777" w:rsidR="00FE77C7" w:rsidRPr="004379BB" w:rsidRDefault="00FE77C7" w:rsidP="00FE77C7">
      <w:pPr>
        <w:rPr>
          <w:sz w:val="22"/>
          <w:szCs w:val="22"/>
        </w:rPr>
      </w:pPr>
    </w:p>
    <w:p w14:paraId="4903F235" w14:textId="1D44F8DA" w:rsidR="00254187" w:rsidRPr="004379BB" w:rsidRDefault="00254187" w:rsidP="009259A4">
      <w:pPr>
        <w:pStyle w:val="Heading4"/>
        <w:rPr>
          <w:sz w:val="22"/>
        </w:rPr>
      </w:pPr>
      <w:r w:rsidRPr="004379BB">
        <w:rPr>
          <w:sz w:val="22"/>
        </w:rPr>
        <w:t>Professional and Other Non-Refereed Publications</w:t>
      </w:r>
      <w:r w:rsidR="00D47738" w:rsidRPr="004379BB">
        <w:rPr>
          <w:sz w:val="22"/>
        </w:rPr>
        <w:t xml:space="preserve"> </w:t>
      </w:r>
    </w:p>
    <w:p w14:paraId="7CF408C8" w14:textId="68F2AFC7" w:rsidR="004878F9" w:rsidRPr="004379BB" w:rsidRDefault="004878F9" w:rsidP="004878F9">
      <w:pPr>
        <w:rPr>
          <w:sz w:val="22"/>
          <w:szCs w:val="22"/>
        </w:rPr>
      </w:pPr>
    </w:p>
    <w:p w14:paraId="168A25CC" w14:textId="69AC1E7A" w:rsidR="00D61824" w:rsidRPr="00771CEA" w:rsidRDefault="00D61824" w:rsidP="00B23A3D">
      <w:pPr>
        <w:ind w:left="720" w:hanging="720"/>
        <w:rPr>
          <w:sz w:val="22"/>
          <w:szCs w:val="22"/>
        </w:rPr>
      </w:pPr>
      <w:r w:rsidRPr="00771CEA">
        <w:rPr>
          <w:sz w:val="22"/>
          <w:szCs w:val="22"/>
        </w:rPr>
        <w:t>2024</w:t>
      </w:r>
      <w:r w:rsidRPr="00771CEA">
        <w:rPr>
          <w:sz w:val="22"/>
          <w:szCs w:val="22"/>
        </w:rPr>
        <w:tab/>
        <w:t>Karen McGrath</w:t>
      </w:r>
      <w:r w:rsidR="00871C3F" w:rsidRPr="00771CEA">
        <w:rPr>
          <w:sz w:val="22"/>
          <w:szCs w:val="22"/>
        </w:rPr>
        <w:t xml:space="preserve"> and Elaine Worzala</w:t>
      </w:r>
      <w:r w:rsidR="00385561" w:rsidRPr="00771CEA">
        <w:rPr>
          <w:sz w:val="22"/>
          <w:szCs w:val="22"/>
        </w:rPr>
        <w:t xml:space="preserve"> "Real Estate Insights: The “S” in ESG: Unlocking Financial Performance through Human Capital and Real Estate Integration", </w:t>
      </w:r>
      <w:r w:rsidR="00385561" w:rsidRPr="00771CEA">
        <w:rPr>
          <w:i/>
          <w:iCs/>
          <w:sz w:val="22"/>
          <w:szCs w:val="22"/>
        </w:rPr>
        <w:t xml:space="preserve">Journal of Property Investment &amp; Finance, </w:t>
      </w:r>
      <w:r w:rsidR="00385561" w:rsidRPr="00771CEA">
        <w:rPr>
          <w:sz w:val="22"/>
          <w:szCs w:val="22"/>
        </w:rPr>
        <w:t>Accepted June 2024.</w:t>
      </w:r>
    </w:p>
    <w:p w14:paraId="77B3B438" w14:textId="06F92831" w:rsidR="00B96931" w:rsidRDefault="00B96931" w:rsidP="00B23A3D">
      <w:pPr>
        <w:ind w:left="720" w:hanging="720"/>
        <w:rPr>
          <w:sz w:val="22"/>
          <w:szCs w:val="22"/>
        </w:rPr>
      </w:pPr>
      <w:r w:rsidRPr="00771CEA">
        <w:rPr>
          <w:sz w:val="22"/>
          <w:szCs w:val="22"/>
        </w:rPr>
        <w:t>2024</w:t>
      </w:r>
      <w:r w:rsidRPr="00771CEA">
        <w:rPr>
          <w:sz w:val="22"/>
          <w:szCs w:val="22"/>
        </w:rPr>
        <w:tab/>
      </w:r>
      <w:r w:rsidR="008F1833" w:rsidRPr="00771CEA">
        <w:rPr>
          <w:sz w:val="22"/>
          <w:szCs w:val="22"/>
        </w:rPr>
        <w:t xml:space="preserve">Elaine Worzala, </w:t>
      </w:r>
      <w:r w:rsidRPr="00771CEA">
        <w:rPr>
          <w:sz w:val="22"/>
          <w:szCs w:val="22"/>
        </w:rPr>
        <w:t xml:space="preserve">Drew Sanderford Memorial, </w:t>
      </w:r>
      <w:r w:rsidRPr="00771CEA">
        <w:rPr>
          <w:i/>
          <w:iCs/>
          <w:sz w:val="22"/>
          <w:szCs w:val="22"/>
        </w:rPr>
        <w:t>Journal of Property</w:t>
      </w:r>
      <w:r w:rsidRPr="00B96931">
        <w:rPr>
          <w:i/>
          <w:iCs/>
          <w:sz w:val="22"/>
          <w:szCs w:val="22"/>
        </w:rPr>
        <w:t xml:space="preserve"> Investment and Finance</w:t>
      </w:r>
      <w:r>
        <w:rPr>
          <w:sz w:val="22"/>
          <w:szCs w:val="22"/>
        </w:rPr>
        <w:t xml:space="preserve">, </w:t>
      </w:r>
      <w:r w:rsidR="00B51C1F">
        <w:rPr>
          <w:sz w:val="22"/>
          <w:szCs w:val="22"/>
        </w:rPr>
        <w:t>42(2)</w:t>
      </w:r>
    </w:p>
    <w:p w14:paraId="376FA92E" w14:textId="0B41D5CC" w:rsidR="00B23A3D" w:rsidRPr="004379BB" w:rsidRDefault="00B23A3D" w:rsidP="00B23A3D">
      <w:pPr>
        <w:ind w:left="720" w:hanging="720"/>
        <w:rPr>
          <w:sz w:val="22"/>
          <w:szCs w:val="22"/>
        </w:rPr>
      </w:pPr>
      <w:r w:rsidRPr="004379BB">
        <w:rPr>
          <w:sz w:val="22"/>
          <w:szCs w:val="22"/>
        </w:rPr>
        <w:t>2022</w:t>
      </w:r>
      <w:r w:rsidRPr="004379BB">
        <w:rPr>
          <w:sz w:val="22"/>
          <w:szCs w:val="22"/>
        </w:rPr>
        <w:tab/>
        <w:t xml:space="preserve">Karen McGrath and Elaine Worzala, “We the People: A Critical Part of the S in ESG”, </w:t>
      </w:r>
      <w:r w:rsidRPr="004379BB">
        <w:rPr>
          <w:i/>
          <w:sz w:val="22"/>
          <w:szCs w:val="22"/>
        </w:rPr>
        <w:t>CREW Network Research Briefs</w:t>
      </w:r>
      <w:r w:rsidRPr="004379BB">
        <w:rPr>
          <w:sz w:val="22"/>
          <w:szCs w:val="22"/>
        </w:rPr>
        <w:t xml:space="preserve">, </w:t>
      </w:r>
      <w:hyperlink r:id="rId29" w:history="1">
        <w:r w:rsidR="00A95E0E" w:rsidRPr="004379BB">
          <w:rPr>
            <w:rStyle w:val="Hyperlink"/>
            <w:sz w:val="22"/>
            <w:szCs w:val="22"/>
          </w:rPr>
          <w:t>CREW Network - 2022-08-18-industry-brief</w:t>
        </w:r>
      </w:hyperlink>
      <w:r w:rsidRPr="004379BB">
        <w:rPr>
          <w:sz w:val="22"/>
          <w:szCs w:val="22"/>
        </w:rPr>
        <w:t>.</w:t>
      </w:r>
    </w:p>
    <w:p w14:paraId="2934EDC1" w14:textId="3166A2B9" w:rsidR="00DB5689" w:rsidRDefault="00D04629" w:rsidP="00DB5689">
      <w:pPr>
        <w:pStyle w:val="Heading3"/>
        <w:shd w:val="clear" w:color="auto" w:fill="FFFFFF"/>
        <w:spacing w:after="30" w:line="285" w:lineRule="atLeast"/>
        <w:ind w:left="720" w:right="1500" w:hanging="720"/>
        <w:rPr>
          <w:rStyle w:val="Hyperlink"/>
          <w:b w:val="0"/>
          <w:shd w:val="clear" w:color="auto" w:fill="FFFFFF"/>
        </w:rPr>
      </w:pPr>
      <w:r w:rsidRPr="004379BB">
        <w:rPr>
          <w:b w:val="0"/>
        </w:rPr>
        <w:t>2022</w:t>
      </w:r>
      <w:r w:rsidR="00E23165" w:rsidRPr="004379BB">
        <w:rPr>
          <w:b w:val="0"/>
        </w:rPr>
        <w:tab/>
        <w:t>Elaine Worzala</w:t>
      </w:r>
      <w:r w:rsidR="00A33835" w:rsidRPr="004379BB">
        <w:rPr>
          <w:b w:val="0"/>
        </w:rPr>
        <w:t xml:space="preserve"> and Karen McGrath</w:t>
      </w:r>
      <w:r w:rsidR="00E23165" w:rsidRPr="004379BB">
        <w:rPr>
          <w:b w:val="0"/>
        </w:rPr>
        <w:t xml:space="preserve">, </w:t>
      </w:r>
      <w:r w:rsidR="00B623C7" w:rsidRPr="004379BB">
        <w:rPr>
          <w:b w:val="0"/>
        </w:rPr>
        <w:t>“Reimagining our cities by focusing on the S in ESG</w:t>
      </w:r>
      <w:r w:rsidR="00D25238" w:rsidRPr="004379BB">
        <w:rPr>
          <w:b w:val="0"/>
        </w:rPr>
        <w:t xml:space="preserve">”, </w:t>
      </w:r>
      <w:r w:rsidR="00D25238" w:rsidRPr="00B96931">
        <w:rPr>
          <w:b w:val="0"/>
          <w:i/>
          <w:iCs/>
        </w:rPr>
        <w:t>Property</w:t>
      </w:r>
      <w:r w:rsidR="00B623C7" w:rsidRPr="004379BB">
        <w:rPr>
          <w:b w:val="0"/>
          <w:i/>
        </w:rPr>
        <w:t xml:space="preserve"> Chronicle</w:t>
      </w:r>
      <w:r w:rsidR="00B623C7" w:rsidRPr="004379BB">
        <w:rPr>
          <w:b w:val="0"/>
        </w:rPr>
        <w:t xml:space="preserve">, June 8. </w:t>
      </w:r>
      <w:hyperlink r:id="rId30" w:history="1">
        <w:r w:rsidR="00DB5689" w:rsidRPr="0045650A">
          <w:rPr>
            <w:rStyle w:val="Hyperlink"/>
            <w:b w:val="0"/>
            <w:shd w:val="clear" w:color="auto" w:fill="FFFFFF"/>
          </w:rPr>
          <w:t>https://www.propertychronicle.com/reimagining-our-cities-by-focusing-on-the-s-in-esg/</w:t>
        </w:r>
      </w:hyperlink>
      <w:r w:rsidR="00A033AC" w:rsidRPr="004379BB">
        <w:rPr>
          <w:rStyle w:val="Hyperlink"/>
          <w:b w:val="0"/>
          <w:shd w:val="clear" w:color="auto" w:fill="FFFFFF"/>
        </w:rPr>
        <w:t>.</w:t>
      </w:r>
    </w:p>
    <w:p w14:paraId="679467A8" w14:textId="77777777" w:rsidR="00DB5689" w:rsidRPr="00DB5689" w:rsidRDefault="00DB5689" w:rsidP="00DB5689"/>
    <w:p w14:paraId="6C68B01A" w14:textId="7F46CB2C" w:rsidR="00751132" w:rsidRPr="004379BB" w:rsidRDefault="00751132" w:rsidP="002016CB">
      <w:pPr>
        <w:pStyle w:val="Heading3"/>
        <w:shd w:val="clear" w:color="auto" w:fill="FFFFFF"/>
        <w:spacing w:after="30" w:line="285" w:lineRule="atLeast"/>
        <w:ind w:left="720" w:right="1500" w:hanging="720"/>
        <w:rPr>
          <w:b w:val="0"/>
          <w:bCs w:val="0"/>
        </w:rPr>
      </w:pPr>
      <w:r w:rsidRPr="004379BB">
        <w:rPr>
          <w:b w:val="0"/>
        </w:rPr>
        <w:lastRenderedPageBreak/>
        <w:t>2022</w:t>
      </w:r>
      <w:r w:rsidRPr="004379BB">
        <w:rPr>
          <w:b w:val="0"/>
        </w:rPr>
        <w:tab/>
        <w:t xml:space="preserve">Elaine Worzala, Expert commentary on </w:t>
      </w:r>
      <w:r w:rsidR="00B623C7" w:rsidRPr="004379BB">
        <w:rPr>
          <w:b w:val="0"/>
        </w:rPr>
        <w:t>“</w:t>
      </w:r>
      <w:r w:rsidR="00B623C7" w:rsidRPr="004379BB">
        <w:rPr>
          <w:b w:val="0"/>
          <w:color w:val="333333"/>
          <w:shd w:val="clear" w:color="auto" w:fill="FFFFFF"/>
        </w:rPr>
        <w:t>Becoming an Investor in Real Estate Rental Properties”</w:t>
      </w:r>
      <w:r w:rsidR="00B623C7" w:rsidRPr="004379BB">
        <w:rPr>
          <w:b w:val="0"/>
        </w:rPr>
        <w:t>,</w:t>
      </w:r>
      <w:r w:rsidRPr="004379BB">
        <w:rPr>
          <w:b w:val="0"/>
        </w:rPr>
        <w:t xml:space="preserve"> </w:t>
      </w:r>
      <w:r w:rsidRPr="004379BB">
        <w:rPr>
          <w:b w:val="0"/>
          <w:i/>
        </w:rPr>
        <w:t>Money Geek</w:t>
      </w:r>
      <w:r w:rsidR="00B623C7" w:rsidRPr="004379BB">
        <w:rPr>
          <w:b w:val="0"/>
        </w:rPr>
        <w:t>, April 26</w:t>
      </w:r>
      <w:r w:rsidR="00A033AC" w:rsidRPr="004379BB">
        <w:rPr>
          <w:b w:val="0"/>
        </w:rPr>
        <w:t xml:space="preserve">, </w:t>
      </w:r>
      <w:hyperlink r:id="rId31" w:anchor="expert=dr-elaine-worzala" w:history="1">
        <w:r w:rsidR="00A033AC" w:rsidRPr="004379BB">
          <w:rPr>
            <w:rStyle w:val="Hyperlink"/>
            <w:b w:val="0"/>
            <w:bCs w:val="0"/>
          </w:rPr>
          <w:t>How to Invest in a Rental Property: Opportunities &amp; Options | MoneyGeek.com</w:t>
        </w:r>
      </w:hyperlink>
      <w:r w:rsidR="00A033AC" w:rsidRPr="004379BB">
        <w:rPr>
          <w:b w:val="0"/>
          <w:bCs w:val="0"/>
        </w:rPr>
        <w:t xml:space="preserve">. </w:t>
      </w:r>
    </w:p>
    <w:p w14:paraId="0738B4D5" w14:textId="77777777" w:rsidR="001846A6" w:rsidRPr="004379BB" w:rsidRDefault="001846A6" w:rsidP="007B2357">
      <w:pPr>
        <w:pStyle w:val="Heading1"/>
        <w:shd w:val="clear" w:color="auto" w:fill="FFFFFF"/>
        <w:ind w:left="720" w:hanging="720"/>
        <w:rPr>
          <w:b w:val="0"/>
          <w:caps/>
          <w:color w:val="333333"/>
          <w:szCs w:val="22"/>
        </w:rPr>
      </w:pPr>
      <w:r w:rsidRPr="004379BB">
        <w:rPr>
          <w:b w:val="0"/>
          <w:szCs w:val="22"/>
        </w:rPr>
        <w:t>2021</w:t>
      </w:r>
      <w:r w:rsidRPr="004379BB">
        <w:rPr>
          <w:b w:val="0"/>
          <w:szCs w:val="22"/>
        </w:rPr>
        <w:tab/>
      </w:r>
      <w:r w:rsidR="00751132" w:rsidRPr="004379BB">
        <w:rPr>
          <w:b w:val="0"/>
          <w:szCs w:val="22"/>
        </w:rPr>
        <w:t xml:space="preserve">Elaine Worzala, </w:t>
      </w:r>
      <w:r w:rsidR="00B623C7" w:rsidRPr="004379BB">
        <w:rPr>
          <w:b w:val="0"/>
          <w:szCs w:val="22"/>
        </w:rPr>
        <w:t>“</w:t>
      </w:r>
      <w:r w:rsidRPr="004379BB">
        <w:rPr>
          <w:b w:val="0"/>
          <w:szCs w:val="22"/>
        </w:rPr>
        <w:t>Solutions for the butts in the seats debate: time to get creative and listen to our customers/employees</w:t>
      </w:r>
      <w:r w:rsidR="00B623C7" w:rsidRPr="004379BB">
        <w:rPr>
          <w:b w:val="0"/>
          <w:szCs w:val="22"/>
        </w:rPr>
        <w:t>”,</w:t>
      </w:r>
      <w:r w:rsidRPr="004379BB">
        <w:rPr>
          <w:b w:val="0"/>
          <w:szCs w:val="22"/>
        </w:rPr>
        <w:t xml:space="preserve"> Part 2, </w:t>
      </w:r>
      <w:r w:rsidRPr="004379BB">
        <w:rPr>
          <w:b w:val="0"/>
          <w:i/>
          <w:szCs w:val="22"/>
        </w:rPr>
        <w:t>Property Chronicle</w:t>
      </w:r>
      <w:r w:rsidRPr="004379BB">
        <w:rPr>
          <w:b w:val="0"/>
          <w:szCs w:val="22"/>
        </w:rPr>
        <w:t>, Dec 14</w:t>
      </w:r>
      <w:r w:rsidR="00B623C7" w:rsidRPr="004379BB">
        <w:rPr>
          <w:b w:val="0"/>
          <w:szCs w:val="22"/>
        </w:rPr>
        <w:t xml:space="preserve">. </w:t>
      </w:r>
    </w:p>
    <w:p w14:paraId="257E0BB3" w14:textId="59ED4F18" w:rsidR="001846A6" w:rsidRPr="004379BB" w:rsidRDefault="00000000" w:rsidP="001846A6">
      <w:pPr>
        <w:pStyle w:val="Heading3"/>
        <w:shd w:val="clear" w:color="auto" w:fill="FFFFFF"/>
        <w:spacing w:after="30" w:line="285" w:lineRule="atLeast"/>
        <w:ind w:left="720" w:right="1500"/>
        <w:rPr>
          <w:b w:val="0"/>
        </w:rPr>
      </w:pPr>
      <w:hyperlink r:id="rId32" w:history="1">
        <w:r w:rsidR="001846A6" w:rsidRPr="004379BB">
          <w:rPr>
            <w:rStyle w:val="Hyperlink"/>
            <w:b w:val="0"/>
            <w:shd w:val="clear" w:color="auto" w:fill="FFFFFF"/>
          </w:rPr>
          <w:t>https://www.propertychronicle.com/solutions-for-the-butts-in-seats-debate-time-to-get-creative-and-listen-to-our-customers-employees-part-2/</w:t>
        </w:r>
      </w:hyperlink>
      <w:r w:rsidR="00A033AC" w:rsidRPr="004379BB">
        <w:rPr>
          <w:rStyle w:val="Hyperlink"/>
          <w:b w:val="0"/>
          <w:shd w:val="clear" w:color="auto" w:fill="FFFFFF"/>
        </w:rPr>
        <w:t>.</w:t>
      </w:r>
    </w:p>
    <w:p w14:paraId="6F938DF8" w14:textId="21AAA53E" w:rsidR="00B623C7" w:rsidRPr="004379BB" w:rsidRDefault="00B623C7" w:rsidP="00A95E0E">
      <w:pPr>
        <w:pStyle w:val="Heading1"/>
        <w:shd w:val="clear" w:color="auto" w:fill="FFFFFF"/>
        <w:ind w:left="720" w:hanging="720"/>
        <w:rPr>
          <w:b w:val="0"/>
          <w:caps/>
          <w:color w:val="333333"/>
          <w:szCs w:val="22"/>
        </w:rPr>
      </w:pPr>
      <w:r w:rsidRPr="004379BB">
        <w:rPr>
          <w:b w:val="0"/>
          <w:szCs w:val="22"/>
        </w:rPr>
        <w:t>2021</w:t>
      </w:r>
      <w:r w:rsidRPr="004379BB">
        <w:rPr>
          <w:b w:val="0"/>
          <w:szCs w:val="22"/>
        </w:rPr>
        <w:tab/>
        <w:t xml:space="preserve">Elaine Worzala, “The butts in the seats debate: Perspectives from a self-proclaimed super Mom, Part 1,” </w:t>
      </w:r>
      <w:r w:rsidRPr="004379BB">
        <w:rPr>
          <w:b w:val="0"/>
          <w:i/>
          <w:szCs w:val="22"/>
        </w:rPr>
        <w:t>Property Chronicle</w:t>
      </w:r>
      <w:r w:rsidRPr="004379BB">
        <w:rPr>
          <w:b w:val="0"/>
          <w:szCs w:val="22"/>
        </w:rPr>
        <w:t>, Dec 9</w:t>
      </w:r>
      <w:r w:rsidR="00A033AC" w:rsidRPr="004379BB">
        <w:rPr>
          <w:b w:val="0"/>
          <w:szCs w:val="22"/>
        </w:rPr>
        <w:t>,</w:t>
      </w:r>
      <w:r w:rsidRPr="004379BB">
        <w:rPr>
          <w:b w:val="0"/>
          <w:szCs w:val="22"/>
        </w:rPr>
        <w:t xml:space="preserve"> </w:t>
      </w:r>
    </w:p>
    <w:p w14:paraId="0ABA48ED" w14:textId="00002C28" w:rsidR="00B623C7" w:rsidRPr="004379BB" w:rsidRDefault="00000000" w:rsidP="00B623C7">
      <w:pPr>
        <w:pStyle w:val="Heading3"/>
        <w:shd w:val="clear" w:color="auto" w:fill="FFFFFF"/>
        <w:spacing w:after="30" w:line="285" w:lineRule="atLeast"/>
        <w:ind w:left="720" w:right="1500"/>
        <w:rPr>
          <w:b w:val="0"/>
        </w:rPr>
      </w:pPr>
      <w:hyperlink r:id="rId33" w:history="1">
        <w:r w:rsidR="00B623C7" w:rsidRPr="004379BB">
          <w:rPr>
            <w:rStyle w:val="Hyperlink"/>
            <w:b w:val="0"/>
          </w:rPr>
          <w:t>https://www.propertychronicle.com/the-butts-in-seats-debate-perspectives-from-a-self-proclaimed-super-mom-part-1/</w:t>
        </w:r>
      </w:hyperlink>
      <w:r w:rsidR="00A033AC" w:rsidRPr="004379BB">
        <w:rPr>
          <w:rStyle w:val="Hyperlink"/>
          <w:b w:val="0"/>
        </w:rPr>
        <w:t>.</w:t>
      </w:r>
    </w:p>
    <w:p w14:paraId="5A009809" w14:textId="77777777" w:rsidR="009F17D6" w:rsidRPr="004379BB" w:rsidRDefault="009F17D6" w:rsidP="009F17D6">
      <w:pPr>
        <w:autoSpaceDE w:val="0"/>
        <w:autoSpaceDN w:val="0"/>
        <w:adjustRightInd w:val="0"/>
        <w:ind w:left="720" w:hanging="720"/>
        <w:rPr>
          <w:bCs/>
          <w:sz w:val="22"/>
          <w:szCs w:val="22"/>
        </w:rPr>
      </w:pPr>
      <w:r w:rsidRPr="004379BB">
        <w:rPr>
          <w:bCs/>
          <w:sz w:val="22"/>
          <w:szCs w:val="22"/>
        </w:rPr>
        <w:t xml:space="preserve">2022 </w:t>
      </w:r>
      <w:r w:rsidRPr="004379BB">
        <w:rPr>
          <w:bCs/>
          <w:sz w:val="22"/>
          <w:szCs w:val="22"/>
        </w:rPr>
        <w:tab/>
        <w:t xml:space="preserve">Elaine Worzala, David Wyman, “The Human Factor: the “unknown unknowns” in the real estate development process, </w:t>
      </w:r>
      <w:hyperlink r:id="rId34" w:history="1">
        <w:r w:rsidRPr="004379BB">
          <w:rPr>
            <w:rStyle w:val="Hyperlink"/>
            <w:i/>
            <w:iCs/>
            <w:color w:val="007377"/>
            <w:sz w:val="22"/>
            <w:szCs w:val="22"/>
          </w:rPr>
          <w:t>Journal of Property Investment &amp; Finance</w:t>
        </w:r>
      </w:hyperlink>
      <w:r w:rsidRPr="004379BB">
        <w:rPr>
          <w:sz w:val="22"/>
          <w:szCs w:val="22"/>
          <w:shd w:val="clear" w:color="auto" w:fill="FFFFFF"/>
        </w:rPr>
        <w:t xml:space="preserve">, 40 (3), 300-305, </w:t>
      </w:r>
      <w:hyperlink r:id="rId35" w:history="1">
        <w:r w:rsidRPr="004379BB">
          <w:rPr>
            <w:rStyle w:val="Hyperlink"/>
            <w:sz w:val="22"/>
            <w:szCs w:val="22"/>
            <w:shd w:val="clear" w:color="auto" w:fill="FFFFFF"/>
          </w:rPr>
          <w:t>https://doi.org/10.1108/JPIF-11-2021-0099</w:t>
        </w:r>
      </w:hyperlink>
      <w:r w:rsidRPr="004379BB">
        <w:rPr>
          <w:sz w:val="22"/>
          <w:szCs w:val="22"/>
          <w:shd w:val="clear" w:color="auto" w:fill="FFFFFF"/>
        </w:rPr>
        <w:t>.</w:t>
      </w:r>
    </w:p>
    <w:p w14:paraId="278C59E1" w14:textId="2508A057" w:rsidR="00751132" w:rsidRPr="004379BB" w:rsidRDefault="00850A0D" w:rsidP="007B2357">
      <w:pPr>
        <w:pStyle w:val="Heading3"/>
        <w:shd w:val="clear" w:color="auto" w:fill="FFFFFF"/>
        <w:ind w:left="720" w:hanging="720"/>
        <w:rPr>
          <w:rStyle w:val="d-inline-block"/>
          <w:b w:val="0"/>
          <w:color w:val="333333"/>
        </w:rPr>
      </w:pPr>
      <w:r w:rsidRPr="004379BB">
        <w:rPr>
          <w:b w:val="0"/>
        </w:rPr>
        <w:t>2021</w:t>
      </w:r>
      <w:r w:rsidRPr="004379BB">
        <w:rPr>
          <w:b w:val="0"/>
        </w:rPr>
        <w:tab/>
      </w:r>
      <w:r w:rsidRPr="004379BB">
        <w:rPr>
          <w:b w:val="0"/>
          <w:color w:val="333333"/>
        </w:rPr>
        <w:t>Elaine Worzala</w:t>
      </w:r>
      <w:r w:rsidR="00751132" w:rsidRPr="004379BB">
        <w:rPr>
          <w:b w:val="0"/>
          <w:color w:val="333333"/>
        </w:rPr>
        <w:t>,</w:t>
      </w:r>
      <w:r w:rsidRPr="004379BB">
        <w:rPr>
          <w:b w:val="0"/>
          <w:color w:val="333333"/>
        </w:rPr>
        <w:t xml:space="preserve"> </w:t>
      </w:r>
      <w:r w:rsidR="00751132" w:rsidRPr="004379BB">
        <w:rPr>
          <w:b w:val="0"/>
          <w:color w:val="333333"/>
        </w:rPr>
        <w:t>Expert commentary on the c</w:t>
      </w:r>
      <w:r w:rsidRPr="004379BB">
        <w:rPr>
          <w:b w:val="0"/>
          <w:color w:val="333333"/>
        </w:rPr>
        <w:t xml:space="preserve">urrent </w:t>
      </w:r>
      <w:r w:rsidR="00751132" w:rsidRPr="004379BB">
        <w:rPr>
          <w:b w:val="0"/>
          <w:color w:val="333333"/>
        </w:rPr>
        <w:t>s</w:t>
      </w:r>
      <w:r w:rsidRPr="004379BB">
        <w:rPr>
          <w:b w:val="0"/>
          <w:color w:val="333333"/>
        </w:rPr>
        <w:t xml:space="preserve">tate of </w:t>
      </w:r>
      <w:r w:rsidR="00751132" w:rsidRPr="004379BB">
        <w:rPr>
          <w:b w:val="0"/>
          <w:color w:val="333333"/>
        </w:rPr>
        <w:t>p</w:t>
      </w:r>
      <w:r w:rsidRPr="004379BB">
        <w:rPr>
          <w:b w:val="0"/>
          <w:color w:val="333333"/>
        </w:rPr>
        <w:t xml:space="preserve">lay in the </w:t>
      </w:r>
      <w:r w:rsidR="00751132" w:rsidRPr="004379BB">
        <w:rPr>
          <w:b w:val="0"/>
          <w:color w:val="333333"/>
        </w:rPr>
        <w:t>s</w:t>
      </w:r>
      <w:r w:rsidRPr="004379BB">
        <w:rPr>
          <w:rStyle w:val="d-md-block"/>
          <w:b w:val="0"/>
          <w:color w:val="333333"/>
        </w:rPr>
        <w:t>elf</w:t>
      </w:r>
      <w:r w:rsidR="00751132" w:rsidRPr="004379BB">
        <w:rPr>
          <w:rStyle w:val="d-md-block"/>
          <w:b w:val="0"/>
          <w:color w:val="333333"/>
        </w:rPr>
        <w:t>-s</w:t>
      </w:r>
      <w:r w:rsidRPr="004379BB">
        <w:rPr>
          <w:rStyle w:val="d-inline-block"/>
          <w:b w:val="0"/>
          <w:color w:val="333333"/>
        </w:rPr>
        <w:t xml:space="preserve">torage </w:t>
      </w:r>
      <w:r w:rsidR="00751132" w:rsidRPr="004379BB">
        <w:rPr>
          <w:rStyle w:val="d-inline-block"/>
          <w:b w:val="0"/>
          <w:color w:val="333333"/>
        </w:rPr>
        <w:t>m</w:t>
      </w:r>
      <w:r w:rsidRPr="004379BB">
        <w:rPr>
          <w:rStyle w:val="d-inline-block"/>
          <w:b w:val="0"/>
          <w:color w:val="333333"/>
        </w:rPr>
        <w:t xml:space="preserve">arket, </w:t>
      </w:r>
      <w:r w:rsidRPr="004379BB">
        <w:rPr>
          <w:rStyle w:val="d-inline-block"/>
          <w:b w:val="0"/>
          <w:i/>
          <w:color w:val="333333"/>
        </w:rPr>
        <w:t>Storage Café blog</w:t>
      </w:r>
      <w:r w:rsidR="00A033AC" w:rsidRPr="004379BB">
        <w:rPr>
          <w:rStyle w:val="d-inline-block"/>
          <w:b w:val="0"/>
          <w:i/>
          <w:color w:val="333333"/>
        </w:rPr>
        <w:t>,</w:t>
      </w:r>
      <w:r w:rsidR="00751132" w:rsidRPr="004379BB">
        <w:rPr>
          <w:rStyle w:val="d-inline-block"/>
          <w:b w:val="0"/>
          <w:color w:val="333333"/>
        </w:rPr>
        <w:tab/>
      </w:r>
    </w:p>
    <w:p w14:paraId="4E60E5E7" w14:textId="56FC004C" w:rsidR="00850A0D" w:rsidRPr="004379BB" w:rsidRDefault="00000000" w:rsidP="00751132">
      <w:pPr>
        <w:pStyle w:val="Heading3"/>
        <w:shd w:val="clear" w:color="auto" w:fill="FFFFFF"/>
        <w:ind w:firstLine="720"/>
        <w:rPr>
          <w:b w:val="0"/>
        </w:rPr>
      </w:pPr>
      <w:hyperlink r:id="rId36" w:anchor="Elaine-Worzala" w:history="1">
        <w:r w:rsidR="00751132" w:rsidRPr="004379BB">
          <w:rPr>
            <w:rStyle w:val="Hyperlink"/>
            <w:b w:val="0"/>
          </w:rPr>
          <w:t>https://www.storagecafe.com/self-storage-industry-statistics/#Elaine-Worzala</w:t>
        </w:r>
      </w:hyperlink>
      <w:r w:rsidR="00A033AC" w:rsidRPr="004379BB">
        <w:rPr>
          <w:rStyle w:val="Hyperlink"/>
          <w:b w:val="0"/>
        </w:rPr>
        <w:t>.</w:t>
      </w:r>
    </w:p>
    <w:p w14:paraId="7660AE99" w14:textId="1CA44385" w:rsidR="00751132" w:rsidRPr="004379BB" w:rsidRDefault="00751132" w:rsidP="002016CB">
      <w:pPr>
        <w:pStyle w:val="Heading3"/>
        <w:shd w:val="clear" w:color="auto" w:fill="FFFFFF"/>
        <w:spacing w:after="30" w:line="285" w:lineRule="atLeast"/>
        <w:ind w:left="720" w:right="1500" w:hanging="720"/>
        <w:rPr>
          <w:b w:val="0"/>
        </w:rPr>
      </w:pPr>
      <w:r w:rsidRPr="004379BB">
        <w:rPr>
          <w:b w:val="0"/>
        </w:rPr>
        <w:t>2021</w:t>
      </w:r>
      <w:r w:rsidRPr="004379BB">
        <w:rPr>
          <w:b w:val="0"/>
        </w:rPr>
        <w:tab/>
        <w:t>Elaine Worzala, Expert commentary on real estate investing in “</w:t>
      </w:r>
      <w:proofErr w:type="spellStart"/>
      <w:r w:rsidRPr="004379BB">
        <w:rPr>
          <w:b w:val="0"/>
        </w:rPr>
        <w:t>Roofstock</w:t>
      </w:r>
      <w:proofErr w:type="spellEnd"/>
      <w:r w:rsidRPr="004379BB">
        <w:rPr>
          <w:b w:val="0"/>
        </w:rPr>
        <w:t xml:space="preserve"> review”, </w:t>
      </w:r>
      <w:r w:rsidRPr="004379BB">
        <w:rPr>
          <w:b w:val="0"/>
          <w:i/>
        </w:rPr>
        <w:t xml:space="preserve">Credit Donkey </w:t>
      </w:r>
      <w:r w:rsidRPr="004379BB">
        <w:rPr>
          <w:b w:val="0"/>
        </w:rPr>
        <w:t xml:space="preserve">website, </w:t>
      </w:r>
      <w:hyperlink r:id="rId37" w:anchor="interview=elaine-worzala" w:history="1">
        <w:r w:rsidRPr="004379BB">
          <w:rPr>
            <w:rStyle w:val="Hyperlink"/>
            <w:b w:val="0"/>
          </w:rPr>
          <w:t>https://www.creditdonkey.com/roofstock-review.html#interview=elaine-worzala</w:t>
        </w:r>
      </w:hyperlink>
      <w:r w:rsidR="00A033AC" w:rsidRPr="004379BB">
        <w:rPr>
          <w:rStyle w:val="Hyperlink"/>
          <w:b w:val="0"/>
        </w:rPr>
        <w:t>.</w:t>
      </w:r>
    </w:p>
    <w:p w14:paraId="7617220F" w14:textId="77777777" w:rsidR="002016CB" w:rsidRPr="004379BB" w:rsidRDefault="002016CB" w:rsidP="002016CB">
      <w:pPr>
        <w:pStyle w:val="Heading3"/>
        <w:shd w:val="clear" w:color="auto" w:fill="FFFFFF"/>
        <w:spacing w:after="30" w:line="285" w:lineRule="atLeast"/>
        <w:ind w:left="720" w:right="1500" w:hanging="720"/>
        <w:rPr>
          <w:b w:val="0"/>
          <w:bCs w:val="0"/>
          <w:color w:val="222222"/>
        </w:rPr>
      </w:pPr>
      <w:r w:rsidRPr="004379BB">
        <w:rPr>
          <w:b w:val="0"/>
        </w:rPr>
        <w:t>2020</w:t>
      </w:r>
      <w:r w:rsidRPr="004379BB">
        <w:rPr>
          <w:b w:val="0"/>
        </w:rPr>
        <w:tab/>
        <w:t>Elaine M. Worzala, “</w:t>
      </w:r>
      <w:hyperlink r:id="rId38" w:history="1">
        <w:r w:rsidRPr="004379BB">
          <w:rPr>
            <w:rStyle w:val="Hyperlink"/>
            <w:b w:val="0"/>
            <w:bCs w:val="0"/>
            <w:color w:val="auto"/>
            <w:u w:val="none"/>
          </w:rPr>
          <w:t>COVID 19, real estate and uncertainty: examining this new “normal” through the quotes of Jim </w:t>
        </w:r>
        <w:proofErr w:type="spellStart"/>
        <w:r w:rsidRPr="004379BB">
          <w:rPr>
            <w:rStyle w:val="Hyperlink"/>
            <w:b w:val="0"/>
            <w:color w:val="auto"/>
            <w:u w:val="none"/>
          </w:rPr>
          <w:t>Graaskamp</w:t>
        </w:r>
        <w:proofErr w:type="spellEnd"/>
      </w:hyperlink>
      <w:r w:rsidRPr="004379BB">
        <w:rPr>
          <w:b w:val="0"/>
          <w:bCs w:val="0"/>
        </w:rPr>
        <w:t xml:space="preserve">”, </w:t>
      </w:r>
      <w:r w:rsidRPr="004379BB">
        <w:rPr>
          <w:b w:val="0"/>
        </w:rPr>
        <w:t>Editorial</w:t>
      </w:r>
      <w:r w:rsidR="00B874DA" w:rsidRPr="004379BB">
        <w:rPr>
          <w:b w:val="0"/>
        </w:rPr>
        <w:t xml:space="preserve">, </w:t>
      </w:r>
      <w:r w:rsidRPr="004379BB">
        <w:rPr>
          <w:b w:val="0"/>
          <w:i/>
        </w:rPr>
        <w:t>Journal of Property Investment and Finance</w:t>
      </w:r>
      <w:r w:rsidRPr="004379BB">
        <w:rPr>
          <w:b w:val="0"/>
        </w:rPr>
        <w:t>, September 18</w:t>
      </w:r>
      <w:r w:rsidR="00B874DA" w:rsidRPr="004379BB">
        <w:rPr>
          <w:b w:val="0"/>
        </w:rPr>
        <w:t>.</w:t>
      </w:r>
      <w:r w:rsidRPr="004379BB">
        <w:rPr>
          <w:b w:val="0"/>
        </w:rPr>
        <w:tab/>
      </w:r>
    </w:p>
    <w:p w14:paraId="70828AAA" w14:textId="77777777" w:rsidR="00C44EA9" w:rsidRPr="004379BB" w:rsidRDefault="00C44EA9" w:rsidP="00B67CFB">
      <w:pPr>
        <w:ind w:left="720" w:hanging="720"/>
        <w:rPr>
          <w:sz w:val="22"/>
          <w:szCs w:val="22"/>
        </w:rPr>
      </w:pPr>
      <w:r w:rsidRPr="004379BB">
        <w:rPr>
          <w:sz w:val="22"/>
          <w:szCs w:val="22"/>
        </w:rPr>
        <w:t>2020</w:t>
      </w:r>
      <w:r w:rsidRPr="004379BB">
        <w:rPr>
          <w:sz w:val="22"/>
          <w:szCs w:val="22"/>
        </w:rPr>
        <w:tab/>
      </w:r>
      <w:hyperlink r:id="rId39" w:tooltip="Elaine Worzala" w:history="1">
        <w:r w:rsidRPr="004379BB">
          <w:rPr>
            <w:rStyle w:val="Hyperlink"/>
            <w:color w:val="007377"/>
            <w:sz w:val="22"/>
            <w:szCs w:val="22"/>
            <w:u w:val="none"/>
            <w:shd w:val="clear" w:color="auto" w:fill="FFFFFF"/>
          </w:rPr>
          <w:t>Worzala, E.</w:t>
        </w:r>
      </w:hyperlink>
      <w:r w:rsidRPr="004379BB">
        <w:rPr>
          <w:sz w:val="22"/>
          <w:szCs w:val="22"/>
          <w:shd w:val="clear" w:color="auto" w:fill="FFFFFF"/>
        </w:rPr>
        <w:t>, </w:t>
      </w:r>
      <w:hyperlink r:id="rId40" w:tooltip="Larry Wofford" w:history="1">
        <w:r w:rsidRPr="004379BB">
          <w:rPr>
            <w:rStyle w:val="Hyperlink"/>
            <w:sz w:val="22"/>
            <w:szCs w:val="22"/>
            <w:u w:val="none"/>
            <w:shd w:val="clear" w:color="auto" w:fill="FFFFFF"/>
          </w:rPr>
          <w:t>Wofford, L.</w:t>
        </w:r>
      </w:hyperlink>
      <w:r w:rsidRPr="004379BB">
        <w:rPr>
          <w:sz w:val="22"/>
          <w:szCs w:val="22"/>
          <w:shd w:val="clear" w:color="auto" w:fill="FFFFFF"/>
        </w:rPr>
        <w:t> and </w:t>
      </w:r>
      <w:hyperlink r:id="rId41" w:tooltip="David Wyman" w:history="1">
        <w:r w:rsidRPr="004379BB">
          <w:rPr>
            <w:rStyle w:val="Hyperlink"/>
            <w:sz w:val="22"/>
            <w:szCs w:val="22"/>
            <w:u w:val="none"/>
            <w:shd w:val="clear" w:color="auto" w:fill="FFFFFF"/>
          </w:rPr>
          <w:t>Wyman, D.</w:t>
        </w:r>
      </w:hyperlink>
      <w:r w:rsidRPr="004379BB">
        <w:rPr>
          <w:sz w:val="22"/>
          <w:szCs w:val="22"/>
          <w:shd w:val="clear" w:color="auto" w:fill="FFFFFF"/>
        </w:rPr>
        <w:t xml:space="preserve">, </w:t>
      </w:r>
      <w:r w:rsidRPr="004379BB">
        <w:rPr>
          <w:sz w:val="22"/>
          <w:szCs w:val="22"/>
        </w:rPr>
        <w:t>“</w:t>
      </w:r>
      <w:proofErr w:type="spellStart"/>
      <w:r w:rsidRPr="004379BB">
        <w:rPr>
          <w:sz w:val="22"/>
          <w:szCs w:val="22"/>
        </w:rPr>
        <w:t>Proptech</w:t>
      </w:r>
      <w:proofErr w:type="spellEnd"/>
      <w:r w:rsidRPr="004379BB">
        <w:rPr>
          <w:sz w:val="22"/>
          <w:szCs w:val="22"/>
        </w:rPr>
        <w:t xml:space="preserve"> and entrepreneurship – innovation in real estate”, </w:t>
      </w:r>
      <w:r w:rsidR="0041372A" w:rsidRPr="004379BB">
        <w:rPr>
          <w:sz w:val="22"/>
          <w:szCs w:val="22"/>
        </w:rPr>
        <w:t>Editorial</w:t>
      </w:r>
      <w:r w:rsidR="00B874DA" w:rsidRPr="004379BB">
        <w:rPr>
          <w:sz w:val="22"/>
          <w:szCs w:val="22"/>
        </w:rPr>
        <w:t xml:space="preserve">, </w:t>
      </w:r>
      <w:hyperlink r:id="rId42" w:history="1">
        <w:r w:rsidRPr="004379BB">
          <w:rPr>
            <w:rStyle w:val="Hyperlink"/>
            <w:i/>
            <w:iCs/>
            <w:color w:val="007377"/>
            <w:sz w:val="22"/>
            <w:szCs w:val="22"/>
            <w:u w:val="none"/>
          </w:rPr>
          <w:t>Journal of Property Investment &amp; Finance</w:t>
        </w:r>
      </w:hyperlink>
      <w:r w:rsidRPr="004379BB">
        <w:rPr>
          <w:sz w:val="22"/>
          <w:szCs w:val="22"/>
          <w:shd w:val="clear" w:color="auto" w:fill="FFFFFF"/>
        </w:rPr>
        <w:t xml:space="preserve">, 38 </w:t>
      </w:r>
      <w:r w:rsidR="00B874DA" w:rsidRPr="004379BB">
        <w:rPr>
          <w:sz w:val="22"/>
          <w:szCs w:val="22"/>
          <w:shd w:val="clear" w:color="auto" w:fill="FFFFFF"/>
        </w:rPr>
        <w:t>(4)</w:t>
      </w:r>
      <w:r w:rsidRPr="004379BB">
        <w:rPr>
          <w:sz w:val="22"/>
          <w:szCs w:val="22"/>
          <w:shd w:val="clear" w:color="auto" w:fill="FFFFFF"/>
        </w:rPr>
        <w:t>, p. 265. </w:t>
      </w:r>
      <w:hyperlink r:id="rId43" w:tooltip="DOI: https://doi.org/10.1108/JPIF-07-2020-167" w:history="1">
        <w:r w:rsidRPr="004379BB">
          <w:rPr>
            <w:rStyle w:val="Hyperlink"/>
            <w:color w:val="007377"/>
            <w:sz w:val="22"/>
            <w:szCs w:val="22"/>
            <w:shd w:val="clear" w:color="auto" w:fill="FFFFFF"/>
          </w:rPr>
          <w:t>https://doi.org/10.1108/JPIF-07-2020-167</w:t>
        </w:r>
      </w:hyperlink>
      <w:r w:rsidR="001846A6" w:rsidRPr="004379BB">
        <w:rPr>
          <w:sz w:val="22"/>
          <w:szCs w:val="22"/>
        </w:rPr>
        <w:t>.</w:t>
      </w:r>
    </w:p>
    <w:p w14:paraId="5B0E8747" w14:textId="77777777" w:rsidR="00713571" w:rsidRPr="004379BB" w:rsidRDefault="00E36733" w:rsidP="00713571">
      <w:pPr>
        <w:ind w:left="720" w:hanging="720"/>
        <w:rPr>
          <w:sz w:val="22"/>
          <w:szCs w:val="22"/>
        </w:rPr>
      </w:pPr>
      <w:r w:rsidRPr="004379BB">
        <w:rPr>
          <w:sz w:val="22"/>
          <w:szCs w:val="22"/>
        </w:rPr>
        <w:t>2019</w:t>
      </w:r>
      <w:r w:rsidRPr="004379BB">
        <w:rPr>
          <w:sz w:val="22"/>
          <w:szCs w:val="22"/>
        </w:rPr>
        <w:tab/>
        <w:t>Elaine M. Worzala, “The diary of a traveling a</w:t>
      </w:r>
      <w:r w:rsidR="00713571" w:rsidRPr="004379BB">
        <w:rPr>
          <w:sz w:val="22"/>
          <w:szCs w:val="22"/>
        </w:rPr>
        <w:t>cademic</w:t>
      </w:r>
      <w:r w:rsidRPr="004379BB">
        <w:rPr>
          <w:sz w:val="22"/>
          <w:szCs w:val="22"/>
        </w:rPr>
        <w:t>: lessons learned from the p</w:t>
      </w:r>
      <w:r w:rsidR="00E719C6" w:rsidRPr="004379BB">
        <w:rPr>
          <w:sz w:val="22"/>
          <w:szCs w:val="22"/>
        </w:rPr>
        <w:t>rofessionals”</w:t>
      </w:r>
      <w:r w:rsidR="00713571" w:rsidRPr="004379BB">
        <w:rPr>
          <w:sz w:val="22"/>
          <w:szCs w:val="22"/>
        </w:rPr>
        <w:t xml:space="preserve">.  </w:t>
      </w:r>
      <w:r w:rsidR="00713571" w:rsidRPr="004379BB">
        <w:rPr>
          <w:i/>
          <w:sz w:val="22"/>
          <w:szCs w:val="22"/>
        </w:rPr>
        <w:t>Property Chronicle</w:t>
      </w:r>
      <w:r w:rsidR="00713571" w:rsidRPr="004379BB">
        <w:rPr>
          <w:sz w:val="22"/>
          <w:szCs w:val="22"/>
        </w:rPr>
        <w:t xml:space="preserve">, </w:t>
      </w:r>
      <w:r w:rsidR="00E719C6" w:rsidRPr="004379BB">
        <w:rPr>
          <w:sz w:val="22"/>
          <w:szCs w:val="22"/>
        </w:rPr>
        <w:t>February</w:t>
      </w:r>
      <w:r w:rsidR="00713571" w:rsidRPr="004379BB">
        <w:rPr>
          <w:sz w:val="22"/>
          <w:szCs w:val="22"/>
        </w:rPr>
        <w:t xml:space="preserve"> 201</w:t>
      </w:r>
      <w:r w:rsidR="00E719C6" w:rsidRPr="004379BB">
        <w:rPr>
          <w:sz w:val="22"/>
          <w:szCs w:val="22"/>
        </w:rPr>
        <w:t>9</w:t>
      </w:r>
      <w:r w:rsidR="00713571" w:rsidRPr="004379BB">
        <w:rPr>
          <w:sz w:val="22"/>
          <w:szCs w:val="22"/>
        </w:rPr>
        <w:t xml:space="preserve">, </w:t>
      </w:r>
      <w:hyperlink r:id="rId44" w:history="1">
        <w:r w:rsidR="00713571" w:rsidRPr="004379BB">
          <w:rPr>
            <w:rStyle w:val="Hyperlink"/>
            <w:sz w:val="22"/>
            <w:szCs w:val="22"/>
          </w:rPr>
          <w:t>https://www.propertychronicle.com/diary-travelling-academic/</w:t>
        </w:r>
      </w:hyperlink>
      <w:r w:rsidRPr="004379BB">
        <w:rPr>
          <w:sz w:val="22"/>
          <w:szCs w:val="22"/>
        </w:rPr>
        <w:t>.</w:t>
      </w:r>
    </w:p>
    <w:p w14:paraId="5768A1CF" w14:textId="3749CB43" w:rsidR="00713571" w:rsidRPr="004379BB" w:rsidRDefault="00713571" w:rsidP="00713571">
      <w:pPr>
        <w:ind w:left="720" w:hanging="720"/>
        <w:rPr>
          <w:sz w:val="22"/>
          <w:szCs w:val="22"/>
        </w:rPr>
      </w:pPr>
      <w:r w:rsidRPr="004379BB">
        <w:rPr>
          <w:sz w:val="22"/>
          <w:szCs w:val="22"/>
        </w:rPr>
        <w:t>2019</w:t>
      </w:r>
      <w:r w:rsidRPr="004379BB">
        <w:rPr>
          <w:sz w:val="22"/>
          <w:szCs w:val="22"/>
        </w:rPr>
        <w:tab/>
        <w:t>Elaine M. Worzala. “</w:t>
      </w:r>
      <w:r w:rsidR="00DD3DB9" w:rsidRPr="004379BB">
        <w:rPr>
          <w:rFonts w:eastAsia="Calibri"/>
          <w:sz w:val="22"/>
          <w:szCs w:val="22"/>
        </w:rPr>
        <w:t>Enough is enough:  it is time to band together to protect our faculty and the real e</w:t>
      </w:r>
      <w:r w:rsidRPr="004379BB">
        <w:rPr>
          <w:rFonts w:eastAsia="Calibri"/>
          <w:sz w:val="22"/>
          <w:szCs w:val="22"/>
        </w:rPr>
        <w:t xml:space="preserve">state </w:t>
      </w:r>
      <w:r w:rsidR="00DF02A7" w:rsidRPr="004379BB">
        <w:rPr>
          <w:rFonts w:eastAsia="Calibri"/>
          <w:sz w:val="22"/>
          <w:szCs w:val="22"/>
        </w:rPr>
        <w:t>discipline!</w:t>
      </w:r>
      <w:r w:rsidR="00556900" w:rsidRPr="004379BB">
        <w:rPr>
          <w:rFonts w:eastAsia="Calibri"/>
          <w:sz w:val="22"/>
          <w:szCs w:val="22"/>
        </w:rPr>
        <w:t>”</w:t>
      </w:r>
      <w:r w:rsidR="00DD3DB9" w:rsidRPr="004379BB">
        <w:rPr>
          <w:rFonts w:eastAsia="Calibri"/>
          <w:sz w:val="22"/>
          <w:szCs w:val="22"/>
        </w:rPr>
        <w:t xml:space="preserve"> </w:t>
      </w:r>
      <w:r w:rsidRPr="004379BB">
        <w:rPr>
          <w:rFonts w:eastAsia="Calibri"/>
          <w:sz w:val="22"/>
          <w:szCs w:val="22"/>
        </w:rPr>
        <w:t xml:space="preserve">Editorial for </w:t>
      </w:r>
      <w:r w:rsidRPr="004379BB">
        <w:rPr>
          <w:i/>
          <w:sz w:val="22"/>
          <w:szCs w:val="22"/>
        </w:rPr>
        <w:t>The Journal of Property Investment and Finance</w:t>
      </w:r>
      <w:r w:rsidR="00DD3DB9" w:rsidRPr="004379BB">
        <w:rPr>
          <w:sz w:val="22"/>
          <w:szCs w:val="22"/>
        </w:rPr>
        <w:t>, 37</w:t>
      </w:r>
      <w:r w:rsidR="00B874DA" w:rsidRPr="004379BB">
        <w:rPr>
          <w:sz w:val="22"/>
          <w:szCs w:val="22"/>
        </w:rPr>
        <w:t xml:space="preserve"> </w:t>
      </w:r>
      <w:r w:rsidR="00DD3DB9" w:rsidRPr="004379BB">
        <w:rPr>
          <w:sz w:val="22"/>
          <w:szCs w:val="22"/>
        </w:rPr>
        <w:t>(1):</w:t>
      </w:r>
      <w:r w:rsidRPr="004379BB">
        <w:rPr>
          <w:sz w:val="22"/>
          <w:szCs w:val="22"/>
        </w:rPr>
        <w:t xml:space="preserve"> 1-2.</w:t>
      </w:r>
      <w:r w:rsidRPr="004379BB">
        <w:rPr>
          <w:sz w:val="22"/>
          <w:szCs w:val="22"/>
        </w:rPr>
        <w:tab/>
      </w:r>
    </w:p>
    <w:p w14:paraId="64145511" w14:textId="77777777" w:rsidR="00713571" w:rsidRPr="004379BB" w:rsidRDefault="00DD3DB9" w:rsidP="00614F51">
      <w:pPr>
        <w:ind w:left="720" w:hanging="720"/>
        <w:rPr>
          <w:sz w:val="22"/>
          <w:szCs w:val="22"/>
        </w:rPr>
      </w:pPr>
      <w:r w:rsidRPr="004379BB">
        <w:rPr>
          <w:sz w:val="22"/>
          <w:szCs w:val="22"/>
        </w:rPr>
        <w:t>2018</w:t>
      </w:r>
      <w:r w:rsidRPr="004379BB">
        <w:rPr>
          <w:sz w:val="22"/>
          <w:szCs w:val="22"/>
        </w:rPr>
        <w:tab/>
        <w:t>Elaine M. Worzala, “The diary of a traveling academic: studying the impact of the Panama Canal on global t</w:t>
      </w:r>
      <w:r w:rsidR="00713571" w:rsidRPr="004379BB">
        <w:rPr>
          <w:sz w:val="22"/>
          <w:szCs w:val="22"/>
        </w:rPr>
        <w:t xml:space="preserve">rade”.  </w:t>
      </w:r>
      <w:r w:rsidR="00713571" w:rsidRPr="004379BB">
        <w:rPr>
          <w:i/>
          <w:sz w:val="22"/>
          <w:szCs w:val="22"/>
        </w:rPr>
        <w:t>Property Chronicle</w:t>
      </w:r>
      <w:r w:rsidR="00713571" w:rsidRPr="004379BB">
        <w:rPr>
          <w:sz w:val="22"/>
          <w:szCs w:val="22"/>
        </w:rPr>
        <w:t xml:space="preserve">, July 20, </w:t>
      </w:r>
      <w:hyperlink r:id="rId45" w:history="1">
        <w:r w:rsidR="00713571" w:rsidRPr="004379BB">
          <w:rPr>
            <w:rStyle w:val="Hyperlink"/>
            <w:sz w:val="22"/>
            <w:szCs w:val="22"/>
          </w:rPr>
          <w:t>https://www.propertychronicle.com/diary-travelling-academic/</w:t>
        </w:r>
      </w:hyperlink>
      <w:r w:rsidRPr="004379BB">
        <w:rPr>
          <w:sz w:val="22"/>
          <w:szCs w:val="22"/>
        </w:rPr>
        <w:t>.</w:t>
      </w:r>
    </w:p>
    <w:p w14:paraId="7B106954" w14:textId="77777777" w:rsidR="00614F51" w:rsidRPr="004379BB" w:rsidRDefault="00614F51" w:rsidP="00614F51">
      <w:pPr>
        <w:ind w:left="720" w:hanging="720"/>
        <w:rPr>
          <w:sz w:val="22"/>
          <w:szCs w:val="22"/>
        </w:rPr>
      </w:pPr>
      <w:r w:rsidRPr="004379BB">
        <w:rPr>
          <w:sz w:val="22"/>
          <w:szCs w:val="22"/>
        </w:rPr>
        <w:t>2017</w:t>
      </w:r>
      <w:r w:rsidRPr="004379BB">
        <w:rPr>
          <w:sz w:val="22"/>
          <w:szCs w:val="22"/>
        </w:rPr>
        <w:tab/>
      </w:r>
      <w:r w:rsidR="00DD3DB9" w:rsidRPr="004379BB">
        <w:rPr>
          <w:sz w:val="22"/>
          <w:szCs w:val="22"/>
        </w:rPr>
        <w:t>Elaine M. Worzala, “We are not all ugly A</w:t>
      </w:r>
      <w:r w:rsidRPr="004379BB">
        <w:rPr>
          <w:sz w:val="22"/>
          <w:szCs w:val="22"/>
        </w:rPr>
        <w:t xml:space="preserve">mericans”, </w:t>
      </w:r>
      <w:r w:rsidR="00713571" w:rsidRPr="004379BB">
        <w:rPr>
          <w:sz w:val="22"/>
          <w:szCs w:val="22"/>
        </w:rPr>
        <w:t>Editorial</w:t>
      </w:r>
      <w:r w:rsidR="00B874DA" w:rsidRPr="004379BB">
        <w:rPr>
          <w:sz w:val="22"/>
          <w:szCs w:val="22"/>
        </w:rPr>
        <w:t xml:space="preserve">, </w:t>
      </w:r>
      <w:r w:rsidR="00B874DA" w:rsidRPr="004379BB">
        <w:rPr>
          <w:i/>
          <w:sz w:val="22"/>
          <w:szCs w:val="22"/>
        </w:rPr>
        <w:t>J</w:t>
      </w:r>
      <w:r w:rsidRPr="004379BB">
        <w:rPr>
          <w:i/>
          <w:sz w:val="22"/>
          <w:szCs w:val="22"/>
        </w:rPr>
        <w:t>ournal of Property Investment and Finance</w:t>
      </w:r>
      <w:r w:rsidRPr="004379BB">
        <w:rPr>
          <w:sz w:val="22"/>
          <w:szCs w:val="22"/>
        </w:rPr>
        <w:t>, 35</w:t>
      </w:r>
      <w:r w:rsidR="00B874DA" w:rsidRPr="004379BB">
        <w:rPr>
          <w:sz w:val="22"/>
          <w:szCs w:val="22"/>
        </w:rPr>
        <w:t xml:space="preserve"> </w:t>
      </w:r>
      <w:r w:rsidRPr="004379BB">
        <w:rPr>
          <w:sz w:val="22"/>
          <w:szCs w:val="22"/>
        </w:rPr>
        <w:t>(2</w:t>
      </w:r>
      <w:r w:rsidR="00DD3DB9" w:rsidRPr="004379BB">
        <w:rPr>
          <w:sz w:val="22"/>
          <w:szCs w:val="22"/>
        </w:rPr>
        <w:t>):</w:t>
      </w:r>
      <w:r w:rsidRPr="004379BB">
        <w:rPr>
          <w:sz w:val="22"/>
          <w:szCs w:val="22"/>
        </w:rPr>
        <w:t xml:space="preserve"> 1-2.</w:t>
      </w:r>
      <w:r w:rsidRPr="004379BB">
        <w:rPr>
          <w:sz w:val="22"/>
          <w:szCs w:val="22"/>
        </w:rPr>
        <w:tab/>
      </w:r>
    </w:p>
    <w:p w14:paraId="3FA5BAE5" w14:textId="77777777" w:rsidR="00610393" w:rsidRPr="004379BB" w:rsidRDefault="00610393" w:rsidP="009259A4">
      <w:pPr>
        <w:autoSpaceDE w:val="0"/>
        <w:autoSpaceDN w:val="0"/>
        <w:adjustRightInd w:val="0"/>
        <w:ind w:left="720" w:hanging="720"/>
        <w:rPr>
          <w:iCs/>
          <w:color w:val="000000"/>
          <w:sz w:val="22"/>
          <w:szCs w:val="22"/>
        </w:rPr>
      </w:pPr>
      <w:r w:rsidRPr="004379BB">
        <w:rPr>
          <w:iCs/>
          <w:color w:val="000000"/>
          <w:sz w:val="22"/>
          <w:szCs w:val="22"/>
        </w:rPr>
        <w:t xml:space="preserve">2017 </w:t>
      </w:r>
      <w:r w:rsidRPr="004379BB">
        <w:rPr>
          <w:iCs/>
          <w:color w:val="000000"/>
          <w:sz w:val="22"/>
          <w:szCs w:val="22"/>
        </w:rPr>
        <w:tab/>
        <w:t>Elaine Worzala, “</w:t>
      </w:r>
      <w:r w:rsidR="00A5155A" w:rsidRPr="004379BB">
        <w:rPr>
          <w:iCs/>
          <w:color w:val="000000"/>
          <w:sz w:val="22"/>
          <w:szCs w:val="22"/>
        </w:rPr>
        <w:t>Three wise men: what would they have to say about the financial economic crisis?</w:t>
      </w:r>
      <w:r w:rsidR="008D6BC2" w:rsidRPr="004379BB">
        <w:rPr>
          <w:iCs/>
          <w:color w:val="000000"/>
          <w:sz w:val="22"/>
          <w:szCs w:val="22"/>
        </w:rPr>
        <w:t>”</w:t>
      </w:r>
      <w:r w:rsidR="00DD3DB9" w:rsidRPr="004379BB">
        <w:rPr>
          <w:iCs/>
          <w:color w:val="000000"/>
          <w:sz w:val="22"/>
          <w:szCs w:val="22"/>
        </w:rPr>
        <w:t>,</w:t>
      </w:r>
      <w:r w:rsidRPr="004379BB">
        <w:rPr>
          <w:iCs/>
          <w:color w:val="000000"/>
          <w:sz w:val="22"/>
          <w:szCs w:val="22"/>
        </w:rPr>
        <w:t xml:space="preserve"> </w:t>
      </w:r>
      <w:r w:rsidR="00DD3DB9" w:rsidRPr="004379BB">
        <w:rPr>
          <w:iCs/>
          <w:color w:val="000000"/>
          <w:sz w:val="22"/>
          <w:szCs w:val="22"/>
        </w:rPr>
        <w:t>Editorial</w:t>
      </w:r>
      <w:r w:rsidR="00B874DA" w:rsidRPr="004379BB">
        <w:rPr>
          <w:iCs/>
          <w:color w:val="000000"/>
          <w:sz w:val="22"/>
          <w:szCs w:val="22"/>
        </w:rPr>
        <w:t xml:space="preserve">, </w:t>
      </w:r>
      <w:r w:rsidRPr="004379BB">
        <w:rPr>
          <w:i/>
          <w:iCs/>
          <w:color w:val="000000"/>
          <w:sz w:val="22"/>
          <w:szCs w:val="22"/>
        </w:rPr>
        <w:t>Journal of Property Investment and Finance</w:t>
      </w:r>
      <w:r w:rsidRPr="004379BB">
        <w:rPr>
          <w:iCs/>
          <w:color w:val="000000"/>
          <w:sz w:val="22"/>
          <w:szCs w:val="22"/>
        </w:rPr>
        <w:t>,</w:t>
      </w:r>
      <w:r w:rsidR="00DD3DB9" w:rsidRPr="004379BB">
        <w:rPr>
          <w:iCs/>
          <w:color w:val="000000"/>
          <w:sz w:val="22"/>
          <w:szCs w:val="22"/>
        </w:rPr>
        <w:t xml:space="preserve"> </w:t>
      </w:r>
      <w:r w:rsidRPr="004379BB">
        <w:rPr>
          <w:iCs/>
          <w:color w:val="000000"/>
          <w:sz w:val="22"/>
          <w:szCs w:val="22"/>
        </w:rPr>
        <w:t>July, 35(</w:t>
      </w:r>
      <w:r w:rsidR="00A5155A" w:rsidRPr="004379BB">
        <w:rPr>
          <w:iCs/>
          <w:color w:val="000000"/>
          <w:sz w:val="22"/>
          <w:szCs w:val="22"/>
        </w:rPr>
        <w:t>6</w:t>
      </w:r>
      <w:r w:rsidRPr="004379BB">
        <w:rPr>
          <w:iCs/>
          <w:color w:val="000000"/>
          <w:sz w:val="22"/>
          <w:szCs w:val="22"/>
        </w:rPr>
        <w:t>):</w:t>
      </w:r>
      <w:r w:rsidR="00D46419" w:rsidRPr="004379BB">
        <w:rPr>
          <w:iCs/>
          <w:color w:val="000000"/>
          <w:sz w:val="22"/>
          <w:szCs w:val="22"/>
        </w:rPr>
        <w:t xml:space="preserve"> </w:t>
      </w:r>
      <w:r w:rsidRPr="004379BB">
        <w:rPr>
          <w:iCs/>
          <w:color w:val="000000"/>
          <w:sz w:val="22"/>
          <w:szCs w:val="22"/>
        </w:rPr>
        <w:t>1-</w:t>
      </w:r>
      <w:r w:rsidR="00A5155A" w:rsidRPr="004379BB">
        <w:rPr>
          <w:iCs/>
          <w:color w:val="000000"/>
          <w:sz w:val="22"/>
          <w:szCs w:val="22"/>
        </w:rPr>
        <w:t>4</w:t>
      </w:r>
      <w:r w:rsidRPr="004379BB">
        <w:rPr>
          <w:iCs/>
          <w:color w:val="000000"/>
          <w:sz w:val="22"/>
          <w:szCs w:val="22"/>
        </w:rPr>
        <w:t xml:space="preserve">. </w:t>
      </w:r>
    </w:p>
    <w:p w14:paraId="53FFB4F0" w14:textId="77777777" w:rsidR="009800CE" w:rsidRPr="004379BB" w:rsidRDefault="009800CE" w:rsidP="009259A4">
      <w:pPr>
        <w:autoSpaceDE w:val="0"/>
        <w:autoSpaceDN w:val="0"/>
        <w:adjustRightInd w:val="0"/>
        <w:ind w:left="720" w:hanging="720"/>
        <w:rPr>
          <w:iCs/>
          <w:color w:val="000000"/>
          <w:sz w:val="22"/>
          <w:szCs w:val="22"/>
        </w:rPr>
      </w:pPr>
      <w:r w:rsidRPr="004379BB">
        <w:rPr>
          <w:iCs/>
          <w:color w:val="000000"/>
          <w:sz w:val="22"/>
          <w:szCs w:val="22"/>
        </w:rPr>
        <w:t>201</w:t>
      </w:r>
      <w:r w:rsidR="00610393" w:rsidRPr="004379BB">
        <w:rPr>
          <w:iCs/>
          <w:color w:val="000000"/>
          <w:sz w:val="22"/>
          <w:szCs w:val="22"/>
        </w:rPr>
        <w:t>7</w:t>
      </w:r>
      <w:r w:rsidRPr="004379BB">
        <w:rPr>
          <w:iCs/>
          <w:color w:val="000000"/>
          <w:sz w:val="22"/>
          <w:szCs w:val="22"/>
        </w:rPr>
        <w:tab/>
      </w:r>
      <w:r w:rsidR="00610393" w:rsidRPr="004379BB">
        <w:rPr>
          <w:iCs/>
          <w:color w:val="000000"/>
          <w:sz w:val="22"/>
          <w:szCs w:val="22"/>
        </w:rPr>
        <w:t xml:space="preserve">Alec Ball, Mike Ferrer and </w:t>
      </w:r>
      <w:r w:rsidR="00AA012D" w:rsidRPr="004379BB">
        <w:rPr>
          <w:iCs/>
          <w:color w:val="000000"/>
          <w:sz w:val="22"/>
          <w:szCs w:val="22"/>
        </w:rPr>
        <w:t xml:space="preserve">Elaine Worzala, </w:t>
      </w:r>
      <w:r w:rsidRPr="004379BB">
        <w:rPr>
          <w:iCs/>
          <w:color w:val="000000"/>
          <w:sz w:val="22"/>
          <w:szCs w:val="22"/>
        </w:rPr>
        <w:t>“</w:t>
      </w:r>
      <w:r w:rsidR="00D46419" w:rsidRPr="004379BB">
        <w:rPr>
          <w:iCs/>
          <w:color w:val="000000"/>
          <w:sz w:val="22"/>
          <w:szCs w:val="22"/>
        </w:rPr>
        <w:t>The d</w:t>
      </w:r>
      <w:r w:rsidR="00610393" w:rsidRPr="004379BB">
        <w:rPr>
          <w:iCs/>
          <w:color w:val="000000"/>
          <w:sz w:val="22"/>
          <w:szCs w:val="22"/>
        </w:rPr>
        <w:t xml:space="preserve">iary of a Charleston </w:t>
      </w:r>
      <w:r w:rsidR="006825B1" w:rsidRPr="004379BB">
        <w:rPr>
          <w:iCs/>
          <w:color w:val="000000"/>
          <w:sz w:val="22"/>
          <w:szCs w:val="22"/>
        </w:rPr>
        <w:t>i</w:t>
      </w:r>
      <w:r w:rsidR="00610393" w:rsidRPr="004379BB">
        <w:rPr>
          <w:iCs/>
          <w:color w:val="000000"/>
          <w:sz w:val="22"/>
          <w:szCs w:val="22"/>
        </w:rPr>
        <w:t>ntern</w:t>
      </w:r>
      <w:r w:rsidR="00D46419" w:rsidRPr="004379BB">
        <w:rPr>
          <w:iCs/>
          <w:color w:val="000000"/>
          <w:sz w:val="22"/>
          <w:szCs w:val="22"/>
        </w:rPr>
        <w:t>: creating a win-win experience for everyone</w:t>
      </w:r>
      <w:r w:rsidRPr="004379BB">
        <w:rPr>
          <w:iCs/>
          <w:color w:val="000000"/>
          <w:sz w:val="22"/>
          <w:szCs w:val="22"/>
        </w:rPr>
        <w:t xml:space="preserve">”, </w:t>
      </w:r>
      <w:r w:rsidR="00AA012D" w:rsidRPr="004379BB">
        <w:rPr>
          <w:i/>
          <w:iCs/>
          <w:color w:val="000000"/>
          <w:sz w:val="22"/>
          <w:szCs w:val="22"/>
        </w:rPr>
        <w:t>SI</w:t>
      </w:r>
      <w:r w:rsidRPr="004379BB">
        <w:rPr>
          <w:i/>
          <w:iCs/>
          <w:color w:val="000000"/>
          <w:sz w:val="22"/>
          <w:szCs w:val="22"/>
        </w:rPr>
        <w:t>OR Repor</w:t>
      </w:r>
      <w:r w:rsidR="00610393" w:rsidRPr="004379BB">
        <w:rPr>
          <w:i/>
          <w:iCs/>
          <w:color w:val="000000"/>
          <w:sz w:val="22"/>
          <w:szCs w:val="22"/>
        </w:rPr>
        <w:t>t</w:t>
      </w:r>
      <w:r w:rsidRPr="004379BB">
        <w:rPr>
          <w:iCs/>
          <w:color w:val="000000"/>
          <w:sz w:val="22"/>
          <w:szCs w:val="22"/>
        </w:rPr>
        <w:t xml:space="preserve">, </w:t>
      </w:r>
      <w:r w:rsidR="00610393" w:rsidRPr="004379BB">
        <w:rPr>
          <w:iCs/>
          <w:color w:val="000000"/>
          <w:sz w:val="22"/>
          <w:szCs w:val="22"/>
        </w:rPr>
        <w:t>Summer: 3</w:t>
      </w:r>
      <w:r w:rsidR="00D46419" w:rsidRPr="004379BB">
        <w:rPr>
          <w:iCs/>
          <w:color w:val="000000"/>
          <w:sz w:val="22"/>
          <w:szCs w:val="22"/>
        </w:rPr>
        <w:t>6</w:t>
      </w:r>
      <w:r w:rsidR="00610393" w:rsidRPr="004379BB">
        <w:rPr>
          <w:iCs/>
          <w:color w:val="000000"/>
          <w:sz w:val="22"/>
          <w:szCs w:val="22"/>
        </w:rPr>
        <w:t>-39</w:t>
      </w:r>
      <w:r w:rsidRPr="004379BB">
        <w:rPr>
          <w:iCs/>
          <w:color w:val="000000"/>
          <w:sz w:val="22"/>
          <w:szCs w:val="22"/>
        </w:rPr>
        <w:t>.</w:t>
      </w:r>
    </w:p>
    <w:p w14:paraId="13CD3B8C" w14:textId="77777777" w:rsidR="005C7BF7" w:rsidRPr="004379BB" w:rsidRDefault="005C7BF7" w:rsidP="009259A4">
      <w:pPr>
        <w:autoSpaceDE w:val="0"/>
        <w:autoSpaceDN w:val="0"/>
        <w:adjustRightInd w:val="0"/>
        <w:ind w:left="720" w:hanging="720"/>
        <w:rPr>
          <w:iCs/>
          <w:color w:val="000000"/>
          <w:sz w:val="22"/>
          <w:szCs w:val="22"/>
        </w:rPr>
      </w:pPr>
      <w:r w:rsidRPr="004379BB">
        <w:rPr>
          <w:iCs/>
          <w:color w:val="000000"/>
          <w:sz w:val="22"/>
          <w:szCs w:val="22"/>
        </w:rPr>
        <w:t>201</w:t>
      </w:r>
      <w:r w:rsidR="00610393" w:rsidRPr="004379BB">
        <w:rPr>
          <w:iCs/>
          <w:color w:val="000000"/>
          <w:sz w:val="22"/>
          <w:szCs w:val="22"/>
        </w:rPr>
        <w:t>7</w:t>
      </w:r>
      <w:r w:rsidRPr="004379BB">
        <w:rPr>
          <w:iCs/>
          <w:color w:val="000000"/>
          <w:sz w:val="22"/>
          <w:szCs w:val="22"/>
        </w:rPr>
        <w:tab/>
      </w:r>
      <w:r w:rsidR="00AA012D" w:rsidRPr="004379BB">
        <w:rPr>
          <w:iCs/>
          <w:color w:val="000000"/>
          <w:sz w:val="22"/>
          <w:szCs w:val="22"/>
        </w:rPr>
        <w:t xml:space="preserve">Lynn Hammett and Elaine Worzala, </w:t>
      </w:r>
      <w:r w:rsidRPr="004379BB">
        <w:rPr>
          <w:iCs/>
          <w:color w:val="000000"/>
          <w:sz w:val="22"/>
          <w:szCs w:val="22"/>
        </w:rPr>
        <w:t>“</w:t>
      </w:r>
      <w:r w:rsidR="0009181F" w:rsidRPr="004379BB">
        <w:rPr>
          <w:bCs/>
          <w:color w:val="222222"/>
          <w:sz w:val="22"/>
          <w:szCs w:val="22"/>
          <w:shd w:val="clear" w:color="auto" w:fill="FFFFFF"/>
        </w:rPr>
        <w:t>Post-</w:t>
      </w:r>
      <w:r w:rsidR="006825B1" w:rsidRPr="004379BB">
        <w:rPr>
          <w:bCs/>
          <w:color w:val="222222"/>
          <w:sz w:val="22"/>
          <w:szCs w:val="22"/>
          <w:shd w:val="clear" w:color="auto" w:fill="FFFFFF"/>
        </w:rPr>
        <w:t>d</w:t>
      </w:r>
      <w:r w:rsidR="0009181F" w:rsidRPr="004379BB">
        <w:rPr>
          <w:bCs/>
          <w:color w:val="222222"/>
          <w:sz w:val="22"/>
          <w:szCs w:val="22"/>
          <w:shd w:val="clear" w:color="auto" w:fill="FFFFFF"/>
        </w:rPr>
        <w:t xml:space="preserve">isaster </w:t>
      </w:r>
      <w:r w:rsidR="006825B1" w:rsidRPr="004379BB">
        <w:rPr>
          <w:bCs/>
          <w:color w:val="222222"/>
          <w:sz w:val="22"/>
          <w:szCs w:val="22"/>
          <w:shd w:val="clear" w:color="auto" w:fill="FFFFFF"/>
        </w:rPr>
        <w:t>r</w:t>
      </w:r>
      <w:r w:rsidR="0009181F" w:rsidRPr="004379BB">
        <w:rPr>
          <w:bCs/>
          <w:color w:val="222222"/>
          <w:sz w:val="22"/>
          <w:szCs w:val="22"/>
          <w:shd w:val="clear" w:color="auto" w:fill="FFFFFF"/>
        </w:rPr>
        <w:t xml:space="preserve">ecovery for </w:t>
      </w:r>
      <w:r w:rsidR="006825B1" w:rsidRPr="004379BB">
        <w:rPr>
          <w:bCs/>
          <w:color w:val="222222"/>
          <w:sz w:val="22"/>
          <w:szCs w:val="22"/>
          <w:shd w:val="clear" w:color="auto" w:fill="FFFFFF"/>
        </w:rPr>
        <w:t>r</w:t>
      </w:r>
      <w:r w:rsidR="0009181F" w:rsidRPr="004379BB">
        <w:rPr>
          <w:bCs/>
          <w:color w:val="222222"/>
          <w:sz w:val="22"/>
          <w:szCs w:val="22"/>
          <w:shd w:val="clear" w:color="auto" w:fill="FFFFFF"/>
        </w:rPr>
        <w:t xml:space="preserve">eal </w:t>
      </w:r>
      <w:r w:rsidR="006825B1" w:rsidRPr="004379BB">
        <w:rPr>
          <w:bCs/>
          <w:color w:val="222222"/>
          <w:sz w:val="22"/>
          <w:szCs w:val="22"/>
          <w:shd w:val="clear" w:color="auto" w:fill="FFFFFF"/>
        </w:rPr>
        <w:t>e</w:t>
      </w:r>
      <w:r w:rsidR="0009181F" w:rsidRPr="004379BB">
        <w:rPr>
          <w:bCs/>
          <w:color w:val="222222"/>
          <w:sz w:val="22"/>
          <w:szCs w:val="22"/>
          <w:shd w:val="clear" w:color="auto" w:fill="FFFFFF"/>
        </w:rPr>
        <w:t xml:space="preserve">state </w:t>
      </w:r>
      <w:r w:rsidR="006825B1" w:rsidRPr="004379BB">
        <w:rPr>
          <w:bCs/>
          <w:color w:val="222222"/>
          <w:sz w:val="22"/>
          <w:szCs w:val="22"/>
          <w:shd w:val="clear" w:color="auto" w:fill="FFFFFF"/>
        </w:rPr>
        <w:t>d</w:t>
      </w:r>
      <w:r w:rsidR="0009181F" w:rsidRPr="004379BB">
        <w:rPr>
          <w:bCs/>
          <w:color w:val="222222"/>
          <w:sz w:val="22"/>
          <w:szCs w:val="22"/>
          <w:shd w:val="clear" w:color="auto" w:fill="FFFFFF"/>
        </w:rPr>
        <w:t xml:space="preserve">evelopment: </w:t>
      </w:r>
      <w:r w:rsidR="006825B1" w:rsidRPr="004379BB">
        <w:rPr>
          <w:bCs/>
          <w:color w:val="222222"/>
          <w:sz w:val="22"/>
          <w:szCs w:val="22"/>
          <w:shd w:val="clear" w:color="auto" w:fill="FFFFFF"/>
        </w:rPr>
        <w:t>a</w:t>
      </w:r>
      <w:r w:rsidR="0009181F" w:rsidRPr="004379BB">
        <w:rPr>
          <w:bCs/>
          <w:color w:val="222222"/>
          <w:sz w:val="22"/>
          <w:szCs w:val="22"/>
          <w:shd w:val="clear" w:color="auto" w:fill="FFFFFF"/>
        </w:rPr>
        <w:t xml:space="preserve">n </w:t>
      </w:r>
      <w:r w:rsidR="006825B1" w:rsidRPr="004379BB">
        <w:rPr>
          <w:bCs/>
          <w:color w:val="222222"/>
          <w:sz w:val="22"/>
          <w:szCs w:val="22"/>
          <w:shd w:val="clear" w:color="auto" w:fill="FFFFFF"/>
        </w:rPr>
        <w:t>a</w:t>
      </w:r>
      <w:r w:rsidR="0009181F" w:rsidRPr="004379BB">
        <w:rPr>
          <w:bCs/>
          <w:color w:val="222222"/>
          <w:sz w:val="22"/>
          <w:szCs w:val="22"/>
          <w:shd w:val="clear" w:color="auto" w:fill="FFFFFF"/>
        </w:rPr>
        <w:t xml:space="preserve">nalysis of </w:t>
      </w:r>
      <w:r w:rsidR="006825B1" w:rsidRPr="004379BB">
        <w:rPr>
          <w:bCs/>
          <w:color w:val="222222"/>
          <w:sz w:val="22"/>
          <w:szCs w:val="22"/>
          <w:shd w:val="clear" w:color="auto" w:fill="FFFFFF"/>
        </w:rPr>
        <w:t>m</w:t>
      </w:r>
      <w:r w:rsidR="0009181F" w:rsidRPr="004379BB">
        <w:rPr>
          <w:bCs/>
          <w:color w:val="222222"/>
          <w:sz w:val="22"/>
          <w:szCs w:val="22"/>
          <w:shd w:val="clear" w:color="auto" w:fill="FFFFFF"/>
        </w:rPr>
        <w:t xml:space="preserve">ultifamily </w:t>
      </w:r>
      <w:r w:rsidR="006825B1" w:rsidRPr="004379BB">
        <w:rPr>
          <w:bCs/>
          <w:color w:val="222222"/>
          <w:sz w:val="22"/>
          <w:szCs w:val="22"/>
          <w:shd w:val="clear" w:color="auto" w:fill="FFFFFF"/>
        </w:rPr>
        <w:t>i</w:t>
      </w:r>
      <w:r w:rsidR="0009181F" w:rsidRPr="004379BB">
        <w:rPr>
          <w:bCs/>
          <w:color w:val="222222"/>
          <w:sz w:val="22"/>
          <w:szCs w:val="22"/>
          <w:shd w:val="clear" w:color="auto" w:fill="FFFFFF"/>
        </w:rPr>
        <w:t xml:space="preserve">nvestment from the </w:t>
      </w:r>
      <w:r w:rsidR="006825B1" w:rsidRPr="004379BB">
        <w:rPr>
          <w:bCs/>
          <w:color w:val="222222"/>
          <w:sz w:val="22"/>
          <w:szCs w:val="22"/>
          <w:shd w:val="clear" w:color="auto" w:fill="FFFFFF"/>
        </w:rPr>
        <w:t>p</w:t>
      </w:r>
      <w:r w:rsidR="0009181F" w:rsidRPr="004379BB">
        <w:rPr>
          <w:bCs/>
          <w:color w:val="222222"/>
          <w:sz w:val="22"/>
          <w:szCs w:val="22"/>
          <w:shd w:val="clear" w:color="auto" w:fill="FFFFFF"/>
        </w:rPr>
        <w:t xml:space="preserve">erspective of </w:t>
      </w:r>
      <w:r w:rsidR="006825B1" w:rsidRPr="004379BB">
        <w:rPr>
          <w:bCs/>
          <w:color w:val="222222"/>
          <w:sz w:val="22"/>
          <w:szCs w:val="22"/>
          <w:shd w:val="clear" w:color="auto" w:fill="FFFFFF"/>
        </w:rPr>
        <w:t xml:space="preserve">a </w:t>
      </w:r>
      <w:r w:rsidR="001846A6" w:rsidRPr="004379BB">
        <w:rPr>
          <w:bCs/>
          <w:color w:val="222222"/>
          <w:sz w:val="22"/>
          <w:szCs w:val="22"/>
          <w:shd w:val="clear" w:color="auto" w:fill="FFFFFF"/>
        </w:rPr>
        <w:t>low-income</w:t>
      </w:r>
      <w:r w:rsidR="0009181F" w:rsidRPr="004379BB">
        <w:rPr>
          <w:bCs/>
          <w:color w:val="222222"/>
          <w:sz w:val="22"/>
          <w:szCs w:val="22"/>
          <w:shd w:val="clear" w:color="auto" w:fill="FFFFFF"/>
        </w:rPr>
        <w:t xml:space="preserve"> </w:t>
      </w:r>
      <w:r w:rsidR="006825B1" w:rsidRPr="004379BB">
        <w:rPr>
          <w:bCs/>
          <w:color w:val="222222"/>
          <w:sz w:val="22"/>
          <w:szCs w:val="22"/>
          <w:shd w:val="clear" w:color="auto" w:fill="FFFFFF"/>
        </w:rPr>
        <w:t>h</w:t>
      </w:r>
      <w:r w:rsidR="0009181F" w:rsidRPr="004379BB">
        <w:rPr>
          <w:bCs/>
          <w:color w:val="222222"/>
          <w:sz w:val="22"/>
          <w:szCs w:val="22"/>
          <w:shd w:val="clear" w:color="auto" w:fill="FFFFFF"/>
        </w:rPr>
        <w:t xml:space="preserve">ousing </w:t>
      </w:r>
      <w:r w:rsidR="006825B1" w:rsidRPr="004379BB">
        <w:rPr>
          <w:bCs/>
          <w:color w:val="222222"/>
          <w:sz w:val="22"/>
          <w:szCs w:val="22"/>
          <w:shd w:val="clear" w:color="auto" w:fill="FFFFFF"/>
        </w:rPr>
        <w:t>t</w:t>
      </w:r>
      <w:r w:rsidR="0009181F" w:rsidRPr="004379BB">
        <w:rPr>
          <w:bCs/>
          <w:color w:val="222222"/>
          <w:sz w:val="22"/>
          <w:szCs w:val="22"/>
          <w:shd w:val="clear" w:color="auto" w:fill="FFFFFF"/>
        </w:rPr>
        <w:t xml:space="preserve">ax </w:t>
      </w:r>
      <w:r w:rsidR="006825B1" w:rsidRPr="004379BB">
        <w:rPr>
          <w:bCs/>
          <w:color w:val="222222"/>
          <w:sz w:val="22"/>
          <w:szCs w:val="22"/>
          <w:shd w:val="clear" w:color="auto" w:fill="FFFFFF"/>
        </w:rPr>
        <w:t>c</w:t>
      </w:r>
      <w:r w:rsidR="0009181F" w:rsidRPr="004379BB">
        <w:rPr>
          <w:bCs/>
          <w:color w:val="222222"/>
          <w:sz w:val="22"/>
          <w:szCs w:val="22"/>
          <w:shd w:val="clear" w:color="auto" w:fill="FFFFFF"/>
        </w:rPr>
        <w:t>redit</w:t>
      </w:r>
      <w:r w:rsidR="006825B1" w:rsidRPr="004379BB">
        <w:rPr>
          <w:bCs/>
          <w:color w:val="222222"/>
          <w:sz w:val="22"/>
          <w:szCs w:val="22"/>
          <w:shd w:val="clear" w:color="auto" w:fill="FFFFFF"/>
        </w:rPr>
        <w:t xml:space="preserve"> </w:t>
      </w:r>
      <w:r w:rsidR="0009181F" w:rsidRPr="004379BB">
        <w:rPr>
          <w:bCs/>
          <w:color w:val="222222"/>
          <w:sz w:val="22"/>
          <w:szCs w:val="22"/>
          <w:shd w:val="clear" w:color="auto" w:fill="FFFFFF"/>
        </w:rPr>
        <w:t>(LIHTC)</w:t>
      </w:r>
      <w:r w:rsidR="006825B1" w:rsidRPr="004379BB">
        <w:rPr>
          <w:bCs/>
          <w:color w:val="222222"/>
          <w:sz w:val="22"/>
          <w:szCs w:val="22"/>
          <w:shd w:val="clear" w:color="auto" w:fill="FFFFFF"/>
        </w:rPr>
        <w:t xml:space="preserve"> project</w:t>
      </w:r>
      <w:r w:rsidRPr="004379BB">
        <w:rPr>
          <w:iCs/>
          <w:color w:val="000000"/>
          <w:sz w:val="22"/>
          <w:szCs w:val="22"/>
        </w:rPr>
        <w:t xml:space="preserve">”, chapter </w:t>
      </w:r>
      <w:r w:rsidR="006825B1" w:rsidRPr="004379BB">
        <w:rPr>
          <w:iCs/>
          <w:color w:val="000000"/>
          <w:sz w:val="22"/>
          <w:szCs w:val="22"/>
        </w:rPr>
        <w:t xml:space="preserve">20 </w:t>
      </w:r>
      <w:r w:rsidRPr="004379BB">
        <w:rPr>
          <w:iCs/>
          <w:color w:val="000000"/>
          <w:sz w:val="22"/>
          <w:szCs w:val="22"/>
        </w:rPr>
        <w:t xml:space="preserve">in </w:t>
      </w:r>
      <w:r w:rsidRPr="004379BB">
        <w:rPr>
          <w:i/>
          <w:iCs/>
          <w:color w:val="000000"/>
          <w:sz w:val="22"/>
          <w:szCs w:val="22"/>
        </w:rPr>
        <w:t>Companion to Real Estate Development</w:t>
      </w:r>
      <w:r w:rsidRPr="004379BB">
        <w:rPr>
          <w:iCs/>
          <w:color w:val="000000"/>
          <w:sz w:val="22"/>
          <w:szCs w:val="22"/>
        </w:rPr>
        <w:t xml:space="preserve">, edited by Richard Peiser and Graham Squires, published by Routledge, </w:t>
      </w:r>
      <w:r w:rsidR="006825B1" w:rsidRPr="004379BB">
        <w:rPr>
          <w:iCs/>
          <w:color w:val="000000"/>
          <w:sz w:val="22"/>
          <w:szCs w:val="22"/>
        </w:rPr>
        <w:t>260-273.</w:t>
      </w:r>
    </w:p>
    <w:p w14:paraId="437233F7" w14:textId="77777777" w:rsidR="00610393" w:rsidRPr="004379BB" w:rsidRDefault="00610393" w:rsidP="009259A4">
      <w:pPr>
        <w:autoSpaceDE w:val="0"/>
        <w:autoSpaceDN w:val="0"/>
        <w:adjustRightInd w:val="0"/>
        <w:ind w:left="720" w:hanging="720"/>
        <w:rPr>
          <w:iCs/>
          <w:color w:val="000000"/>
          <w:sz w:val="22"/>
          <w:szCs w:val="22"/>
        </w:rPr>
      </w:pPr>
      <w:r w:rsidRPr="004379BB">
        <w:rPr>
          <w:iCs/>
          <w:color w:val="000000"/>
          <w:sz w:val="22"/>
          <w:szCs w:val="22"/>
        </w:rPr>
        <w:t>2016</w:t>
      </w:r>
      <w:r w:rsidRPr="004379BB">
        <w:rPr>
          <w:iCs/>
          <w:color w:val="000000"/>
          <w:sz w:val="22"/>
          <w:szCs w:val="22"/>
        </w:rPr>
        <w:tab/>
        <w:t>Andrew Braden</w:t>
      </w:r>
      <w:r w:rsidR="00DD3DB9" w:rsidRPr="004379BB">
        <w:rPr>
          <w:iCs/>
          <w:color w:val="000000"/>
          <w:sz w:val="22"/>
          <w:szCs w:val="22"/>
        </w:rPr>
        <w:t xml:space="preserve"> and Elaine Worzala</w:t>
      </w:r>
      <w:r w:rsidRPr="004379BB">
        <w:rPr>
          <w:iCs/>
          <w:color w:val="000000"/>
          <w:sz w:val="22"/>
          <w:szCs w:val="22"/>
        </w:rPr>
        <w:t xml:space="preserve">, “Using data and tech to keep your edge”, </w:t>
      </w:r>
      <w:r w:rsidRPr="004379BB">
        <w:rPr>
          <w:i/>
          <w:iCs/>
          <w:color w:val="000000"/>
          <w:sz w:val="22"/>
          <w:szCs w:val="22"/>
        </w:rPr>
        <w:t>SIOR Report</w:t>
      </w:r>
      <w:r w:rsidRPr="004379BB">
        <w:rPr>
          <w:iCs/>
          <w:color w:val="000000"/>
          <w:sz w:val="22"/>
          <w:szCs w:val="22"/>
        </w:rPr>
        <w:t xml:space="preserve"> Spring, 30-33.</w:t>
      </w:r>
    </w:p>
    <w:p w14:paraId="0F4056DC" w14:textId="77777777" w:rsidR="00120595" w:rsidRPr="004379BB" w:rsidRDefault="00120595" w:rsidP="009259A4">
      <w:pPr>
        <w:autoSpaceDE w:val="0"/>
        <w:autoSpaceDN w:val="0"/>
        <w:adjustRightInd w:val="0"/>
        <w:ind w:left="720" w:hanging="720"/>
        <w:rPr>
          <w:iCs/>
          <w:color w:val="000000"/>
          <w:sz w:val="22"/>
          <w:szCs w:val="22"/>
        </w:rPr>
      </w:pPr>
      <w:r w:rsidRPr="004379BB">
        <w:rPr>
          <w:iCs/>
          <w:color w:val="000000"/>
          <w:sz w:val="22"/>
          <w:szCs w:val="22"/>
        </w:rPr>
        <w:lastRenderedPageBreak/>
        <w:t>2016</w:t>
      </w:r>
      <w:r w:rsidRPr="004379BB">
        <w:rPr>
          <w:iCs/>
          <w:color w:val="000000"/>
          <w:sz w:val="22"/>
          <w:szCs w:val="22"/>
        </w:rPr>
        <w:tab/>
      </w:r>
      <w:r w:rsidR="00AA012D" w:rsidRPr="004379BB">
        <w:rPr>
          <w:iCs/>
          <w:color w:val="000000"/>
          <w:sz w:val="22"/>
          <w:szCs w:val="22"/>
        </w:rPr>
        <w:t xml:space="preserve">Elaine Worzala, </w:t>
      </w:r>
      <w:r w:rsidRPr="004379BB">
        <w:rPr>
          <w:iCs/>
          <w:color w:val="000000"/>
          <w:sz w:val="22"/>
          <w:szCs w:val="22"/>
        </w:rPr>
        <w:t xml:space="preserve">“Changing the </w:t>
      </w:r>
      <w:r w:rsidR="006825B1" w:rsidRPr="004379BB">
        <w:rPr>
          <w:iCs/>
          <w:color w:val="000000"/>
          <w:sz w:val="22"/>
          <w:szCs w:val="22"/>
        </w:rPr>
        <w:t>a</w:t>
      </w:r>
      <w:r w:rsidRPr="004379BB">
        <w:rPr>
          <w:iCs/>
          <w:color w:val="000000"/>
          <w:sz w:val="22"/>
          <w:szCs w:val="22"/>
        </w:rPr>
        <w:t xml:space="preserve">cademic </w:t>
      </w:r>
      <w:r w:rsidR="006825B1" w:rsidRPr="004379BB">
        <w:rPr>
          <w:iCs/>
          <w:color w:val="000000"/>
          <w:sz w:val="22"/>
          <w:szCs w:val="22"/>
        </w:rPr>
        <w:t>c</w:t>
      </w:r>
      <w:r w:rsidRPr="004379BB">
        <w:rPr>
          <w:iCs/>
          <w:color w:val="000000"/>
          <w:sz w:val="22"/>
          <w:szCs w:val="22"/>
        </w:rPr>
        <w:t xml:space="preserve">ulture </w:t>
      </w:r>
      <w:r w:rsidR="006825B1" w:rsidRPr="004379BB">
        <w:rPr>
          <w:iCs/>
          <w:color w:val="000000"/>
          <w:sz w:val="22"/>
          <w:szCs w:val="22"/>
        </w:rPr>
        <w:t>o</w:t>
      </w:r>
      <w:r w:rsidRPr="004379BB">
        <w:rPr>
          <w:iCs/>
          <w:color w:val="000000"/>
          <w:sz w:val="22"/>
          <w:szCs w:val="22"/>
        </w:rPr>
        <w:t xml:space="preserve">ne </w:t>
      </w:r>
      <w:r w:rsidR="006825B1" w:rsidRPr="004379BB">
        <w:rPr>
          <w:iCs/>
          <w:color w:val="000000"/>
          <w:sz w:val="22"/>
          <w:szCs w:val="22"/>
        </w:rPr>
        <w:t>g</w:t>
      </w:r>
      <w:r w:rsidRPr="004379BB">
        <w:rPr>
          <w:iCs/>
          <w:color w:val="000000"/>
          <w:sz w:val="22"/>
          <w:szCs w:val="22"/>
        </w:rPr>
        <w:t xml:space="preserve">oal at a </w:t>
      </w:r>
      <w:r w:rsidR="006825B1" w:rsidRPr="004379BB">
        <w:rPr>
          <w:iCs/>
          <w:color w:val="000000"/>
          <w:sz w:val="22"/>
          <w:szCs w:val="22"/>
        </w:rPr>
        <w:t>t</w:t>
      </w:r>
      <w:r w:rsidRPr="004379BB">
        <w:rPr>
          <w:iCs/>
          <w:color w:val="000000"/>
          <w:sz w:val="22"/>
          <w:szCs w:val="22"/>
        </w:rPr>
        <w:t>ime”, Editorial</w:t>
      </w:r>
      <w:r w:rsidR="00B874DA" w:rsidRPr="004379BB">
        <w:rPr>
          <w:iCs/>
          <w:color w:val="000000"/>
          <w:sz w:val="22"/>
          <w:szCs w:val="22"/>
        </w:rPr>
        <w:t xml:space="preserve">, </w:t>
      </w:r>
      <w:r w:rsidRPr="004379BB">
        <w:rPr>
          <w:i/>
          <w:iCs/>
          <w:color w:val="000000"/>
          <w:sz w:val="22"/>
          <w:szCs w:val="22"/>
        </w:rPr>
        <w:t>Journal of Property Investment and Finance</w:t>
      </w:r>
      <w:r w:rsidRPr="004379BB">
        <w:rPr>
          <w:iCs/>
          <w:color w:val="000000"/>
          <w:sz w:val="22"/>
          <w:szCs w:val="22"/>
        </w:rPr>
        <w:t xml:space="preserve">, </w:t>
      </w:r>
      <w:r w:rsidR="00AA012D" w:rsidRPr="004379BB">
        <w:rPr>
          <w:iCs/>
          <w:color w:val="000000"/>
          <w:sz w:val="22"/>
          <w:szCs w:val="22"/>
        </w:rPr>
        <w:t xml:space="preserve">April, </w:t>
      </w:r>
      <w:r w:rsidRPr="004379BB">
        <w:rPr>
          <w:iCs/>
          <w:color w:val="000000"/>
          <w:sz w:val="22"/>
          <w:szCs w:val="22"/>
        </w:rPr>
        <w:t>34</w:t>
      </w:r>
      <w:r w:rsidR="00B874DA" w:rsidRPr="004379BB">
        <w:rPr>
          <w:iCs/>
          <w:color w:val="000000"/>
          <w:sz w:val="22"/>
          <w:szCs w:val="22"/>
        </w:rPr>
        <w:t xml:space="preserve"> </w:t>
      </w:r>
      <w:r w:rsidRPr="004379BB">
        <w:rPr>
          <w:iCs/>
          <w:color w:val="000000"/>
          <w:sz w:val="22"/>
          <w:szCs w:val="22"/>
        </w:rPr>
        <w:t>(3)</w:t>
      </w:r>
      <w:r w:rsidR="00AA012D" w:rsidRPr="004379BB">
        <w:rPr>
          <w:iCs/>
          <w:color w:val="000000"/>
          <w:sz w:val="22"/>
          <w:szCs w:val="22"/>
        </w:rPr>
        <w:t>: 1-2</w:t>
      </w:r>
      <w:r w:rsidRPr="004379BB">
        <w:rPr>
          <w:iCs/>
          <w:color w:val="000000"/>
          <w:sz w:val="22"/>
          <w:szCs w:val="22"/>
        </w:rPr>
        <w:t xml:space="preserve">. </w:t>
      </w:r>
    </w:p>
    <w:p w14:paraId="3250FE61" w14:textId="77777777" w:rsidR="00DE6142" w:rsidRPr="004379BB" w:rsidRDefault="00F65AD5" w:rsidP="009259A4">
      <w:pPr>
        <w:autoSpaceDE w:val="0"/>
        <w:autoSpaceDN w:val="0"/>
        <w:adjustRightInd w:val="0"/>
        <w:ind w:left="720" w:hanging="720"/>
        <w:rPr>
          <w:iCs/>
          <w:color w:val="000000"/>
          <w:sz w:val="22"/>
          <w:szCs w:val="22"/>
        </w:rPr>
      </w:pPr>
      <w:r w:rsidRPr="004379BB">
        <w:rPr>
          <w:iCs/>
          <w:color w:val="000000"/>
          <w:sz w:val="22"/>
          <w:szCs w:val="22"/>
        </w:rPr>
        <w:t>2015</w:t>
      </w:r>
      <w:r w:rsidRPr="004379BB">
        <w:rPr>
          <w:iCs/>
          <w:color w:val="000000"/>
          <w:sz w:val="22"/>
          <w:szCs w:val="22"/>
        </w:rPr>
        <w:tab/>
        <w:t xml:space="preserve">Elaine Worzala, “Reflections of a </w:t>
      </w:r>
      <w:proofErr w:type="spellStart"/>
      <w:r w:rsidR="00143B67" w:rsidRPr="004379BB">
        <w:rPr>
          <w:iCs/>
          <w:color w:val="000000"/>
          <w:sz w:val="22"/>
          <w:szCs w:val="22"/>
        </w:rPr>
        <w:t>t</w:t>
      </w:r>
      <w:r w:rsidRPr="004379BB">
        <w:rPr>
          <w:iCs/>
          <w:color w:val="000000"/>
          <w:sz w:val="22"/>
          <w:szCs w:val="22"/>
        </w:rPr>
        <w:t>ravelholic</w:t>
      </w:r>
      <w:proofErr w:type="spellEnd"/>
      <w:r w:rsidRPr="004379BB">
        <w:rPr>
          <w:iCs/>
          <w:color w:val="000000"/>
          <w:sz w:val="22"/>
          <w:szCs w:val="22"/>
        </w:rPr>
        <w:t xml:space="preserve">”, Essay in </w:t>
      </w:r>
      <w:r w:rsidR="00E650B5" w:rsidRPr="004379BB">
        <w:rPr>
          <w:iCs/>
          <w:color w:val="000000"/>
          <w:sz w:val="22"/>
          <w:szCs w:val="22"/>
        </w:rPr>
        <w:t xml:space="preserve">chapter 3 in </w:t>
      </w:r>
      <w:r w:rsidR="00E650B5" w:rsidRPr="004379BB">
        <w:rPr>
          <w:i/>
          <w:iCs/>
          <w:color w:val="000000"/>
          <w:sz w:val="22"/>
          <w:szCs w:val="22"/>
        </w:rPr>
        <w:t xml:space="preserve">International Real Estate Society: 1994-2014, 20th Anniversary Monograph </w:t>
      </w:r>
      <w:r w:rsidR="00E650B5" w:rsidRPr="004379BB">
        <w:rPr>
          <w:iCs/>
          <w:color w:val="000000"/>
          <w:sz w:val="22"/>
          <w:szCs w:val="22"/>
        </w:rPr>
        <w:t xml:space="preserve">edited by Sandy Bond. </w:t>
      </w:r>
      <w:hyperlink r:id="rId46" w:history="1">
        <w:r w:rsidR="00DE6142" w:rsidRPr="004379BB">
          <w:rPr>
            <w:rStyle w:val="Hyperlink"/>
            <w:iCs/>
            <w:sz w:val="22"/>
            <w:szCs w:val="22"/>
          </w:rPr>
          <w:t>http://www.iresnet.net/IRES_MONOG/IRES20_year.pdf</w:t>
        </w:r>
      </w:hyperlink>
      <w:r w:rsidR="00DE6142" w:rsidRPr="004379BB">
        <w:rPr>
          <w:iCs/>
          <w:color w:val="000000"/>
          <w:sz w:val="22"/>
          <w:szCs w:val="22"/>
        </w:rPr>
        <w:t>.</w:t>
      </w:r>
    </w:p>
    <w:p w14:paraId="683B9B83" w14:textId="77777777" w:rsidR="00DE6142" w:rsidRPr="004379BB" w:rsidRDefault="00FD4F7B" w:rsidP="009259A4">
      <w:pPr>
        <w:autoSpaceDE w:val="0"/>
        <w:autoSpaceDN w:val="0"/>
        <w:adjustRightInd w:val="0"/>
        <w:ind w:left="720" w:hanging="720"/>
        <w:rPr>
          <w:iCs/>
          <w:color w:val="000000"/>
          <w:sz w:val="22"/>
          <w:szCs w:val="22"/>
        </w:rPr>
      </w:pPr>
      <w:r w:rsidRPr="004379BB">
        <w:rPr>
          <w:iCs/>
          <w:color w:val="000000"/>
          <w:sz w:val="22"/>
          <w:szCs w:val="22"/>
        </w:rPr>
        <w:t>2015</w:t>
      </w:r>
      <w:r w:rsidRPr="004379BB">
        <w:rPr>
          <w:iCs/>
          <w:color w:val="000000"/>
          <w:sz w:val="22"/>
          <w:szCs w:val="22"/>
        </w:rPr>
        <w:tab/>
        <w:t xml:space="preserve">Elaine Worzala, Reprint of “ARES and the </w:t>
      </w:r>
      <w:r w:rsidR="00143B67" w:rsidRPr="004379BB">
        <w:rPr>
          <w:iCs/>
          <w:color w:val="000000"/>
          <w:sz w:val="22"/>
          <w:szCs w:val="22"/>
        </w:rPr>
        <w:t>f</w:t>
      </w:r>
      <w:r w:rsidRPr="004379BB">
        <w:rPr>
          <w:iCs/>
          <w:color w:val="000000"/>
          <w:sz w:val="22"/>
          <w:szCs w:val="22"/>
        </w:rPr>
        <w:t xml:space="preserve">ormation of the International Real Estate Society”, </w:t>
      </w:r>
      <w:r w:rsidRPr="004379BB">
        <w:rPr>
          <w:i/>
          <w:iCs/>
          <w:color w:val="000000"/>
          <w:sz w:val="22"/>
          <w:szCs w:val="22"/>
        </w:rPr>
        <w:t>Journal of Real Estate Research</w:t>
      </w:r>
      <w:r w:rsidRPr="004379BB">
        <w:rPr>
          <w:iCs/>
          <w:color w:val="000000"/>
          <w:sz w:val="22"/>
          <w:szCs w:val="22"/>
        </w:rPr>
        <w:t>, 1996, 13</w:t>
      </w:r>
      <w:r w:rsidR="00B874DA" w:rsidRPr="004379BB">
        <w:rPr>
          <w:iCs/>
          <w:color w:val="000000"/>
          <w:sz w:val="22"/>
          <w:szCs w:val="22"/>
        </w:rPr>
        <w:t xml:space="preserve"> </w:t>
      </w:r>
      <w:r w:rsidRPr="004379BB">
        <w:rPr>
          <w:iCs/>
          <w:color w:val="000000"/>
          <w:sz w:val="22"/>
          <w:szCs w:val="22"/>
        </w:rPr>
        <w:t>(2): 167-181</w:t>
      </w:r>
      <w:r w:rsidR="00E650B5" w:rsidRPr="004379BB">
        <w:rPr>
          <w:iCs/>
          <w:color w:val="000000"/>
          <w:sz w:val="22"/>
          <w:szCs w:val="22"/>
        </w:rPr>
        <w:t>.</w:t>
      </w:r>
      <w:r w:rsidRPr="004379BB">
        <w:rPr>
          <w:iCs/>
          <w:color w:val="000000"/>
          <w:sz w:val="22"/>
          <w:szCs w:val="22"/>
        </w:rPr>
        <w:t xml:space="preserve"> </w:t>
      </w:r>
      <w:r w:rsidR="00E650B5" w:rsidRPr="004379BB">
        <w:rPr>
          <w:iCs/>
          <w:color w:val="000000"/>
          <w:sz w:val="22"/>
          <w:szCs w:val="22"/>
        </w:rPr>
        <w:t xml:space="preserve"> </w:t>
      </w:r>
      <w:r w:rsidRPr="004379BB">
        <w:rPr>
          <w:iCs/>
          <w:color w:val="000000"/>
          <w:sz w:val="22"/>
          <w:szCs w:val="22"/>
        </w:rPr>
        <w:t xml:space="preserve">Reprinted </w:t>
      </w:r>
      <w:r w:rsidR="00AB656A" w:rsidRPr="004379BB">
        <w:rPr>
          <w:iCs/>
          <w:color w:val="000000"/>
          <w:sz w:val="22"/>
          <w:szCs w:val="22"/>
        </w:rPr>
        <w:t>in</w:t>
      </w:r>
      <w:r w:rsidRPr="004379BB">
        <w:rPr>
          <w:iCs/>
          <w:color w:val="000000"/>
          <w:sz w:val="22"/>
          <w:szCs w:val="22"/>
        </w:rPr>
        <w:t xml:space="preserve"> </w:t>
      </w:r>
      <w:r w:rsidR="00AB656A" w:rsidRPr="004379BB">
        <w:rPr>
          <w:iCs/>
          <w:color w:val="000000"/>
          <w:sz w:val="22"/>
          <w:szCs w:val="22"/>
        </w:rPr>
        <w:t>the Appendix of</w:t>
      </w:r>
      <w:r w:rsidRPr="004379BB">
        <w:rPr>
          <w:iCs/>
          <w:color w:val="000000"/>
          <w:sz w:val="22"/>
          <w:szCs w:val="22"/>
        </w:rPr>
        <w:t xml:space="preserve"> </w:t>
      </w:r>
      <w:r w:rsidR="00E650B5" w:rsidRPr="004379BB">
        <w:rPr>
          <w:i/>
          <w:iCs/>
          <w:color w:val="000000"/>
          <w:sz w:val="22"/>
          <w:szCs w:val="22"/>
        </w:rPr>
        <w:t>International Real Estate Society: 1994-2014, 20</w:t>
      </w:r>
      <w:r w:rsidR="00E650B5" w:rsidRPr="004379BB">
        <w:rPr>
          <w:i/>
          <w:iCs/>
          <w:color w:val="000000"/>
          <w:sz w:val="22"/>
          <w:szCs w:val="22"/>
          <w:vertAlign w:val="superscript"/>
        </w:rPr>
        <w:t>th</w:t>
      </w:r>
      <w:r w:rsidR="00E650B5" w:rsidRPr="004379BB">
        <w:rPr>
          <w:i/>
          <w:iCs/>
          <w:color w:val="000000"/>
          <w:sz w:val="22"/>
          <w:szCs w:val="22"/>
        </w:rPr>
        <w:t xml:space="preserve"> Anniversary M</w:t>
      </w:r>
      <w:r w:rsidRPr="004379BB">
        <w:rPr>
          <w:i/>
          <w:iCs/>
          <w:color w:val="000000"/>
          <w:sz w:val="22"/>
          <w:szCs w:val="22"/>
        </w:rPr>
        <w:t>onograph</w:t>
      </w:r>
      <w:r w:rsidRPr="004379BB">
        <w:rPr>
          <w:iCs/>
          <w:color w:val="000000"/>
          <w:sz w:val="22"/>
          <w:szCs w:val="22"/>
        </w:rPr>
        <w:t xml:space="preserve"> edited by Sandy Bond.</w:t>
      </w:r>
      <w:r w:rsidR="00DE6142" w:rsidRPr="004379BB">
        <w:rPr>
          <w:iCs/>
          <w:color w:val="000000"/>
          <w:sz w:val="22"/>
          <w:szCs w:val="22"/>
        </w:rPr>
        <w:t xml:space="preserve">  </w:t>
      </w:r>
      <w:hyperlink r:id="rId47" w:history="1">
        <w:r w:rsidR="00DE6142" w:rsidRPr="004379BB">
          <w:rPr>
            <w:rStyle w:val="Hyperlink"/>
            <w:iCs/>
            <w:sz w:val="22"/>
            <w:szCs w:val="22"/>
          </w:rPr>
          <w:t>http://www.iresnet.net/IRES_MONOG/IRES20_year.pdf</w:t>
        </w:r>
      </w:hyperlink>
      <w:r w:rsidR="00DE6142" w:rsidRPr="004379BB">
        <w:rPr>
          <w:iCs/>
          <w:color w:val="000000"/>
          <w:sz w:val="22"/>
          <w:szCs w:val="22"/>
        </w:rPr>
        <w:t xml:space="preserve">. </w:t>
      </w:r>
    </w:p>
    <w:p w14:paraId="51C9ED58" w14:textId="77777777" w:rsidR="00FD4F7B" w:rsidRPr="004379BB" w:rsidRDefault="00FD4F7B" w:rsidP="009259A4">
      <w:pPr>
        <w:autoSpaceDE w:val="0"/>
        <w:autoSpaceDN w:val="0"/>
        <w:adjustRightInd w:val="0"/>
        <w:ind w:left="720" w:hanging="720"/>
        <w:rPr>
          <w:iCs/>
          <w:color w:val="000000"/>
          <w:sz w:val="22"/>
          <w:szCs w:val="22"/>
        </w:rPr>
      </w:pPr>
      <w:r w:rsidRPr="004379BB">
        <w:rPr>
          <w:iCs/>
          <w:color w:val="000000"/>
          <w:sz w:val="22"/>
          <w:szCs w:val="22"/>
        </w:rPr>
        <w:t>2015</w:t>
      </w:r>
      <w:r w:rsidRPr="004379BB">
        <w:rPr>
          <w:iCs/>
          <w:color w:val="000000"/>
          <w:sz w:val="22"/>
          <w:szCs w:val="22"/>
        </w:rPr>
        <w:tab/>
        <w:t>Elaine Worzala, “The First (and only) World Congress sponsored by the International Real Estate Society”, chapter 3 in</w:t>
      </w:r>
      <w:r w:rsidR="00E650B5" w:rsidRPr="004379BB">
        <w:rPr>
          <w:sz w:val="22"/>
          <w:szCs w:val="22"/>
        </w:rPr>
        <w:t xml:space="preserve"> </w:t>
      </w:r>
      <w:r w:rsidR="00E650B5" w:rsidRPr="004379BB">
        <w:rPr>
          <w:i/>
          <w:iCs/>
          <w:color w:val="000000"/>
          <w:sz w:val="22"/>
          <w:szCs w:val="22"/>
        </w:rPr>
        <w:t>International Real Estate Society: 1994-2014, 20th Anniversary Monograph</w:t>
      </w:r>
      <w:r w:rsidR="00E650B5" w:rsidRPr="004379BB">
        <w:rPr>
          <w:iCs/>
          <w:color w:val="000000"/>
          <w:sz w:val="22"/>
          <w:szCs w:val="22"/>
        </w:rPr>
        <w:t xml:space="preserve"> edited by Sandy Bond.</w:t>
      </w:r>
      <w:r w:rsidRPr="004379BB">
        <w:rPr>
          <w:iCs/>
          <w:color w:val="000000"/>
          <w:sz w:val="22"/>
          <w:szCs w:val="22"/>
        </w:rPr>
        <w:t xml:space="preserve"> </w:t>
      </w:r>
      <w:r w:rsidR="00DE6142" w:rsidRPr="004379BB">
        <w:rPr>
          <w:iCs/>
          <w:color w:val="000000"/>
          <w:sz w:val="22"/>
          <w:szCs w:val="22"/>
        </w:rPr>
        <w:t xml:space="preserve"> </w:t>
      </w:r>
      <w:hyperlink r:id="rId48" w:history="1">
        <w:r w:rsidR="00DE6142" w:rsidRPr="004379BB">
          <w:rPr>
            <w:rStyle w:val="Hyperlink"/>
            <w:iCs/>
            <w:sz w:val="22"/>
            <w:szCs w:val="22"/>
          </w:rPr>
          <w:t>http://www.iresnet.net/IRES_MONOG/IRES20_year.pdf</w:t>
        </w:r>
      </w:hyperlink>
      <w:r w:rsidR="00DD3DB9" w:rsidRPr="004379BB">
        <w:rPr>
          <w:iCs/>
          <w:color w:val="000000"/>
          <w:sz w:val="22"/>
          <w:szCs w:val="22"/>
        </w:rPr>
        <w:t>.</w:t>
      </w:r>
    </w:p>
    <w:p w14:paraId="4AA3335E" w14:textId="77777777" w:rsidR="00C0715D" w:rsidRPr="004379BB" w:rsidRDefault="00C0715D" w:rsidP="009259A4">
      <w:pPr>
        <w:autoSpaceDE w:val="0"/>
        <w:autoSpaceDN w:val="0"/>
        <w:adjustRightInd w:val="0"/>
        <w:ind w:left="720" w:hanging="720"/>
        <w:rPr>
          <w:iCs/>
          <w:color w:val="000000"/>
          <w:sz w:val="22"/>
          <w:szCs w:val="22"/>
        </w:rPr>
      </w:pPr>
      <w:r w:rsidRPr="004379BB">
        <w:rPr>
          <w:iCs/>
          <w:color w:val="000000"/>
          <w:sz w:val="22"/>
          <w:szCs w:val="22"/>
        </w:rPr>
        <w:t>2014</w:t>
      </w:r>
      <w:r w:rsidRPr="004379BB">
        <w:rPr>
          <w:iCs/>
          <w:color w:val="000000"/>
          <w:sz w:val="22"/>
          <w:szCs w:val="22"/>
        </w:rPr>
        <w:tab/>
        <w:t xml:space="preserve">James Stanton and Elaine Worzala, </w:t>
      </w:r>
      <w:r w:rsidRPr="004379BB">
        <w:rPr>
          <w:sz w:val="22"/>
          <w:szCs w:val="22"/>
        </w:rPr>
        <w:t xml:space="preserve">“Reading, </w:t>
      </w:r>
      <w:proofErr w:type="spellStart"/>
      <w:r w:rsidR="00143B67" w:rsidRPr="004379BB">
        <w:rPr>
          <w:sz w:val="22"/>
          <w:szCs w:val="22"/>
        </w:rPr>
        <w:t>r</w:t>
      </w:r>
      <w:r w:rsidRPr="004379BB">
        <w:rPr>
          <w:sz w:val="22"/>
          <w:szCs w:val="22"/>
        </w:rPr>
        <w:t>iting</w:t>
      </w:r>
      <w:proofErr w:type="spellEnd"/>
      <w:r w:rsidRPr="004379BB">
        <w:rPr>
          <w:sz w:val="22"/>
          <w:szCs w:val="22"/>
        </w:rPr>
        <w:t xml:space="preserve">, </w:t>
      </w:r>
      <w:proofErr w:type="spellStart"/>
      <w:r w:rsidR="00143B67" w:rsidRPr="004379BB">
        <w:rPr>
          <w:sz w:val="22"/>
          <w:szCs w:val="22"/>
        </w:rPr>
        <w:t>r</w:t>
      </w:r>
      <w:r w:rsidRPr="004379BB">
        <w:rPr>
          <w:sz w:val="22"/>
          <w:szCs w:val="22"/>
        </w:rPr>
        <w:t>ithmatic</w:t>
      </w:r>
      <w:proofErr w:type="spellEnd"/>
      <w:r w:rsidRPr="004379BB">
        <w:rPr>
          <w:sz w:val="22"/>
          <w:szCs w:val="22"/>
        </w:rPr>
        <w:t xml:space="preserve"> and </w:t>
      </w:r>
      <w:r w:rsidR="00143B67" w:rsidRPr="004379BB">
        <w:rPr>
          <w:sz w:val="22"/>
          <w:szCs w:val="22"/>
        </w:rPr>
        <w:t>r</w:t>
      </w:r>
      <w:r w:rsidRPr="004379BB">
        <w:rPr>
          <w:sz w:val="22"/>
          <w:szCs w:val="22"/>
        </w:rPr>
        <w:t xml:space="preserve">eal </w:t>
      </w:r>
      <w:r w:rsidR="00143B67" w:rsidRPr="004379BB">
        <w:rPr>
          <w:sz w:val="22"/>
          <w:szCs w:val="22"/>
        </w:rPr>
        <w:t>e</w:t>
      </w:r>
      <w:r w:rsidRPr="004379BB">
        <w:rPr>
          <w:sz w:val="22"/>
          <w:szCs w:val="22"/>
        </w:rPr>
        <w:t xml:space="preserve">state: the </w:t>
      </w:r>
      <w:r w:rsidR="00143B67" w:rsidRPr="004379BB">
        <w:rPr>
          <w:sz w:val="22"/>
          <w:szCs w:val="22"/>
        </w:rPr>
        <w:t>f</w:t>
      </w:r>
      <w:r w:rsidRPr="004379BB">
        <w:rPr>
          <w:sz w:val="22"/>
          <w:szCs w:val="22"/>
        </w:rPr>
        <w:t xml:space="preserve">our R’s”, </w:t>
      </w:r>
      <w:r w:rsidR="00923875" w:rsidRPr="004379BB">
        <w:rPr>
          <w:i/>
          <w:sz w:val="22"/>
          <w:szCs w:val="22"/>
        </w:rPr>
        <w:t>SIOR Professional</w:t>
      </w:r>
      <w:r w:rsidRPr="004379BB">
        <w:rPr>
          <w:i/>
          <w:sz w:val="22"/>
          <w:szCs w:val="22"/>
        </w:rPr>
        <w:t xml:space="preserve"> Report</w:t>
      </w:r>
      <w:r w:rsidRPr="004379BB">
        <w:rPr>
          <w:sz w:val="22"/>
          <w:szCs w:val="22"/>
        </w:rPr>
        <w:t>, published by the SIOR.  Spring</w:t>
      </w:r>
      <w:r w:rsidR="007A0069" w:rsidRPr="004379BB">
        <w:rPr>
          <w:sz w:val="22"/>
          <w:szCs w:val="22"/>
        </w:rPr>
        <w:t>, 23-25</w:t>
      </w:r>
      <w:r w:rsidRPr="004379BB">
        <w:rPr>
          <w:sz w:val="22"/>
          <w:szCs w:val="22"/>
        </w:rPr>
        <w:t>.</w:t>
      </w:r>
    </w:p>
    <w:p w14:paraId="71F6744A" w14:textId="77777777" w:rsidR="00C61889" w:rsidRPr="004379BB" w:rsidRDefault="00850A0D" w:rsidP="00F45FD7">
      <w:pPr>
        <w:pStyle w:val="Heading1"/>
        <w:ind w:left="720" w:hanging="720"/>
        <w:textAlignment w:val="baseline"/>
        <w:rPr>
          <w:b w:val="0"/>
          <w:szCs w:val="22"/>
        </w:rPr>
      </w:pPr>
      <w:r w:rsidRPr="004379BB">
        <w:rPr>
          <w:b w:val="0"/>
          <w:iCs/>
          <w:color w:val="000000"/>
          <w:szCs w:val="22"/>
        </w:rPr>
        <w:t xml:space="preserve">2013 </w:t>
      </w:r>
      <w:r w:rsidR="00C61889" w:rsidRPr="004379BB">
        <w:rPr>
          <w:b w:val="0"/>
          <w:szCs w:val="22"/>
        </w:rPr>
        <w:tab/>
        <w:t xml:space="preserve">Ask the Expert: </w:t>
      </w:r>
      <w:r w:rsidR="00F45FD7" w:rsidRPr="004379BB">
        <w:rPr>
          <w:b w:val="0"/>
          <w:szCs w:val="22"/>
        </w:rPr>
        <w:t xml:space="preserve">Elaine </w:t>
      </w:r>
      <w:r w:rsidR="00C61889" w:rsidRPr="004379BB">
        <w:rPr>
          <w:b w:val="0"/>
          <w:szCs w:val="22"/>
        </w:rPr>
        <w:t xml:space="preserve">Worzala, </w:t>
      </w:r>
      <w:r w:rsidRPr="004379BB">
        <w:rPr>
          <w:b w:val="0"/>
          <w:szCs w:val="22"/>
        </w:rPr>
        <w:t>Types of Mortgages: The Tried-and-True and the Ones to Avoid</w:t>
      </w:r>
      <w:r w:rsidR="00C61889" w:rsidRPr="004379BB">
        <w:rPr>
          <w:b w:val="0"/>
          <w:szCs w:val="22"/>
        </w:rPr>
        <w:t xml:space="preserve">, written by Charles Davis, March, </w:t>
      </w:r>
    </w:p>
    <w:p w14:paraId="16D81E3E" w14:textId="77777777" w:rsidR="00C61889" w:rsidRPr="004379BB" w:rsidRDefault="00C61889" w:rsidP="00C61889">
      <w:pPr>
        <w:pStyle w:val="Heading1"/>
        <w:textAlignment w:val="baseline"/>
        <w:rPr>
          <w:szCs w:val="22"/>
        </w:rPr>
      </w:pPr>
      <w:r w:rsidRPr="004379BB">
        <w:rPr>
          <w:b w:val="0"/>
          <w:szCs w:val="22"/>
        </w:rPr>
        <w:tab/>
      </w:r>
      <w:hyperlink r:id="rId49" w:anchor="expert=Elaine_Worzala" w:history="1">
        <w:r w:rsidRPr="004379BB">
          <w:rPr>
            <w:rStyle w:val="Hyperlink"/>
            <w:b w:val="0"/>
            <w:szCs w:val="22"/>
          </w:rPr>
          <w:t>https://wallethub.com/edu/hl/types-of-mortgages/833#expert=Elaine_Worzala</w:t>
        </w:r>
      </w:hyperlink>
      <w:r w:rsidRPr="004379BB">
        <w:rPr>
          <w:b w:val="0"/>
          <w:szCs w:val="22"/>
        </w:rPr>
        <w:t>.</w:t>
      </w:r>
    </w:p>
    <w:p w14:paraId="7C0CDE9A" w14:textId="77777777" w:rsidR="0083725F" w:rsidRPr="004379BB" w:rsidRDefault="0083725F" w:rsidP="009259A4">
      <w:pPr>
        <w:ind w:left="720" w:hanging="720"/>
        <w:rPr>
          <w:iCs/>
          <w:color w:val="000000"/>
          <w:sz w:val="22"/>
          <w:szCs w:val="22"/>
        </w:rPr>
      </w:pPr>
      <w:r w:rsidRPr="004379BB">
        <w:rPr>
          <w:iCs/>
          <w:color w:val="000000"/>
          <w:sz w:val="22"/>
          <w:szCs w:val="22"/>
        </w:rPr>
        <w:t>2013</w:t>
      </w:r>
      <w:r w:rsidRPr="004379BB">
        <w:rPr>
          <w:iCs/>
          <w:color w:val="000000"/>
          <w:sz w:val="22"/>
          <w:szCs w:val="22"/>
        </w:rPr>
        <w:tab/>
      </w:r>
      <w:r w:rsidR="00CB2E3A" w:rsidRPr="004379BB">
        <w:rPr>
          <w:iCs/>
          <w:color w:val="000000"/>
          <w:sz w:val="22"/>
          <w:szCs w:val="22"/>
        </w:rPr>
        <w:t xml:space="preserve">Elizabeth Berry and Elaine Worzala, Research Reviews. </w:t>
      </w:r>
      <w:r w:rsidR="00461E90" w:rsidRPr="004379BB">
        <w:rPr>
          <w:iCs/>
          <w:color w:val="000000"/>
          <w:sz w:val="22"/>
          <w:szCs w:val="22"/>
        </w:rPr>
        <w:t>“</w:t>
      </w:r>
      <w:r w:rsidR="00CB2E3A" w:rsidRPr="004379BB">
        <w:rPr>
          <w:iCs/>
          <w:color w:val="000000"/>
          <w:sz w:val="22"/>
          <w:szCs w:val="22"/>
        </w:rPr>
        <w:t xml:space="preserve">A </w:t>
      </w:r>
      <w:r w:rsidR="009F4B8D" w:rsidRPr="004379BB">
        <w:rPr>
          <w:iCs/>
          <w:color w:val="000000"/>
          <w:sz w:val="22"/>
          <w:szCs w:val="22"/>
        </w:rPr>
        <w:t>r</w:t>
      </w:r>
      <w:r w:rsidR="00CB2E3A" w:rsidRPr="004379BB">
        <w:rPr>
          <w:iCs/>
          <w:color w:val="000000"/>
          <w:sz w:val="22"/>
          <w:szCs w:val="22"/>
        </w:rPr>
        <w:t xml:space="preserve">eview of “What </w:t>
      </w:r>
      <w:r w:rsidR="00143B67" w:rsidRPr="004379BB">
        <w:rPr>
          <w:iCs/>
          <w:color w:val="000000"/>
          <w:sz w:val="22"/>
          <w:szCs w:val="22"/>
        </w:rPr>
        <w:t>d</w:t>
      </w:r>
      <w:r w:rsidR="00CB2E3A" w:rsidRPr="004379BB">
        <w:rPr>
          <w:iCs/>
          <w:color w:val="000000"/>
          <w:sz w:val="22"/>
          <w:szCs w:val="22"/>
        </w:rPr>
        <w:t xml:space="preserve">etermines </w:t>
      </w:r>
      <w:r w:rsidR="00143B67" w:rsidRPr="004379BB">
        <w:rPr>
          <w:iCs/>
          <w:color w:val="000000"/>
          <w:sz w:val="22"/>
          <w:szCs w:val="22"/>
        </w:rPr>
        <w:t>s</w:t>
      </w:r>
      <w:r w:rsidR="00CB2E3A" w:rsidRPr="004379BB">
        <w:rPr>
          <w:iCs/>
          <w:color w:val="000000"/>
          <w:sz w:val="22"/>
          <w:szCs w:val="22"/>
        </w:rPr>
        <w:t xml:space="preserve">tock </w:t>
      </w:r>
      <w:r w:rsidR="00143B67" w:rsidRPr="004379BB">
        <w:rPr>
          <w:iCs/>
          <w:color w:val="000000"/>
          <w:sz w:val="22"/>
          <w:szCs w:val="22"/>
        </w:rPr>
        <w:t>p</w:t>
      </w:r>
      <w:r w:rsidR="00CB2E3A" w:rsidRPr="004379BB">
        <w:rPr>
          <w:iCs/>
          <w:color w:val="000000"/>
          <w:sz w:val="22"/>
          <w:szCs w:val="22"/>
        </w:rPr>
        <w:t xml:space="preserve">rice </w:t>
      </w:r>
      <w:r w:rsidR="00143B67" w:rsidRPr="004379BB">
        <w:rPr>
          <w:iCs/>
          <w:color w:val="000000"/>
          <w:sz w:val="22"/>
          <w:szCs w:val="22"/>
        </w:rPr>
        <w:t>s</w:t>
      </w:r>
      <w:r w:rsidR="00CB2E3A" w:rsidRPr="004379BB">
        <w:rPr>
          <w:iCs/>
          <w:color w:val="000000"/>
          <w:sz w:val="22"/>
          <w:szCs w:val="22"/>
        </w:rPr>
        <w:t>ynchronicity in REITs</w:t>
      </w:r>
      <w:r w:rsidR="008D6BC2" w:rsidRPr="004379BB">
        <w:rPr>
          <w:iCs/>
          <w:color w:val="000000"/>
          <w:sz w:val="22"/>
          <w:szCs w:val="22"/>
        </w:rPr>
        <w:t>?</w:t>
      </w:r>
      <w:r w:rsidR="00CB2E3A" w:rsidRPr="004379BB">
        <w:rPr>
          <w:iCs/>
          <w:color w:val="000000"/>
          <w:sz w:val="22"/>
          <w:szCs w:val="22"/>
        </w:rPr>
        <w:t xml:space="preserve">” </w:t>
      </w:r>
      <w:r w:rsidR="004D5573" w:rsidRPr="004379BB">
        <w:rPr>
          <w:iCs/>
          <w:color w:val="000000"/>
          <w:sz w:val="22"/>
          <w:szCs w:val="22"/>
        </w:rPr>
        <w:t xml:space="preserve">by R. Chung, S. Fung and JD Shilling and </w:t>
      </w:r>
      <w:r w:rsidR="00CB2E3A" w:rsidRPr="004379BB">
        <w:rPr>
          <w:iCs/>
          <w:color w:val="000000"/>
          <w:sz w:val="22"/>
          <w:szCs w:val="22"/>
        </w:rPr>
        <w:t xml:space="preserve">published in </w:t>
      </w:r>
      <w:r w:rsidR="00CB2E3A" w:rsidRPr="004379BB">
        <w:rPr>
          <w:i/>
          <w:iCs/>
          <w:color w:val="000000"/>
          <w:sz w:val="22"/>
          <w:szCs w:val="22"/>
        </w:rPr>
        <w:t>Journal of Real Estate Finance and Economics,</w:t>
      </w:r>
      <w:r w:rsidR="00CB2E3A" w:rsidRPr="004379BB">
        <w:rPr>
          <w:iCs/>
          <w:color w:val="000000"/>
          <w:sz w:val="22"/>
          <w:szCs w:val="22"/>
        </w:rPr>
        <w:t xml:space="preserve"> 43</w:t>
      </w:r>
      <w:r w:rsidR="00A0164A" w:rsidRPr="004379BB">
        <w:rPr>
          <w:iCs/>
          <w:color w:val="000000"/>
          <w:sz w:val="22"/>
          <w:szCs w:val="22"/>
        </w:rPr>
        <w:t xml:space="preserve"> </w:t>
      </w:r>
      <w:r w:rsidR="00CB2E3A" w:rsidRPr="004379BB">
        <w:rPr>
          <w:iCs/>
          <w:color w:val="000000"/>
          <w:sz w:val="22"/>
          <w:szCs w:val="22"/>
        </w:rPr>
        <w:t>(1/</w:t>
      </w:r>
      <w:r w:rsidR="001846A6" w:rsidRPr="004379BB">
        <w:rPr>
          <w:iCs/>
          <w:color w:val="000000"/>
          <w:sz w:val="22"/>
          <w:szCs w:val="22"/>
        </w:rPr>
        <w:t>2)</w:t>
      </w:r>
      <w:r w:rsidR="00CB2E3A" w:rsidRPr="004379BB">
        <w:rPr>
          <w:iCs/>
          <w:color w:val="000000"/>
          <w:sz w:val="22"/>
          <w:szCs w:val="22"/>
        </w:rPr>
        <w:t xml:space="preserve">, June 2011, 73-98.  The review was published in </w:t>
      </w:r>
      <w:r w:rsidR="00CB2E3A" w:rsidRPr="004379BB">
        <w:rPr>
          <w:i/>
          <w:iCs/>
          <w:color w:val="000000"/>
          <w:sz w:val="22"/>
          <w:szCs w:val="22"/>
        </w:rPr>
        <w:t>Retail Property Insights</w:t>
      </w:r>
      <w:r w:rsidR="00CB2E3A" w:rsidRPr="004379BB">
        <w:rPr>
          <w:iCs/>
          <w:color w:val="000000"/>
          <w:sz w:val="22"/>
          <w:szCs w:val="22"/>
        </w:rPr>
        <w:t>, 19(</w:t>
      </w:r>
      <w:r w:rsidR="009F4B8D" w:rsidRPr="004379BB">
        <w:rPr>
          <w:iCs/>
          <w:color w:val="000000"/>
          <w:sz w:val="22"/>
          <w:szCs w:val="22"/>
        </w:rPr>
        <w:t>2</w:t>
      </w:r>
      <w:r w:rsidR="00CB2E3A" w:rsidRPr="004379BB">
        <w:rPr>
          <w:iCs/>
          <w:color w:val="000000"/>
          <w:sz w:val="22"/>
          <w:szCs w:val="22"/>
        </w:rPr>
        <w:t xml:space="preserve">) by the International Council of Shopping Centers. </w:t>
      </w:r>
    </w:p>
    <w:p w14:paraId="14C4AEFC" w14:textId="77777777" w:rsidR="00CB2E3A" w:rsidRPr="004379BB" w:rsidRDefault="0083725F" w:rsidP="009259A4">
      <w:pPr>
        <w:ind w:left="720" w:hanging="720"/>
        <w:rPr>
          <w:iCs/>
          <w:color w:val="000000"/>
          <w:sz w:val="22"/>
          <w:szCs w:val="22"/>
        </w:rPr>
      </w:pPr>
      <w:r w:rsidRPr="004379BB">
        <w:rPr>
          <w:iCs/>
          <w:color w:val="000000"/>
          <w:sz w:val="22"/>
          <w:szCs w:val="22"/>
        </w:rPr>
        <w:t xml:space="preserve">2013 </w:t>
      </w:r>
      <w:r w:rsidRPr="004379BB">
        <w:rPr>
          <w:iCs/>
          <w:color w:val="000000"/>
          <w:sz w:val="22"/>
          <w:szCs w:val="22"/>
        </w:rPr>
        <w:tab/>
        <w:t xml:space="preserve">Stephanie </w:t>
      </w:r>
      <w:r w:rsidR="00CB2E3A" w:rsidRPr="004379BB">
        <w:rPr>
          <w:iCs/>
          <w:color w:val="000000"/>
          <w:sz w:val="22"/>
          <w:szCs w:val="22"/>
        </w:rPr>
        <w:t xml:space="preserve">Rozelle Yates and Elaine M. Worzala, Guest Editorial for a special issue on Complexity Economics in </w:t>
      </w:r>
      <w:r w:rsidR="00CB2E3A" w:rsidRPr="004379BB">
        <w:rPr>
          <w:i/>
          <w:iCs/>
          <w:color w:val="000000"/>
          <w:sz w:val="22"/>
          <w:szCs w:val="22"/>
        </w:rPr>
        <w:t>International Journal of Housing Markets and Analysis</w:t>
      </w:r>
      <w:r w:rsidR="00CB2E3A" w:rsidRPr="004379BB">
        <w:rPr>
          <w:iCs/>
          <w:color w:val="000000"/>
          <w:sz w:val="22"/>
          <w:szCs w:val="22"/>
        </w:rPr>
        <w:t>, 6</w:t>
      </w:r>
      <w:r w:rsidR="00A0164A" w:rsidRPr="004379BB">
        <w:rPr>
          <w:iCs/>
          <w:color w:val="000000"/>
          <w:sz w:val="22"/>
          <w:szCs w:val="22"/>
        </w:rPr>
        <w:t xml:space="preserve"> </w:t>
      </w:r>
      <w:r w:rsidR="00CB2E3A" w:rsidRPr="004379BB">
        <w:rPr>
          <w:iCs/>
          <w:color w:val="000000"/>
          <w:sz w:val="22"/>
          <w:szCs w:val="22"/>
        </w:rPr>
        <w:t xml:space="preserve">(4). </w:t>
      </w:r>
    </w:p>
    <w:p w14:paraId="5879C8E5" w14:textId="77777777" w:rsidR="00265A25" w:rsidRPr="004379BB" w:rsidRDefault="00265A25" w:rsidP="009259A4">
      <w:pPr>
        <w:ind w:left="720" w:hanging="720"/>
        <w:rPr>
          <w:iCs/>
          <w:color w:val="000000"/>
          <w:sz w:val="22"/>
          <w:szCs w:val="22"/>
        </w:rPr>
      </w:pPr>
      <w:r w:rsidRPr="004379BB">
        <w:rPr>
          <w:iCs/>
          <w:color w:val="000000"/>
          <w:sz w:val="22"/>
          <w:szCs w:val="22"/>
        </w:rPr>
        <w:t xml:space="preserve">2013 </w:t>
      </w:r>
      <w:r w:rsidRPr="004379BB">
        <w:rPr>
          <w:iCs/>
          <w:color w:val="000000"/>
          <w:sz w:val="22"/>
          <w:szCs w:val="22"/>
        </w:rPr>
        <w:tab/>
        <w:t xml:space="preserve">Stephanie Rozelle Yates and Elaine M. Worzala, Guest Editorial, “Real </w:t>
      </w:r>
      <w:r w:rsidR="00143B67" w:rsidRPr="004379BB">
        <w:rPr>
          <w:iCs/>
          <w:color w:val="000000"/>
          <w:sz w:val="22"/>
          <w:szCs w:val="22"/>
        </w:rPr>
        <w:t>e</w:t>
      </w:r>
      <w:r w:rsidRPr="004379BB">
        <w:rPr>
          <w:iCs/>
          <w:color w:val="000000"/>
          <w:sz w:val="22"/>
          <w:szCs w:val="22"/>
        </w:rPr>
        <w:t xml:space="preserve">state and </w:t>
      </w:r>
      <w:r w:rsidR="00143B67" w:rsidRPr="004379BB">
        <w:rPr>
          <w:iCs/>
          <w:color w:val="000000"/>
          <w:sz w:val="22"/>
          <w:szCs w:val="22"/>
        </w:rPr>
        <w:t>c</w:t>
      </w:r>
      <w:r w:rsidRPr="004379BB">
        <w:rPr>
          <w:iCs/>
          <w:color w:val="000000"/>
          <w:sz w:val="22"/>
          <w:szCs w:val="22"/>
        </w:rPr>
        <w:t xml:space="preserve">omplexity </w:t>
      </w:r>
      <w:r w:rsidR="00143B67" w:rsidRPr="004379BB">
        <w:rPr>
          <w:iCs/>
          <w:color w:val="000000"/>
          <w:sz w:val="22"/>
          <w:szCs w:val="22"/>
        </w:rPr>
        <w:t>e</w:t>
      </w:r>
      <w:r w:rsidRPr="004379BB">
        <w:rPr>
          <w:iCs/>
          <w:color w:val="000000"/>
          <w:sz w:val="22"/>
          <w:szCs w:val="22"/>
        </w:rPr>
        <w:t xml:space="preserve">conomics”, </w:t>
      </w:r>
      <w:r w:rsidRPr="004379BB">
        <w:rPr>
          <w:i/>
          <w:iCs/>
          <w:color w:val="000000"/>
          <w:sz w:val="22"/>
          <w:szCs w:val="22"/>
        </w:rPr>
        <w:t>Journal of Property Investment and Finance</w:t>
      </w:r>
      <w:r w:rsidRPr="004379BB">
        <w:rPr>
          <w:iCs/>
          <w:color w:val="000000"/>
          <w:sz w:val="22"/>
          <w:szCs w:val="22"/>
        </w:rPr>
        <w:t xml:space="preserve">, 31(1). </w:t>
      </w:r>
    </w:p>
    <w:p w14:paraId="531CE0BE" w14:textId="77777777" w:rsidR="007E4F69" w:rsidRPr="004379BB" w:rsidRDefault="007E4F69" w:rsidP="009259A4">
      <w:pPr>
        <w:ind w:left="720" w:hanging="720"/>
        <w:rPr>
          <w:iCs/>
          <w:color w:val="000000"/>
          <w:sz w:val="22"/>
          <w:szCs w:val="22"/>
        </w:rPr>
      </w:pPr>
      <w:r w:rsidRPr="004379BB">
        <w:rPr>
          <w:iCs/>
          <w:color w:val="000000"/>
          <w:sz w:val="22"/>
          <w:szCs w:val="22"/>
        </w:rPr>
        <w:t>2013</w:t>
      </w:r>
      <w:r w:rsidRPr="004379BB">
        <w:rPr>
          <w:iCs/>
          <w:color w:val="000000"/>
          <w:sz w:val="22"/>
          <w:szCs w:val="22"/>
        </w:rPr>
        <w:tab/>
      </w:r>
      <w:proofErr w:type="spellStart"/>
      <w:r w:rsidRPr="004379BB">
        <w:rPr>
          <w:iCs/>
          <w:color w:val="000000"/>
          <w:sz w:val="22"/>
          <w:szCs w:val="22"/>
        </w:rPr>
        <w:t>Temma</w:t>
      </w:r>
      <w:proofErr w:type="spellEnd"/>
      <w:r w:rsidRPr="004379BB">
        <w:rPr>
          <w:iCs/>
          <w:color w:val="000000"/>
          <w:sz w:val="22"/>
          <w:szCs w:val="22"/>
        </w:rPr>
        <w:t xml:space="preserve"> Weissman and Elaine Worzala, Research Reviews, A review of “Assessing the residential property tax revenue impact of a shopping center,” </w:t>
      </w:r>
      <w:r w:rsidR="00454738" w:rsidRPr="004379BB">
        <w:rPr>
          <w:iCs/>
          <w:color w:val="000000"/>
          <w:sz w:val="22"/>
          <w:szCs w:val="22"/>
        </w:rPr>
        <w:t xml:space="preserve">published in the </w:t>
      </w:r>
      <w:r w:rsidRPr="004379BB">
        <w:rPr>
          <w:i/>
          <w:iCs/>
          <w:color w:val="000000"/>
          <w:sz w:val="22"/>
          <w:szCs w:val="22"/>
        </w:rPr>
        <w:t>Journal of Real Estate Finance and Economics</w:t>
      </w:r>
      <w:r w:rsidR="00454738" w:rsidRPr="004379BB">
        <w:rPr>
          <w:i/>
          <w:iCs/>
          <w:color w:val="000000"/>
          <w:sz w:val="22"/>
          <w:szCs w:val="22"/>
        </w:rPr>
        <w:t>,</w:t>
      </w:r>
      <w:r w:rsidRPr="004379BB">
        <w:rPr>
          <w:i/>
          <w:iCs/>
          <w:color w:val="000000"/>
          <w:sz w:val="22"/>
          <w:szCs w:val="22"/>
        </w:rPr>
        <w:t xml:space="preserve"> </w:t>
      </w:r>
      <w:r w:rsidRPr="004379BB">
        <w:rPr>
          <w:iCs/>
          <w:color w:val="000000"/>
          <w:sz w:val="22"/>
          <w:szCs w:val="22"/>
        </w:rPr>
        <w:t>45</w:t>
      </w:r>
      <w:r w:rsidR="00A0164A" w:rsidRPr="004379BB">
        <w:rPr>
          <w:iCs/>
          <w:color w:val="000000"/>
          <w:sz w:val="22"/>
          <w:szCs w:val="22"/>
        </w:rPr>
        <w:t xml:space="preserve"> </w:t>
      </w:r>
      <w:r w:rsidR="00454738" w:rsidRPr="004379BB">
        <w:rPr>
          <w:iCs/>
          <w:color w:val="000000"/>
          <w:sz w:val="22"/>
          <w:szCs w:val="22"/>
        </w:rPr>
        <w:t>(</w:t>
      </w:r>
      <w:r w:rsidRPr="004379BB">
        <w:rPr>
          <w:iCs/>
          <w:color w:val="000000"/>
          <w:sz w:val="22"/>
          <w:szCs w:val="22"/>
        </w:rPr>
        <w:t xml:space="preserve">3), October 2012.  The review was published in </w:t>
      </w:r>
      <w:r w:rsidRPr="004379BB">
        <w:rPr>
          <w:i/>
          <w:iCs/>
          <w:color w:val="000000"/>
          <w:sz w:val="22"/>
          <w:szCs w:val="22"/>
        </w:rPr>
        <w:t>Retail Property Insights</w:t>
      </w:r>
      <w:r w:rsidRPr="004379BB">
        <w:rPr>
          <w:iCs/>
          <w:color w:val="000000"/>
          <w:sz w:val="22"/>
          <w:szCs w:val="22"/>
        </w:rPr>
        <w:t>, 20</w:t>
      </w:r>
      <w:r w:rsidR="00A0164A" w:rsidRPr="004379BB">
        <w:rPr>
          <w:iCs/>
          <w:color w:val="000000"/>
          <w:sz w:val="22"/>
          <w:szCs w:val="22"/>
        </w:rPr>
        <w:t xml:space="preserve"> </w:t>
      </w:r>
      <w:r w:rsidRPr="004379BB">
        <w:rPr>
          <w:iCs/>
          <w:color w:val="000000"/>
          <w:sz w:val="22"/>
          <w:szCs w:val="22"/>
        </w:rPr>
        <w:t>(1)</w:t>
      </w:r>
      <w:r w:rsidR="00454738" w:rsidRPr="004379BB">
        <w:rPr>
          <w:iCs/>
          <w:color w:val="000000"/>
          <w:sz w:val="22"/>
          <w:szCs w:val="22"/>
        </w:rPr>
        <w:t>:</w:t>
      </w:r>
      <w:r w:rsidRPr="004379BB">
        <w:rPr>
          <w:iCs/>
          <w:color w:val="000000"/>
          <w:sz w:val="22"/>
          <w:szCs w:val="22"/>
        </w:rPr>
        <w:t xml:space="preserve"> 37-38 by the International Council of Shopping Centers.  </w:t>
      </w:r>
    </w:p>
    <w:p w14:paraId="15E6B3EA" w14:textId="77777777" w:rsidR="0038546B" w:rsidRPr="004379BB" w:rsidRDefault="0038546B" w:rsidP="009259A4">
      <w:pPr>
        <w:ind w:left="720" w:hanging="720"/>
        <w:rPr>
          <w:color w:val="000080"/>
          <w:sz w:val="22"/>
          <w:szCs w:val="22"/>
        </w:rPr>
      </w:pPr>
      <w:r w:rsidRPr="004379BB">
        <w:rPr>
          <w:iCs/>
          <w:color w:val="000000"/>
          <w:sz w:val="22"/>
          <w:szCs w:val="22"/>
        </w:rPr>
        <w:t>201</w:t>
      </w:r>
      <w:r w:rsidR="00D31F89" w:rsidRPr="004379BB">
        <w:rPr>
          <w:iCs/>
          <w:color w:val="000000"/>
          <w:sz w:val="22"/>
          <w:szCs w:val="22"/>
        </w:rPr>
        <w:t>2</w:t>
      </w:r>
      <w:r w:rsidRPr="004379BB">
        <w:rPr>
          <w:iCs/>
          <w:color w:val="000000"/>
          <w:sz w:val="22"/>
          <w:szCs w:val="22"/>
        </w:rPr>
        <w:t xml:space="preserve">     Elizabeth Moeri and Elaine Worzala, </w:t>
      </w:r>
      <w:r w:rsidR="004F697A" w:rsidRPr="004379BB">
        <w:rPr>
          <w:iCs/>
          <w:color w:val="000000"/>
          <w:sz w:val="22"/>
          <w:szCs w:val="22"/>
        </w:rPr>
        <w:t xml:space="preserve">Research Reviews, </w:t>
      </w:r>
      <w:r w:rsidRPr="004379BB">
        <w:rPr>
          <w:iCs/>
          <w:color w:val="000000"/>
          <w:sz w:val="22"/>
          <w:szCs w:val="22"/>
        </w:rPr>
        <w:t xml:space="preserve">A review of </w:t>
      </w:r>
      <w:r w:rsidR="00D31F89" w:rsidRPr="004379BB">
        <w:rPr>
          <w:iCs/>
          <w:color w:val="000000"/>
          <w:sz w:val="22"/>
          <w:szCs w:val="22"/>
        </w:rPr>
        <w:t xml:space="preserve">“Retail </w:t>
      </w:r>
      <w:r w:rsidR="007E4F69" w:rsidRPr="004379BB">
        <w:rPr>
          <w:iCs/>
          <w:color w:val="000000"/>
          <w:sz w:val="22"/>
          <w:szCs w:val="22"/>
        </w:rPr>
        <w:t>c</w:t>
      </w:r>
      <w:r w:rsidR="00D31F89" w:rsidRPr="004379BB">
        <w:rPr>
          <w:iCs/>
          <w:color w:val="000000"/>
          <w:sz w:val="22"/>
          <w:szCs w:val="22"/>
        </w:rPr>
        <w:t xml:space="preserve">oncentration and </w:t>
      </w:r>
      <w:r w:rsidR="007E4F69" w:rsidRPr="004379BB">
        <w:rPr>
          <w:iCs/>
          <w:color w:val="000000"/>
          <w:sz w:val="22"/>
          <w:szCs w:val="22"/>
        </w:rPr>
        <w:t>s</w:t>
      </w:r>
      <w:r w:rsidR="00D31F89" w:rsidRPr="004379BB">
        <w:rPr>
          <w:iCs/>
          <w:color w:val="000000"/>
          <w:sz w:val="22"/>
          <w:szCs w:val="22"/>
        </w:rPr>
        <w:t xml:space="preserve">hopping </w:t>
      </w:r>
      <w:r w:rsidR="007E4F69" w:rsidRPr="004379BB">
        <w:rPr>
          <w:iCs/>
          <w:color w:val="000000"/>
          <w:sz w:val="22"/>
          <w:szCs w:val="22"/>
        </w:rPr>
        <w:t>c</w:t>
      </w:r>
      <w:r w:rsidR="00D31F89" w:rsidRPr="004379BB">
        <w:rPr>
          <w:iCs/>
          <w:color w:val="000000"/>
          <w:sz w:val="22"/>
          <w:szCs w:val="22"/>
        </w:rPr>
        <w:t xml:space="preserve">enter </w:t>
      </w:r>
      <w:r w:rsidR="007E4F69" w:rsidRPr="004379BB">
        <w:rPr>
          <w:iCs/>
          <w:color w:val="000000"/>
          <w:sz w:val="22"/>
          <w:szCs w:val="22"/>
        </w:rPr>
        <w:t>r</w:t>
      </w:r>
      <w:r w:rsidR="00D31F89" w:rsidRPr="004379BB">
        <w:rPr>
          <w:iCs/>
          <w:color w:val="000000"/>
          <w:sz w:val="22"/>
          <w:szCs w:val="22"/>
        </w:rPr>
        <w:t xml:space="preserve">ents: A </w:t>
      </w:r>
      <w:r w:rsidR="007E4F69" w:rsidRPr="004379BB">
        <w:rPr>
          <w:iCs/>
          <w:color w:val="000000"/>
          <w:sz w:val="22"/>
          <w:szCs w:val="22"/>
        </w:rPr>
        <w:t>c</w:t>
      </w:r>
      <w:r w:rsidR="00D31F89" w:rsidRPr="004379BB">
        <w:rPr>
          <w:iCs/>
          <w:color w:val="000000"/>
          <w:sz w:val="22"/>
          <w:szCs w:val="22"/>
        </w:rPr>
        <w:t xml:space="preserve">omparison of </w:t>
      </w:r>
      <w:r w:rsidR="007E4F69" w:rsidRPr="004379BB">
        <w:rPr>
          <w:iCs/>
          <w:color w:val="000000"/>
          <w:sz w:val="22"/>
          <w:szCs w:val="22"/>
        </w:rPr>
        <w:t>t</w:t>
      </w:r>
      <w:r w:rsidR="00D31F89" w:rsidRPr="004379BB">
        <w:rPr>
          <w:iCs/>
          <w:color w:val="000000"/>
          <w:sz w:val="22"/>
          <w:szCs w:val="22"/>
        </w:rPr>
        <w:t xml:space="preserve">wo </w:t>
      </w:r>
      <w:r w:rsidR="007E4F69" w:rsidRPr="004379BB">
        <w:rPr>
          <w:iCs/>
          <w:color w:val="000000"/>
          <w:sz w:val="22"/>
          <w:szCs w:val="22"/>
        </w:rPr>
        <w:t>c</w:t>
      </w:r>
      <w:r w:rsidR="00D31F89" w:rsidRPr="004379BB">
        <w:rPr>
          <w:iCs/>
          <w:color w:val="000000"/>
          <w:sz w:val="22"/>
          <w:szCs w:val="22"/>
        </w:rPr>
        <w:t xml:space="preserve">ities”, published in the </w:t>
      </w:r>
      <w:r w:rsidR="00D31F89" w:rsidRPr="004379BB">
        <w:rPr>
          <w:i/>
          <w:iCs/>
          <w:color w:val="000000"/>
          <w:sz w:val="22"/>
          <w:szCs w:val="22"/>
        </w:rPr>
        <w:t>Journal of Real Estate Research</w:t>
      </w:r>
      <w:r w:rsidR="00D31F89" w:rsidRPr="004379BB">
        <w:rPr>
          <w:iCs/>
          <w:color w:val="000000"/>
          <w:sz w:val="22"/>
          <w:szCs w:val="22"/>
        </w:rPr>
        <w:t xml:space="preserve">.  The review was published in </w:t>
      </w:r>
      <w:r w:rsidR="00D31F89" w:rsidRPr="004379BB">
        <w:rPr>
          <w:i/>
          <w:iCs/>
          <w:color w:val="000000"/>
          <w:sz w:val="22"/>
          <w:szCs w:val="22"/>
        </w:rPr>
        <w:t>Retail Property Insights</w:t>
      </w:r>
      <w:r w:rsidR="00D31F89" w:rsidRPr="004379BB">
        <w:rPr>
          <w:iCs/>
          <w:color w:val="000000"/>
          <w:sz w:val="22"/>
          <w:szCs w:val="22"/>
        </w:rPr>
        <w:t>, 19</w:t>
      </w:r>
      <w:r w:rsidR="00A0164A" w:rsidRPr="004379BB">
        <w:rPr>
          <w:iCs/>
          <w:color w:val="000000"/>
          <w:sz w:val="22"/>
          <w:szCs w:val="22"/>
        </w:rPr>
        <w:t xml:space="preserve"> </w:t>
      </w:r>
      <w:r w:rsidR="00D31F89" w:rsidRPr="004379BB">
        <w:rPr>
          <w:iCs/>
          <w:color w:val="000000"/>
          <w:sz w:val="22"/>
          <w:szCs w:val="22"/>
        </w:rPr>
        <w:t>(1) by the International Council of Shopping Centers</w:t>
      </w:r>
      <w:r w:rsidR="00A0164A" w:rsidRPr="004379BB">
        <w:rPr>
          <w:iCs/>
          <w:color w:val="000000"/>
          <w:sz w:val="22"/>
          <w:szCs w:val="22"/>
        </w:rPr>
        <w:t xml:space="preserve">, </w:t>
      </w:r>
      <w:hyperlink r:id="rId50" w:history="1">
        <w:r w:rsidR="00CB2E3A" w:rsidRPr="004379BB">
          <w:rPr>
            <w:rStyle w:val="Hyperlink"/>
            <w:sz w:val="22"/>
            <w:szCs w:val="22"/>
          </w:rPr>
          <w:t>http://www.icsc.org/research/web/ResearchReviews_SAMPLE.pdf</w:t>
        </w:r>
      </w:hyperlink>
      <w:r w:rsidR="00DD3DB9" w:rsidRPr="004379BB">
        <w:rPr>
          <w:color w:val="000080"/>
          <w:sz w:val="22"/>
          <w:szCs w:val="22"/>
        </w:rPr>
        <w:t>.</w:t>
      </w:r>
    </w:p>
    <w:p w14:paraId="4E90D825" w14:textId="77777777" w:rsidR="00A87463" w:rsidRPr="004379BB" w:rsidRDefault="00A87463" w:rsidP="009259A4">
      <w:pPr>
        <w:ind w:left="720" w:hanging="720"/>
        <w:rPr>
          <w:iCs/>
          <w:color w:val="000000"/>
          <w:sz w:val="22"/>
          <w:szCs w:val="22"/>
        </w:rPr>
      </w:pPr>
      <w:r w:rsidRPr="004379BB">
        <w:rPr>
          <w:iCs/>
          <w:color w:val="000000"/>
          <w:sz w:val="22"/>
          <w:szCs w:val="22"/>
        </w:rPr>
        <w:t>2011</w:t>
      </w:r>
      <w:r w:rsidRPr="004379BB">
        <w:rPr>
          <w:iCs/>
          <w:color w:val="000000"/>
          <w:sz w:val="22"/>
          <w:szCs w:val="22"/>
        </w:rPr>
        <w:tab/>
        <w:t xml:space="preserve">Elaine Worzala and DJ Van </w:t>
      </w:r>
      <w:proofErr w:type="spellStart"/>
      <w:r w:rsidRPr="004379BB">
        <w:rPr>
          <w:iCs/>
          <w:color w:val="000000"/>
          <w:sz w:val="22"/>
          <w:szCs w:val="22"/>
        </w:rPr>
        <w:t>Slambrook</w:t>
      </w:r>
      <w:proofErr w:type="spellEnd"/>
      <w:r w:rsidRPr="004379BB">
        <w:rPr>
          <w:iCs/>
          <w:color w:val="000000"/>
          <w:sz w:val="22"/>
          <w:szCs w:val="22"/>
        </w:rPr>
        <w:t>, “</w:t>
      </w:r>
      <w:r w:rsidRPr="004379BB">
        <w:rPr>
          <w:sz w:val="22"/>
          <w:szCs w:val="22"/>
        </w:rPr>
        <w:t xml:space="preserve">Graduate </w:t>
      </w:r>
      <w:r w:rsidR="008401A4" w:rsidRPr="004379BB">
        <w:rPr>
          <w:sz w:val="22"/>
          <w:szCs w:val="22"/>
        </w:rPr>
        <w:t>r</w:t>
      </w:r>
      <w:r w:rsidRPr="004379BB">
        <w:rPr>
          <w:sz w:val="22"/>
          <w:szCs w:val="22"/>
        </w:rPr>
        <w:t xml:space="preserve">eal </w:t>
      </w:r>
      <w:r w:rsidR="008401A4" w:rsidRPr="004379BB">
        <w:rPr>
          <w:sz w:val="22"/>
          <w:szCs w:val="22"/>
        </w:rPr>
        <w:t>e</w:t>
      </w:r>
      <w:r w:rsidRPr="004379BB">
        <w:rPr>
          <w:sz w:val="22"/>
          <w:szCs w:val="22"/>
        </w:rPr>
        <w:t xml:space="preserve">state </w:t>
      </w:r>
      <w:r w:rsidR="008401A4" w:rsidRPr="004379BB">
        <w:rPr>
          <w:sz w:val="22"/>
          <w:szCs w:val="22"/>
        </w:rPr>
        <w:t>d</w:t>
      </w:r>
      <w:r w:rsidRPr="004379BB">
        <w:rPr>
          <w:sz w:val="22"/>
          <w:szCs w:val="22"/>
        </w:rPr>
        <w:t xml:space="preserve">egree: </w:t>
      </w:r>
      <w:r w:rsidR="008401A4" w:rsidRPr="004379BB">
        <w:rPr>
          <w:sz w:val="22"/>
          <w:szCs w:val="22"/>
        </w:rPr>
        <w:t>t</w:t>
      </w:r>
      <w:r w:rsidRPr="004379BB">
        <w:rPr>
          <w:sz w:val="22"/>
          <w:szCs w:val="22"/>
        </w:rPr>
        <w:t xml:space="preserve">heir </w:t>
      </w:r>
      <w:r w:rsidR="008401A4" w:rsidRPr="004379BB">
        <w:rPr>
          <w:sz w:val="22"/>
          <w:szCs w:val="22"/>
        </w:rPr>
        <w:t>g</w:t>
      </w:r>
      <w:r w:rsidRPr="004379BB">
        <w:rPr>
          <w:sz w:val="22"/>
          <w:szCs w:val="22"/>
        </w:rPr>
        <w:t xml:space="preserve">rowing </w:t>
      </w:r>
      <w:r w:rsidR="008401A4" w:rsidRPr="004379BB">
        <w:rPr>
          <w:sz w:val="22"/>
          <w:szCs w:val="22"/>
        </w:rPr>
        <w:t>i</w:t>
      </w:r>
      <w:r w:rsidRPr="004379BB">
        <w:rPr>
          <w:sz w:val="22"/>
          <w:szCs w:val="22"/>
        </w:rPr>
        <w:t xml:space="preserve">mportance </w:t>
      </w:r>
      <w:r w:rsidR="008401A4" w:rsidRPr="004379BB">
        <w:rPr>
          <w:sz w:val="22"/>
          <w:szCs w:val="22"/>
        </w:rPr>
        <w:t>i</w:t>
      </w:r>
      <w:r w:rsidRPr="004379BB">
        <w:rPr>
          <w:sz w:val="22"/>
          <w:szCs w:val="22"/>
        </w:rPr>
        <w:t xml:space="preserve">n the </w:t>
      </w:r>
      <w:r w:rsidR="008401A4" w:rsidRPr="004379BB">
        <w:rPr>
          <w:sz w:val="22"/>
          <w:szCs w:val="22"/>
        </w:rPr>
        <w:t>r</w:t>
      </w:r>
      <w:r w:rsidRPr="004379BB">
        <w:rPr>
          <w:sz w:val="22"/>
          <w:szCs w:val="22"/>
        </w:rPr>
        <w:t xml:space="preserve">eal </w:t>
      </w:r>
      <w:r w:rsidR="008401A4" w:rsidRPr="004379BB">
        <w:rPr>
          <w:sz w:val="22"/>
          <w:szCs w:val="22"/>
        </w:rPr>
        <w:t>e</w:t>
      </w:r>
      <w:r w:rsidRPr="004379BB">
        <w:rPr>
          <w:sz w:val="22"/>
          <w:szCs w:val="22"/>
        </w:rPr>
        <w:t xml:space="preserve">state </w:t>
      </w:r>
      <w:r w:rsidR="008401A4" w:rsidRPr="004379BB">
        <w:rPr>
          <w:sz w:val="22"/>
          <w:szCs w:val="22"/>
        </w:rPr>
        <w:t>i</w:t>
      </w:r>
      <w:r w:rsidRPr="004379BB">
        <w:rPr>
          <w:sz w:val="22"/>
          <w:szCs w:val="22"/>
        </w:rPr>
        <w:t xml:space="preserve">ndustry </w:t>
      </w:r>
      <w:r w:rsidR="008401A4" w:rsidRPr="004379BB">
        <w:rPr>
          <w:sz w:val="22"/>
          <w:szCs w:val="22"/>
        </w:rPr>
        <w:t>t</w:t>
      </w:r>
      <w:r w:rsidRPr="004379BB">
        <w:rPr>
          <w:sz w:val="22"/>
          <w:szCs w:val="22"/>
        </w:rPr>
        <w:t xml:space="preserve">oday”, </w:t>
      </w:r>
      <w:r w:rsidR="00EA0D91" w:rsidRPr="004379BB">
        <w:rPr>
          <w:i/>
          <w:sz w:val="22"/>
          <w:szCs w:val="22"/>
        </w:rPr>
        <w:t xml:space="preserve">SIOR Report, </w:t>
      </w:r>
      <w:r w:rsidR="00EA0D91" w:rsidRPr="004379BB">
        <w:rPr>
          <w:sz w:val="22"/>
          <w:szCs w:val="22"/>
        </w:rPr>
        <w:t>Summer</w:t>
      </w:r>
      <w:r w:rsidR="006D2B91" w:rsidRPr="004379BB">
        <w:rPr>
          <w:sz w:val="22"/>
          <w:szCs w:val="22"/>
        </w:rPr>
        <w:t>, 28-31</w:t>
      </w:r>
      <w:r w:rsidR="00EA0D91" w:rsidRPr="004379BB">
        <w:rPr>
          <w:i/>
          <w:sz w:val="22"/>
          <w:szCs w:val="22"/>
        </w:rPr>
        <w:t>.</w:t>
      </w:r>
    </w:p>
    <w:p w14:paraId="25C0EFDD" w14:textId="77777777" w:rsidR="00C362EC" w:rsidRPr="004379BB" w:rsidRDefault="00C362EC" w:rsidP="009259A4">
      <w:pPr>
        <w:autoSpaceDE w:val="0"/>
        <w:autoSpaceDN w:val="0"/>
        <w:adjustRightInd w:val="0"/>
        <w:ind w:left="720" w:hanging="720"/>
        <w:rPr>
          <w:bCs/>
          <w:sz w:val="22"/>
          <w:szCs w:val="22"/>
        </w:rPr>
      </w:pPr>
      <w:r w:rsidRPr="004379BB">
        <w:rPr>
          <w:iCs/>
          <w:color w:val="000000"/>
          <w:sz w:val="22"/>
          <w:szCs w:val="22"/>
        </w:rPr>
        <w:t>2011</w:t>
      </w:r>
      <w:r w:rsidRPr="004379BB">
        <w:rPr>
          <w:iCs/>
          <w:color w:val="000000"/>
          <w:sz w:val="22"/>
          <w:szCs w:val="22"/>
        </w:rPr>
        <w:tab/>
        <w:t>Elaine Worzala, “</w:t>
      </w:r>
      <w:r w:rsidRPr="004379BB">
        <w:rPr>
          <w:bCs/>
          <w:sz w:val="22"/>
          <w:szCs w:val="22"/>
        </w:rPr>
        <w:t xml:space="preserve">Valuation </w:t>
      </w:r>
      <w:r w:rsidR="007E4F69" w:rsidRPr="004379BB">
        <w:rPr>
          <w:bCs/>
          <w:sz w:val="22"/>
          <w:szCs w:val="22"/>
        </w:rPr>
        <w:t>s</w:t>
      </w:r>
      <w:r w:rsidRPr="004379BB">
        <w:rPr>
          <w:bCs/>
          <w:sz w:val="22"/>
          <w:szCs w:val="22"/>
        </w:rPr>
        <w:t xml:space="preserve">cholars and </w:t>
      </w:r>
      <w:r w:rsidR="007E4F69" w:rsidRPr="004379BB">
        <w:rPr>
          <w:bCs/>
          <w:sz w:val="22"/>
          <w:szCs w:val="22"/>
        </w:rPr>
        <w:t>e</w:t>
      </w:r>
      <w:r w:rsidRPr="004379BB">
        <w:rPr>
          <w:bCs/>
          <w:sz w:val="22"/>
          <w:szCs w:val="22"/>
        </w:rPr>
        <w:t xml:space="preserve">xperts </w:t>
      </w:r>
      <w:r w:rsidR="007E4F69" w:rsidRPr="004379BB">
        <w:rPr>
          <w:bCs/>
          <w:sz w:val="22"/>
          <w:szCs w:val="22"/>
        </w:rPr>
        <w:t>r</w:t>
      </w:r>
      <w:r w:rsidRPr="004379BB">
        <w:rPr>
          <w:bCs/>
          <w:sz w:val="22"/>
          <w:szCs w:val="22"/>
        </w:rPr>
        <w:t xml:space="preserve">eunite and </w:t>
      </w:r>
      <w:r w:rsidR="007E4F69" w:rsidRPr="004379BB">
        <w:rPr>
          <w:bCs/>
          <w:sz w:val="22"/>
          <w:szCs w:val="22"/>
        </w:rPr>
        <w:t>e</w:t>
      </w:r>
      <w:r w:rsidRPr="004379BB">
        <w:rPr>
          <w:bCs/>
          <w:sz w:val="22"/>
          <w:szCs w:val="22"/>
        </w:rPr>
        <w:t>ngage</w:t>
      </w:r>
      <w:r w:rsidR="007E4F69" w:rsidRPr="004379BB">
        <w:rPr>
          <w:bCs/>
          <w:sz w:val="22"/>
          <w:szCs w:val="22"/>
        </w:rPr>
        <w:t xml:space="preserve"> </w:t>
      </w:r>
      <w:r w:rsidRPr="004379BB">
        <w:rPr>
          <w:bCs/>
          <w:sz w:val="22"/>
          <w:szCs w:val="22"/>
        </w:rPr>
        <w:t xml:space="preserve">at Clemson University </w:t>
      </w:r>
      <w:r w:rsidR="007E4F69" w:rsidRPr="004379BB">
        <w:rPr>
          <w:bCs/>
          <w:sz w:val="22"/>
          <w:szCs w:val="22"/>
        </w:rPr>
        <w:t>v</w:t>
      </w:r>
      <w:r w:rsidRPr="004379BB">
        <w:rPr>
          <w:bCs/>
          <w:sz w:val="22"/>
          <w:szCs w:val="22"/>
        </w:rPr>
        <w:t xml:space="preserve">aluation </w:t>
      </w:r>
      <w:r w:rsidR="007E4F69" w:rsidRPr="004379BB">
        <w:rPr>
          <w:bCs/>
          <w:sz w:val="22"/>
          <w:szCs w:val="22"/>
        </w:rPr>
        <w:t>c</w:t>
      </w:r>
      <w:r w:rsidRPr="004379BB">
        <w:rPr>
          <w:bCs/>
          <w:sz w:val="22"/>
          <w:szCs w:val="22"/>
        </w:rPr>
        <w:t>olloquium</w:t>
      </w:r>
      <w:r w:rsidR="008401A4" w:rsidRPr="004379BB">
        <w:rPr>
          <w:bCs/>
          <w:sz w:val="22"/>
          <w:szCs w:val="22"/>
        </w:rPr>
        <w:t xml:space="preserve">”, Maury Seldin Advanced Studies Institute and Hoyt Fellows LLC </w:t>
      </w:r>
      <w:r w:rsidR="00DD3DB9" w:rsidRPr="004379BB">
        <w:rPr>
          <w:bCs/>
          <w:sz w:val="22"/>
          <w:szCs w:val="22"/>
        </w:rPr>
        <w:t xml:space="preserve">Newsletter, Spring, </w:t>
      </w:r>
      <w:proofErr w:type="spellStart"/>
      <w:r w:rsidR="00DD3DB9" w:rsidRPr="004379BB">
        <w:rPr>
          <w:bCs/>
          <w:sz w:val="22"/>
          <w:szCs w:val="22"/>
        </w:rPr>
        <w:t>pg</w:t>
      </w:r>
      <w:proofErr w:type="spellEnd"/>
      <w:r w:rsidR="00DD3DB9" w:rsidRPr="004379BB">
        <w:rPr>
          <w:bCs/>
          <w:sz w:val="22"/>
          <w:szCs w:val="22"/>
        </w:rPr>
        <w:t xml:space="preserve"> 5 and 8. </w:t>
      </w:r>
      <w:hyperlink r:id="rId51" w:history="1">
        <w:r w:rsidR="008401A4" w:rsidRPr="004379BB">
          <w:rPr>
            <w:rStyle w:val="Hyperlink"/>
            <w:bCs/>
            <w:sz w:val="22"/>
            <w:szCs w:val="22"/>
          </w:rPr>
          <w:t>http://www.hoyt.org/documents/Spring%202011%20ASI%20Newsletter.pdf</w:t>
        </w:r>
      </w:hyperlink>
      <w:r w:rsidR="00DD3DB9" w:rsidRPr="004379BB">
        <w:rPr>
          <w:bCs/>
          <w:sz w:val="22"/>
          <w:szCs w:val="22"/>
        </w:rPr>
        <w:t>.</w:t>
      </w:r>
    </w:p>
    <w:p w14:paraId="75BEC4C1" w14:textId="77777777" w:rsidR="009F4B8D" w:rsidRPr="004379BB" w:rsidRDefault="009F4B8D" w:rsidP="009259A4">
      <w:pPr>
        <w:autoSpaceDE w:val="0"/>
        <w:autoSpaceDN w:val="0"/>
        <w:adjustRightInd w:val="0"/>
        <w:ind w:left="720" w:hanging="720"/>
        <w:rPr>
          <w:iCs/>
          <w:color w:val="000000"/>
          <w:sz w:val="22"/>
          <w:szCs w:val="22"/>
        </w:rPr>
      </w:pPr>
      <w:r w:rsidRPr="004379BB">
        <w:rPr>
          <w:iCs/>
          <w:color w:val="000000"/>
          <w:sz w:val="22"/>
          <w:szCs w:val="22"/>
        </w:rPr>
        <w:t>2010</w:t>
      </w:r>
      <w:r w:rsidRPr="004379BB">
        <w:rPr>
          <w:iCs/>
          <w:color w:val="000000"/>
          <w:sz w:val="22"/>
          <w:szCs w:val="22"/>
        </w:rPr>
        <w:tab/>
        <w:t xml:space="preserve">Nick French and Elaine M. Worzala, Guest Editorial for a special issue on the Valuation Colloquium Proceedings in </w:t>
      </w:r>
      <w:r w:rsidRPr="004379BB">
        <w:rPr>
          <w:i/>
          <w:iCs/>
          <w:color w:val="000000"/>
          <w:sz w:val="22"/>
          <w:szCs w:val="22"/>
        </w:rPr>
        <w:t>Journal of Property Investment and Finance</w:t>
      </w:r>
      <w:r w:rsidRPr="004379BB">
        <w:rPr>
          <w:iCs/>
          <w:color w:val="000000"/>
          <w:sz w:val="22"/>
          <w:szCs w:val="22"/>
        </w:rPr>
        <w:t>, 29</w:t>
      </w:r>
      <w:r w:rsidR="00A0164A" w:rsidRPr="004379BB">
        <w:rPr>
          <w:iCs/>
          <w:color w:val="000000"/>
          <w:sz w:val="22"/>
          <w:szCs w:val="22"/>
        </w:rPr>
        <w:t xml:space="preserve"> </w:t>
      </w:r>
      <w:r w:rsidRPr="004379BB">
        <w:rPr>
          <w:iCs/>
          <w:color w:val="000000"/>
          <w:sz w:val="22"/>
          <w:szCs w:val="22"/>
        </w:rPr>
        <w:t>(4/5).</w:t>
      </w:r>
    </w:p>
    <w:p w14:paraId="328F074A" w14:textId="77777777" w:rsidR="002979CC" w:rsidRPr="004379BB" w:rsidRDefault="002979CC" w:rsidP="009259A4">
      <w:pPr>
        <w:autoSpaceDE w:val="0"/>
        <w:autoSpaceDN w:val="0"/>
        <w:adjustRightInd w:val="0"/>
        <w:ind w:left="720" w:hanging="720"/>
        <w:rPr>
          <w:bCs/>
          <w:sz w:val="22"/>
          <w:szCs w:val="22"/>
        </w:rPr>
      </w:pPr>
      <w:r w:rsidRPr="004379BB">
        <w:rPr>
          <w:iCs/>
          <w:color w:val="000000"/>
          <w:sz w:val="22"/>
          <w:szCs w:val="22"/>
        </w:rPr>
        <w:t>2010</w:t>
      </w:r>
      <w:r w:rsidRPr="004379BB">
        <w:rPr>
          <w:iCs/>
          <w:color w:val="000000"/>
          <w:sz w:val="22"/>
          <w:szCs w:val="22"/>
        </w:rPr>
        <w:tab/>
        <w:t xml:space="preserve">David Hueber and Elaine Worzala, </w:t>
      </w:r>
      <w:r w:rsidR="00E47DD4" w:rsidRPr="004379BB">
        <w:rPr>
          <w:bCs/>
          <w:sz w:val="22"/>
          <w:szCs w:val="22"/>
        </w:rPr>
        <w:t>“</w:t>
      </w:r>
      <w:r w:rsidR="00414397" w:rsidRPr="004379BB">
        <w:rPr>
          <w:bCs/>
          <w:sz w:val="22"/>
          <w:szCs w:val="22"/>
        </w:rPr>
        <w:t>’</w:t>
      </w:r>
      <w:r w:rsidR="00E47DD4" w:rsidRPr="004379BB">
        <w:rPr>
          <w:bCs/>
          <w:sz w:val="22"/>
          <w:szCs w:val="22"/>
        </w:rPr>
        <w:t>Code</w:t>
      </w:r>
      <w:r w:rsidRPr="004379BB">
        <w:rPr>
          <w:bCs/>
          <w:sz w:val="22"/>
          <w:szCs w:val="22"/>
        </w:rPr>
        <w:t xml:space="preserve"> </w:t>
      </w:r>
      <w:r w:rsidR="00A0591A" w:rsidRPr="004379BB">
        <w:rPr>
          <w:bCs/>
          <w:sz w:val="22"/>
          <w:szCs w:val="22"/>
        </w:rPr>
        <w:t>b</w:t>
      </w:r>
      <w:r w:rsidRPr="004379BB">
        <w:rPr>
          <w:bCs/>
          <w:sz w:val="22"/>
          <w:szCs w:val="22"/>
        </w:rPr>
        <w:t>lue</w:t>
      </w:r>
      <w:r w:rsidR="00E47DD4" w:rsidRPr="004379BB">
        <w:rPr>
          <w:bCs/>
          <w:sz w:val="22"/>
          <w:szCs w:val="22"/>
        </w:rPr>
        <w:t>’</w:t>
      </w:r>
      <w:r w:rsidRPr="004379BB">
        <w:rPr>
          <w:bCs/>
          <w:sz w:val="22"/>
          <w:szCs w:val="22"/>
        </w:rPr>
        <w:t xml:space="preserve"> for U.S. </w:t>
      </w:r>
      <w:r w:rsidR="00A0591A" w:rsidRPr="004379BB">
        <w:rPr>
          <w:bCs/>
          <w:sz w:val="22"/>
          <w:szCs w:val="22"/>
        </w:rPr>
        <w:t>g</w:t>
      </w:r>
      <w:r w:rsidRPr="004379BB">
        <w:rPr>
          <w:bCs/>
          <w:sz w:val="22"/>
          <w:szCs w:val="22"/>
        </w:rPr>
        <w:t xml:space="preserve">olf </w:t>
      </w:r>
      <w:r w:rsidR="00A0591A" w:rsidRPr="004379BB">
        <w:rPr>
          <w:bCs/>
          <w:sz w:val="22"/>
          <w:szCs w:val="22"/>
        </w:rPr>
        <w:t>c</w:t>
      </w:r>
      <w:r w:rsidRPr="004379BB">
        <w:rPr>
          <w:bCs/>
          <w:sz w:val="22"/>
          <w:szCs w:val="22"/>
        </w:rPr>
        <w:t xml:space="preserve">ourse </w:t>
      </w:r>
      <w:r w:rsidR="00A0591A" w:rsidRPr="004379BB">
        <w:rPr>
          <w:bCs/>
          <w:sz w:val="22"/>
          <w:szCs w:val="22"/>
        </w:rPr>
        <w:t>r</w:t>
      </w:r>
      <w:r w:rsidRPr="004379BB">
        <w:rPr>
          <w:bCs/>
          <w:sz w:val="22"/>
          <w:szCs w:val="22"/>
        </w:rPr>
        <w:t xml:space="preserve">eal </w:t>
      </w:r>
      <w:r w:rsidR="00A0591A" w:rsidRPr="004379BB">
        <w:rPr>
          <w:bCs/>
          <w:sz w:val="22"/>
          <w:szCs w:val="22"/>
        </w:rPr>
        <w:t>e</w:t>
      </w:r>
      <w:r w:rsidRPr="004379BB">
        <w:rPr>
          <w:bCs/>
          <w:sz w:val="22"/>
          <w:szCs w:val="22"/>
        </w:rPr>
        <w:t xml:space="preserve">state </w:t>
      </w:r>
      <w:r w:rsidR="00A0591A" w:rsidRPr="004379BB">
        <w:rPr>
          <w:bCs/>
          <w:sz w:val="22"/>
          <w:szCs w:val="22"/>
        </w:rPr>
        <w:t>d</w:t>
      </w:r>
      <w:r w:rsidR="00E47DD4" w:rsidRPr="004379BB">
        <w:rPr>
          <w:bCs/>
          <w:sz w:val="22"/>
          <w:szCs w:val="22"/>
        </w:rPr>
        <w:t>evelopment: ‘</w:t>
      </w:r>
      <w:r w:rsidR="00A0591A" w:rsidRPr="004379BB">
        <w:rPr>
          <w:bCs/>
          <w:sz w:val="22"/>
          <w:szCs w:val="22"/>
        </w:rPr>
        <w:t>c</w:t>
      </w:r>
      <w:r w:rsidRPr="004379BB">
        <w:rPr>
          <w:bCs/>
          <w:sz w:val="22"/>
          <w:szCs w:val="22"/>
        </w:rPr>
        <w:t xml:space="preserve">ode </w:t>
      </w:r>
      <w:r w:rsidR="00A0591A" w:rsidRPr="004379BB">
        <w:rPr>
          <w:bCs/>
          <w:sz w:val="22"/>
          <w:szCs w:val="22"/>
        </w:rPr>
        <w:t>g</w:t>
      </w:r>
      <w:r w:rsidR="00E47DD4" w:rsidRPr="004379BB">
        <w:rPr>
          <w:bCs/>
          <w:sz w:val="22"/>
          <w:szCs w:val="22"/>
        </w:rPr>
        <w:t>reen’</w:t>
      </w:r>
      <w:r w:rsidRPr="004379BB">
        <w:rPr>
          <w:bCs/>
          <w:sz w:val="22"/>
          <w:szCs w:val="22"/>
        </w:rPr>
        <w:t xml:space="preserve"> for </w:t>
      </w:r>
      <w:r w:rsidR="00A0591A" w:rsidRPr="004379BB">
        <w:rPr>
          <w:bCs/>
          <w:sz w:val="22"/>
          <w:szCs w:val="22"/>
        </w:rPr>
        <w:t>s</w:t>
      </w:r>
      <w:r w:rsidRPr="004379BB">
        <w:rPr>
          <w:bCs/>
          <w:sz w:val="22"/>
          <w:szCs w:val="22"/>
        </w:rPr>
        <w:t xml:space="preserve">ustainable </w:t>
      </w:r>
      <w:r w:rsidR="00A0591A" w:rsidRPr="004379BB">
        <w:rPr>
          <w:bCs/>
          <w:sz w:val="22"/>
          <w:szCs w:val="22"/>
        </w:rPr>
        <w:t>g</w:t>
      </w:r>
      <w:r w:rsidRPr="004379BB">
        <w:rPr>
          <w:bCs/>
          <w:sz w:val="22"/>
          <w:szCs w:val="22"/>
        </w:rPr>
        <w:t xml:space="preserve">olf </w:t>
      </w:r>
      <w:r w:rsidR="00A0591A" w:rsidRPr="004379BB">
        <w:rPr>
          <w:bCs/>
          <w:sz w:val="22"/>
          <w:szCs w:val="22"/>
        </w:rPr>
        <w:t>c</w:t>
      </w:r>
      <w:r w:rsidRPr="004379BB">
        <w:rPr>
          <w:bCs/>
          <w:sz w:val="22"/>
          <w:szCs w:val="22"/>
        </w:rPr>
        <w:t xml:space="preserve">ourse </w:t>
      </w:r>
      <w:r w:rsidR="00A0591A" w:rsidRPr="004379BB">
        <w:rPr>
          <w:bCs/>
          <w:sz w:val="22"/>
          <w:szCs w:val="22"/>
        </w:rPr>
        <w:t>r</w:t>
      </w:r>
      <w:r w:rsidRPr="004379BB">
        <w:rPr>
          <w:bCs/>
          <w:sz w:val="22"/>
          <w:szCs w:val="22"/>
        </w:rPr>
        <w:t xml:space="preserve">edevelopment”, </w:t>
      </w:r>
      <w:r w:rsidRPr="004379BB">
        <w:rPr>
          <w:bCs/>
          <w:i/>
          <w:sz w:val="22"/>
          <w:szCs w:val="22"/>
        </w:rPr>
        <w:t>The Journal of Sustainable Real Estate</w:t>
      </w:r>
      <w:r w:rsidRPr="004379BB">
        <w:rPr>
          <w:bCs/>
          <w:sz w:val="22"/>
          <w:szCs w:val="22"/>
        </w:rPr>
        <w:t>, Industry Perspectives section,</w:t>
      </w:r>
      <w:r w:rsidR="00DD3DB9" w:rsidRPr="004379BB">
        <w:rPr>
          <w:bCs/>
          <w:sz w:val="22"/>
          <w:szCs w:val="22"/>
        </w:rPr>
        <w:t xml:space="preserve"> May,</w:t>
      </w:r>
      <w:r w:rsidRPr="004379BB">
        <w:rPr>
          <w:bCs/>
          <w:sz w:val="22"/>
          <w:szCs w:val="22"/>
        </w:rPr>
        <w:t xml:space="preserve"> </w:t>
      </w:r>
      <w:hyperlink r:id="rId52" w:history="1">
        <w:r w:rsidRPr="004379BB">
          <w:rPr>
            <w:rStyle w:val="Hyperlink"/>
            <w:bCs/>
            <w:sz w:val="22"/>
            <w:szCs w:val="22"/>
          </w:rPr>
          <w:t>http://www.costar.com/JOSRE/industryPerspectives.htm</w:t>
        </w:r>
      </w:hyperlink>
      <w:r w:rsidRPr="004379BB">
        <w:rPr>
          <w:bCs/>
          <w:sz w:val="22"/>
          <w:szCs w:val="22"/>
        </w:rPr>
        <w:t xml:space="preserve">. </w:t>
      </w:r>
    </w:p>
    <w:p w14:paraId="3417805E" w14:textId="77777777" w:rsidR="00D27CE7" w:rsidRPr="004379BB" w:rsidRDefault="00D27CE7" w:rsidP="009259A4">
      <w:pPr>
        <w:autoSpaceDE w:val="0"/>
        <w:autoSpaceDN w:val="0"/>
        <w:adjustRightInd w:val="0"/>
        <w:ind w:left="720" w:hanging="720"/>
        <w:rPr>
          <w:i/>
          <w:iCs/>
          <w:color w:val="0084CA"/>
          <w:sz w:val="22"/>
          <w:szCs w:val="22"/>
        </w:rPr>
      </w:pPr>
      <w:r w:rsidRPr="004379BB">
        <w:rPr>
          <w:iCs/>
          <w:color w:val="000000"/>
          <w:sz w:val="22"/>
          <w:szCs w:val="22"/>
        </w:rPr>
        <w:t>2009</w:t>
      </w:r>
      <w:r w:rsidRPr="004379BB">
        <w:rPr>
          <w:i/>
          <w:iCs/>
          <w:color w:val="000000"/>
          <w:sz w:val="22"/>
          <w:szCs w:val="22"/>
        </w:rPr>
        <w:tab/>
      </w:r>
      <w:r w:rsidRPr="004379BB">
        <w:rPr>
          <w:iCs/>
          <w:color w:val="000000"/>
          <w:sz w:val="22"/>
          <w:szCs w:val="22"/>
        </w:rPr>
        <w:t>Elaine Worzala and Nicole Boyer, “</w:t>
      </w:r>
      <w:r w:rsidRPr="004379BB">
        <w:rPr>
          <w:color w:val="000000"/>
          <w:sz w:val="22"/>
          <w:szCs w:val="22"/>
        </w:rPr>
        <w:t xml:space="preserve">It’s not easy developing green”, Joint Survey with ULI South Carolina, </w:t>
      </w:r>
      <w:r w:rsidR="00AF34B4" w:rsidRPr="004379BB">
        <w:rPr>
          <w:color w:val="000000"/>
          <w:sz w:val="22"/>
          <w:szCs w:val="22"/>
        </w:rPr>
        <w:t xml:space="preserve">published on the ULI South Carolina website, </w:t>
      </w:r>
      <w:r w:rsidRPr="004379BB">
        <w:rPr>
          <w:color w:val="000000"/>
          <w:sz w:val="22"/>
          <w:szCs w:val="22"/>
        </w:rPr>
        <w:t>03/2009.</w:t>
      </w:r>
    </w:p>
    <w:p w14:paraId="04A471DD" w14:textId="77777777" w:rsidR="00747D36" w:rsidRPr="004379BB" w:rsidRDefault="00747D36" w:rsidP="009259A4">
      <w:pPr>
        <w:autoSpaceDE w:val="0"/>
        <w:autoSpaceDN w:val="0"/>
        <w:adjustRightInd w:val="0"/>
        <w:ind w:left="720" w:hanging="720"/>
        <w:rPr>
          <w:noProof/>
          <w:sz w:val="22"/>
          <w:szCs w:val="22"/>
        </w:rPr>
      </w:pPr>
      <w:r w:rsidRPr="004379BB">
        <w:rPr>
          <w:noProof/>
          <w:sz w:val="22"/>
          <w:szCs w:val="22"/>
        </w:rPr>
        <w:t>200</w:t>
      </w:r>
      <w:r w:rsidR="00B04A67" w:rsidRPr="004379BB">
        <w:rPr>
          <w:noProof/>
          <w:sz w:val="22"/>
          <w:szCs w:val="22"/>
        </w:rPr>
        <w:t>9</w:t>
      </w:r>
      <w:r w:rsidRPr="004379BB">
        <w:rPr>
          <w:noProof/>
          <w:sz w:val="22"/>
          <w:szCs w:val="22"/>
        </w:rPr>
        <w:tab/>
      </w:r>
      <w:r w:rsidR="00B04A67" w:rsidRPr="004379BB">
        <w:rPr>
          <w:noProof/>
          <w:sz w:val="22"/>
          <w:szCs w:val="22"/>
        </w:rPr>
        <w:t xml:space="preserve">Elaine Worzala, Judy Karfosky and Jeffrey </w:t>
      </w:r>
      <w:r w:rsidR="00BF3149" w:rsidRPr="004379BB">
        <w:rPr>
          <w:noProof/>
          <w:sz w:val="22"/>
          <w:szCs w:val="22"/>
        </w:rPr>
        <w:t>Davis</w:t>
      </w:r>
      <w:r w:rsidR="00B04A67" w:rsidRPr="004379BB">
        <w:rPr>
          <w:noProof/>
          <w:sz w:val="22"/>
          <w:szCs w:val="22"/>
        </w:rPr>
        <w:t xml:space="preserve">, </w:t>
      </w:r>
      <w:r w:rsidR="008407EC" w:rsidRPr="004379BB">
        <w:rPr>
          <w:noProof/>
          <w:sz w:val="22"/>
          <w:szCs w:val="22"/>
        </w:rPr>
        <w:t>“</w:t>
      </w:r>
      <w:r w:rsidR="00B04A67" w:rsidRPr="004379BB">
        <w:rPr>
          <w:noProof/>
          <w:sz w:val="22"/>
          <w:szCs w:val="22"/>
        </w:rPr>
        <w:t>Senior housing and healthcare investment</w:t>
      </w:r>
      <w:r w:rsidR="008407EC" w:rsidRPr="004379BB">
        <w:rPr>
          <w:noProof/>
          <w:sz w:val="22"/>
          <w:szCs w:val="22"/>
        </w:rPr>
        <w:t>”,</w:t>
      </w:r>
      <w:r w:rsidR="00B04A67" w:rsidRPr="004379BB">
        <w:rPr>
          <w:noProof/>
          <w:sz w:val="22"/>
          <w:szCs w:val="22"/>
        </w:rPr>
        <w:t xml:space="preserve">  </w:t>
      </w:r>
      <w:r w:rsidR="00B04A67" w:rsidRPr="004379BB">
        <w:rPr>
          <w:i/>
          <w:noProof/>
          <w:sz w:val="22"/>
          <w:szCs w:val="22"/>
        </w:rPr>
        <w:t>Property World</w:t>
      </w:r>
      <w:r w:rsidR="00B04A67" w:rsidRPr="004379BB">
        <w:rPr>
          <w:noProof/>
          <w:sz w:val="22"/>
          <w:szCs w:val="22"/>
        </w:rPr>
        <w:t xml:space="preserve">, </w:t>
      </w:r>
      <w:r w:rsidR="00B04A67" w:rsidRPr="004379BB">
        <w:rPr>
          <w:i/>
          <w:noProof/>
          <w:sz w:val="22"/>
          <w:szCs w:val="22"/>
        </w:rPr>
        <w:t>RICS Americas Publication</w:t>
      </w:r>
      <w:r w:rsidR="00B04A67" w:rsidRPr="004379BB">
        <w:rPr>
          <w:noProof/>
          <w:sz w:val="22"/>
          <w:szCs w:val="22"/>
        </w:rPr>
        <w:t xml:space="preserve">, Winter Edition.  </w:t>
      </w:r>
      <w:r w:rsidR="008407EC" w:rsidRPr="004379BB">
        <w:rPr>
          <w:noProof/>
          <w:sz w:val="22"/>
          <w:szCs w:val="22"/>
        </w:rPr>
        <w:t xml:space="preserve">  </w:t>
      </w:r>
    </w:p>
    <w:p w14:paraId="33B0EB5A" w14:textId="77777777" w:rsidR="00D13953" w:rsidRPr="004379BB" w:rsidRDefault="002C7B6D" w:rsidP="00D13953">
      <w:pPr>
        <w:ind w:left="720" w:hanging="720"/>
        <w:rPr>
          <w:sz w:val="22"/>
          <w:szCs w:val="22"/>
        </w:rPr>
      </w:pPr>
      <w:r w:rsidRPr="004379BB">
        <w:rPr>
          <w:sz w:val="22"/>
          <w:szCs w:val="22"/>
        </w:rPr>
        <w:lastRenderedPageBreak/>
        <w:t>2009</w:t>
      </w:r>
      <w:r w:rsidRPr="004379BB">
        <w:rPr>
          <w:sz w:val="22"/>
          <w:szCs w:val="22"/>
        </w:rPr>
        <w:tab/>
        <w:t xml:space="preserve">Elaine Worzala, “In </w:t>
      </w:r>
      <w:r w:rsidR="000D63B6" w:rsidRPr="004379BB">
        <w:rPr>
          <w:sz w:val="22"/>
          <w:szCs w:val="22"/>
        </w:rPr>
        <w:t>r</w:t>
      </w:r>
      <w:r w:rsidRPr="004379BB">
        <w:rPr>
          <w:sz w:val="22"/>
          <w:szCs w:val="22"/>
        </w:rPr>
        <w:t xml:space="preserve">eal </w:t>
      </w:r>
      <w:r w:rsidR="000D63B6" w:rsidRPr="004379BB">
        <w:rPr>
          <w:sz w:val="22"/>
          <w:szCs w:val="22"/>
        </w:rPr>
        <w:t>e</w:t>
      </w:r>
      <w:r w:rsidRPr="004379BB">
        <w:rPr>
          <w:sz w:val="22"/>
          <w:szCs w:val="22"/>
        </w:rPr>
        <w:t xml:space="preserve">state, </w:t>
      </w:r>
      <w:r w:rsidR="000D63B6" w:rsidRPr="004379BB">
        <w:rPr>
          <w:sz w:val="22"/>
          <w:szCs w:val="22"/>
        </w:rPr>
        <w:t>a</w:t>
      </w:r>
      <w:r w:rsidRPr="004379BB">
        <w:rPr>
          <w:sz w:val="22"/>
          <w:szCs w:val="22"/>
        </w:rPr>
        <w:t xml:space="preserve">ll </w:t>
      </w:r>
      <w:r w:rsidR="000D63B6" w:rsidRPr="004379BB">
        <w:rPr>
          <w:sz w:val="22"/>
          <w:szCs w:val="22"/>
        </w:rPr>
        <w:t>p</w:t>
      </w:r>
      <w:r w:rsidRPr="004379BB">
        <w:rPr>
          <w:sz w:val="22"/>
          <w:szCs w:val="22"/>
        </w:rPr>
        <w:t xml:space="preserve">arties </w:t>
      </w:r>
      <w:r w:rsidR="000D63B6" w:rsidRPr="004379BB">
        <w:rPr>
          <w:sz w:val="22"/>
          <w:szCs w:val="22"/>
        </w:rPr>
        <w:t>n</w:t>
      </w:r>
      <w:r w:rsidRPr="004379BB">
        <w:rPr>
          <w:sz w:val="22"/>
          <w:szCs w:val="22"/>
        </w:rPr>
        <w:t xml:space="preserve">eed to </w:t>
      </w:r>
      <w:r w:rsidR="000D63B6" w:rsidRPr="004379BB">
        <w:rPr>
          <w:sz w:val="22"/>
          <w:szCs w:val="22"/>
        </w:rPr>
        <w:t>h</w:t>
      </w:r>
      <w:r w:rsidRPr="004379BB">
        <w:rPr>
          <w:sz w:val="22"/>
          <w:szCs w:val="22"/>
        </w:rPr>
        <w:t xml:space="preserve">ave </w:t>
      </w:r>
      <w:r w:rsidR="000D63B6" w:rsidRPr="004379BB">
        <w:rPr>
          <w:sz w:val="22"/>
          <w:szCs w:val="22"/>
        </w:rPr>
        <w:t>s</w:t>
      </w:r>
      <w:r w:rsidRPr="004379BB">
        <w:rPr>
          <w:sz w:val="22"/>
          <w:szCs w:val="22"/>
        </w:rPr>
        <w:t xml:space="preserve">kin in the </w:t>
      </w:r>
      <w:r w:rsidR="000D63B6" w:rsidRPr="004379BB">
        <w:rPr>
          <w:sz w:val="22"/>
          <w:szCs w:val="22"/>
        </w:rPr>
        <w:t>g</w:t>
      </w:r>
      <w:r w:rsidRPr="004379BB">
        <w:rPr>
          <w:sz w:val="22"/>
          <w:szCs w:val="22"/>
        </w:rPr>
        <w:t xml:space="preserve">ame”, </w:t>
      </w:r>
      <w:r w:rsidRPr="004379BB">
        <w:rPr>
          <w:i/>
          <w:iCs/>
          <w:sz w:val="22"/>
          <w:szCs w:val="22"/>
        </w:rPr>
        <w:t xml:space="preserve">GSA Business, </w:t>
      </w:r>
      <w:r w:rsidRPr="004379BB">
        <w:rPr>
          <w:sz w:val="22"/>
          <w:szCs w:val="22"/>
        </w:rPr>
        <w:t>Editorial Page.</w:t>
      </w:r>
    </w:p>
    <w:p w14:paraId="25419AC9" w14:textId="77777777" w:rsidR="00D13953" w:rsidRPr="004379BB" w:rsidRDefault="00A160C8" w:rsidP="00D13953">
      <w:pPr>
        <w:ind w:left="720" w:hanging="720"/>
        <w:rPr>
          <w:sz w:val="22"/>
          <w:szCs w:val="22"/>
        </w:rPr>
      </w:pPr>
      <w:r w:rsidRPr="004379BB">
        <w:rPr>
          <w:sz w:val="22"/>
          <w:szCs w:val="22"/>
        </w:rPr>
        <w:t>2008</w:t>
      </w:r>
      <w:r w:rsidRPr="004379BB">
        <w:rPr>
          <w:sz w:val="22"/>
          <w:szCs w:val="22"/>
        </w:rPr>
        <w:tab/>
      </w:r>
      <w:r w:rsidR="00B04A67" w:rsidRPr="004379BB">
        <w:rPr>
          <w:sz w:val="22"/>
          <w:szCs w:val="22"/>
        </w:rPr>
        <w:t xml:space="preserve">Elaine Worzala, Jeffrey </w:t>
      </w:r>
      <w:r w:rsidR="00BF3149" w:rsidRPr="004379BB">
        <w:rPr>
          <w:sz w:val="22"/>
          <w:szCs w:val="22"/>
        </w:rPr>
        <w:t>Davis</w:t>
      </w:r>
      <w:r w:rsidR="00B04A67" w:rsidRPr="004379BB">
        <w:rPr>
          <w:sz w:val="22"/>
          <w:szCs w:val="22"/>
        </w:rPr>
        <w:t xml:space="preserve"> and Judy Karofsky, </w:t>
      </w:r>
      <w:r w:rsidRPr="004379BB">
        <w:rPr>
          <w:i/>
          <w:sz w:val="22"/>
          <w:szCs w:val="22"/>
        </w:rPr>
        <w:t>RERI Executive Summary Series</w:t>
      </w:r>
      <w:r w:rsidRPr="004379BB">
        <w:rPr>
          <w:sz w:val="22"/>
          <w:szCs w:val="22"/>
        </w:rPr>
        <w:t xml:space="preserve">, “An </w:t>
      </w:r>
      <w:r w:rsidR="007A7CA1" w:rsidRPr="004379BB">
        <w:rPr>
          <w:sz w:val="22"/>
          <w:szCs w:val="22"/>
        </w:rPr>
        <w:t>e</w:t>
      </w:r>
      <w:r w:rsidRPr="004379BB">
        <w:rPr>
          <w:sz w:val="22"/>
          <w:szCs w:val="22"/>
        </w:rPr>
        <w:t xml:space="preserve">xploration of the </w:t>
      </w:r>
      <w:r w:rsidR="007A7CA1" w:rsidRPr="004379BB">
        <w:rPr>
          <w:sz w:val="22"/>
          <w:szCs w:val="22"/>
        </w:rPr>
        <w:t>r</w:t>
      </w:r>
      <w:r w:rsidRPr="004379BB">
        <w:rPr>
          <w:sz w:val="22"/>
          <w:szCs w:val="22"/>
        </w:rPr>
        <w:t xml:space="preserve">isk and </w:t>
      </w:r>
      <w:r w:rsidR="007A7CA1" w:rsidRPr="004379BB">
        <w:rPr>
          <w:sz w:val="22"/>
          <w:szCs w:val="22"/>
        </w:rPr>
        <w:t>r</w:t>
      </w:r>
      <w:r w:rsidRPr="004379BB">
        <w:rPr>
          <w:sz w:val="22"/>
          <w:szCs w:val="22"/>
        </w:rPr>
        <w:t xml:space="preserve">eturn </w:t>
      </w:r>
      <w:r w:rsidR="007A7CA1" w:rsidRPr="004379BB">
        <w:rPr>
          <w:sz w:val="22"/>
          <w:szCs w:val="22"/>
        </w:rPr>
        <w:t>s</w:t>
      </w:r>
      <w:r w:rsidRPr="004379BB">
        <w:rPr>
          <w:sz w:val="22"/>
          <w:szCs w:val="22"/>
        </w:rPr>
        <w:t xml:space="preserve">pectrum for </w:t>
      </w:r>
      <w:r w:rsidR="007A7CA1" w:rsidRPr="004379BB">
        <w:rPr>
          <w:sz w:val="22"/>
          <w:szCs w:val="22"/>
        </w:rPr>
        <w:t>i</w:t>
      </w:r>
      <w:r w:rsidRPr="004379BB">
        <w:rPr>
          <w:sz w:val="22"/>
          <w:szCs w:val="22"/>
        </w:rPr>
        <w:t xml:space="preserve">nstitutional </w:t>
      </w:r>
      <w:r w:rsidR="007A7CA1" w:rsidRPr="004379BB">
        <w:rPr>
          <w:sz w:val="22"/>
          <w:szCs w:val="22"/>
        </w:rPr>
        <w:t>i</w:t>
      </w:r>
      <w:r w:rsidRPr="004379BB">
        <w:rPr>
          <w:sz w:val="22"/>
          <w:szCs w:val="22"/>
        </w:rPr>
        <w:t xml:space="preserve">nvestors in the </w:t>
      </w:r>
      <w:r w:rsidR="007A7CA1" w:rsidRPr="004379BB">
        <w:rPr>
          <w:sz w:val="22"/>
          <w:szCs w:val="22"/>
        </w:rPr>
        <w:t>s</w:t>
      </w:r>
      <w:r w:rsidRPr="004379BB">
        <w:rPr>
          <w:sz w:val="22"/>
          <w:szCs w:val="22"/>
        </w:rPr>
        <w:t>enior</w:t>
      </w:r>
      <w:r w:rsidR="007A7CA1" w:rsidRPr="004379BB">
        <w:rPr>
          <w:sz w:val="22"/>
          <w:szCs w:val="22"/>
        </w:rPr>
        <w:t>s</w:t>
      </w:r>
      <w:r w:rsidRPr="004379BB">
        <w:rPr>
          <w:sz w:val="22"/>
          <w:szCs w:val="22"/>
        </w:rPr>
        <w:t xml:space="preserve"> </w:t>
      </w:r>
      <w:r w:rsidR="007A7CA1" w:rsidRPr="004379BB">
        <w:rPr>
          <w:sz w:val="22"/>
          <w:szCs w:val="22"/>
        </w:rPr>
        <w:t>l</w:t>
      </w:r>
      <w:r w:rsidRPr="004379BB">
        <w:rPr>
          <w:sz w:val="22"/>
          <w:szCs w:val="22"/>
        </w:rPr>
        <w:t>iving a</w:t>
      </w:r>
      <w:r w:rsidR="007A7CA1" w:rsidRPr="004379BB">
        <w:rPr>
          <w:sz w:val="22"/>
          <w:szCs w:val="22"/>
        </w:rPr>
        <w:t>n</w:t>
      </w:r>
      <w:r w:rsidRPr="004379BB">
        <w:rPr>
          <w:sz w:val="22"/>
          <w:szCs w:val="22"/>
        </w:rPr>
        <w:t xml:space="preserve">d </w:t>
      </w:r>
      <w:r w:rsidR="001846A6" w:rsidRPr="004379BB">
        <w:rPr>
          <w:sz w:val="22"/>
          <w:szCs w:val="22"/>
        </w:rPr>
        <w:t>long-term</w:t>
      </w:r>
      <w:r w:rsidRPr="004379BB">
        <w:rPr>
          <w:sz w:val="22"/>
          <w:szCs w:val="22"/>
        </w:rPr>
        <w:t xml:space="preserve"> </w:t>
      </w:r>
      <w:r w:rsidR="007A7CA1" w:rsidRPr="004379BB">
        <w:rPr>
          <w:sz w:val="22"/>
          <w:szCs w:val="22"/>
        </w:rPr>
        <w:t>c</w:t>
      </w:r>
      <w:r w:rsidRPr="004379BB">
        <w:rPr>
          <w:sz w:val="22"/>
          <w:szCs w:val="22"/>
        </w:rPr>
        <w:t xml:space="preserve">are </w:t>
      </w:r>
      <w:r w:rsidR="007A7CA1" w:rsidRPr="004379BB">
        <w:rPr>
          <w:sz w:val="22"/>
          <w:szCs w:val="22"/>
        </w:rPr>
        <w:t>p</w:t>
      </w:r>
      <w:r w:rsidRPr="004379BB">
        <w:rPr>
          <w:sz w:val="22"/>
          <w:szCs w:val="22"/>
        </w:rPr>
        <w:t xml:space="preserve">roperty </w:t>
      </w:r>
      <w:r w:rsidR="007A7CA1" w:rsidRPr="004379BB">
        <w:rPr>
          <w:sz w:val="22"/>
          <w:szCs w:val="22"/>
        </w:rPr>
        <w:t>s</w:t>
      </w:r>
      <w:r w:rsidRPr="004379BB">
        <w:rPr>
          <w:sz w:val="22"/>
          <w:szCs w:val="22"/>
        </w:rPr>
        <w:t>ector”.</w:t>
      </w:r>
    </w:p>
    <w:p w14:paraId="60DBE89C" w14:textId="77777777" w:rsidR="00D13953" w:rsidRPr="004379BB" w:rsidRDefault="00254187" w:rsidP="00D13953">
      <w:pPr>
        <w:ind w:left="720" w:hanging="720"/>
        <w:rPr>
          <w:sz w:val="22"/>
          <w:szCs w:val="22"/>
        </w:rPr>
      </w:pPr>
      <w:r w:rsidRPr="004379BB">
        <w:rPr>
          <w:sz w:val="22"/>
          <w:szCs w:val="22"/>
        </w:rPr>
        <w:t>2007</w:t>
      </w:r>
      <w:r w:rsidRPr="004379BB">
        <w:rPr>
          <w:sz w:val="22"/>
          <w:szCs w:val="22"/>
        </w:rPr>
        <w:tab/>
        <w:t xml:space="preserve">Olga </w:t>
      </w:r>
      <w:proofErr w:type="spellStart"/>
      <w:r w:rsidRPr="004379BB">
        <w:rPr>
          <w:sz w:val="22"/>
          <w:szCs w:val="22"/>
        </w:rPr>
        <w:t>Kaganova</w:t>
      </w:r>
      <w:proofErr w:type="spellEnd"/>
      <w:r w:rsidRPr="004379BB">
        <w:rPr>
          <w:sz w:val="22"/>
          <w:szCs w:val="22"/>
        </w:rPr>
        <w:t xml:space="preserve"> and James McKellar, “Managing </w:t>
      </w:r>
      <w:r w:rsidR="000D63B6" w:rsidRPr="004379BB">
        <w:rPr>
          <w:sz w:val="22"/>
          <w:szCs w:val="22"/>
        </w:rPr>
        <w:t>g</w:t>
      </w:r>
      <w:r w:rsidRPr="004379BB">
        <w:rPr>
          <w:sz w:val="22"/>
          <w:szCs w:val="22"/>
        </w:rPr>
        <w:t xml:space="preserve">overnment </w:t>
      </w:r>
      <w:r w:rsidR="000D63B6" w:rsidRPr="004379BB">
        <w:rPr>
          <w:sz w:val="22"/>
          <w:szCs w:val="22"/>
        </w:rPr>
        <w:t>p</w:t>
      </w:r>
      <w:r w:rsidRPr="004379BB">
        <w:rPr>
          <w:sz w:val="22"/>
          <w:szCs w:val="22"/>
        </w:rPr>
        <w:t xml:space="preserve">roperty </w:t>
      </w:r>
      <w:r w:rsidR="000D63B6" w:rsidRPr="004379BB">
        <w:rPr>
          <w:sz w:val="22"/>
          <w:szCs w:val="22"/>
        </w:rPr>
        <w:t>a</w:t>
      </w:r>
      <w:r w:rsidRPr="004379BB">
        <w:rPr>
          <w:sz w:val="22"/>
          <w:szCs w:val="22"/>
        </w:rPr>
        <w:t>ssets”,</w:t>
      </w:r>
      <w:r w:rsidRPr="004379BB">
        <w:rPr>
          <w:i/>
          <w:iCs/>
          <w:sz w:val="22"/>
          <w:szCs w:val="22"/>
        </w:rPr>
        <w:t xml:space="preserve"> </w:t>
      </w:r>
      <w:r w:rsidRPr="004379BB">
        <w:rPr>
          <w:sz w:val="22"/>
          <w:szCs w:val="22"/>
        </w:rPr>
        <w:t xml:space="preserve">a book review by Elaine M. Worzala, </w:t>
      </w:r>
      <w:r w:rsidRPr="004379BB">
        <w:rPr>
          <w:i/>
          <w:iCs/>
          <w:sz w:val="22"/>
          <w:szCs w:val="22"/>
        </w:rPr>
        <w:t>Journal of Real Estate Literature</w:t>
      </w:r>
      <w:r w:rsidRPr="004379BB">
        <w:rPr>
          <w:sz w:val="22"/>
          <w:szCs w:val="22"/>
        </w:rPr>
        <w:t>, 15 (2): 321-322</w:t>
      </w:r>
      <w:r w:rsidR="00D13953" w:rsidRPr="004379BB">
        <w:rPr>
          <w:sz w:val="22"/>
          <w:szCs w:val="22"/>
        </w:rPr>
        <w:t>.</w:t>
      </w:r>
    </w:p>
    <w:p w14:paraId="6F778F79" w14:textId="77777777" w:rsidR="00D13953" w:rsidRPr="004379BB" w:rsidRDefault="00254187" w:rsidP="00D13953">
      <w:pPr>
        <w:ind w:left="720" w:hanging="720"/>
        <w:rPr>
          <w:noProof/>
          <w:sz w:val="22"/>
          <w:szCs w:val="22"/>
        </w:rPr>
      </w:pPr>
      <w:r w:rsidRPr="004379BB">
        <w:rPr>
          <w:noProof/>
          <w:sz w:val="22"/>
          <w:szCs w:val="22"/>
        </w:rPr>
        <w:t>2006</w:t>
      </w:r>
      <w:r w:rsidRPr="004379BB">
        <w:rPr>
          <w:noProof/>
          <w:sz w:val="22"/>
          <w:szCs w:val="22"/>
        </w:rPr>
        <w:tab/>
      </w:r>
      <w:r w:rsidR="00B04A67" w:rsidRPr="004379BB">
        <w:rPr>
          <w:noProof/>
          <w:sz w:val="22"/>
          <w:szCs w:val="22"/>
        </w:rPr>
        <w:t xml:space="preserve">Elaine Worzala, CF Sirmans, Colin Lizieri, Graeme Newell, Joseph Ooi, Karl Werner Schulte and Art Hordvicj, </w:t>
      </w:r>
      <w:r w:rsidRPr="004379BB">
        <w:rPr>
          <w:noProof/>
          <w:sz w:val="22"/>
          <w:szCs w:val="22"/>
        </w:rPr>
        <w:t xml:space="preserve">“An </w:t>
      </w:r>
      <w:r w:rsidR="007A7CA1" w:rsidRPr="004379BB">
        <w:rPr>
          <w:noProof/>
          <w:sz w:val="22"/>
          <w:szCs w:val="22"/>
        </w:rPr>
        <w:t>i</w:t>
      </w:r>
      <w:r w:rsidRPr="004379BB">
        <w:rPr>
          <w:noProof/>
          <w:sz w:val="22"/>
          <w:szCs w:val="22"/>
        </w:rPr>
        <w:t xml:space="preserve">nternational </w:t>
      </w:r>
      <w:r w:rsidR="007A7CA1" w:rsidRPr="004379BB">
        <w:rPr>
          <w:noProof/>
          <w:sz w:val="22"/>
          <w:szCs w:val="22"/>
        </w:rPr>
        <w:t>c</w:t>
      </w:r>
      <w:r w:rsidRPr="004379BB">
        <w:rPr>
          <w:noProof/>
          <w:sz w:val="22"/>
          <w:szCs w:val="22"/>
        </w:rPr>
        <w:t xml:space="preserve">omparative </w:t>
      </w:r>
      <w:r w:rsidR="007A7CA1" w:rsidRPr="004379BB">
        <w:rPr>
          <w:noProof/>
          <w:sz w:val="22"/>
          <w:szCs w:val="22"/>
        </w:rPr>
        <w:t>s</w:t>
      </w:r>
      <w:r w:rsidRPr="004379BB">
        <w:rPr>
          <w:noProof/>
          <w:sz w:val="22"/>
          <w:szCs w:val="22"/>
        </w:rPr>
        <w:t xml:space="preserve">tudy of the </w:t>
      </w:r>
      <w:r w:rsidR="007A7CA1" w:rsidRPr="004379BB">
        <w:rPr>
          <w:noProof/>
          <w:sz w:val="22"/>
          <w:szCs w:val="22"/>
        </w:rPr>
        <w:t>p</w:t>
      </w:r>
      <w:r w:rsidRPr="004379BB">
        <w:rPr>
          <w:noProof/>
          <w:sz w:val="22"/>
          <w:szCs w:val="22"/>
        </w:rPr>
        <w:t xml:space="preserve">ension </w:t>
      </w:r>
      <w:r w:rsidR="007A7CA1" w:rsidRPr="004379BB">
        <w:rPr>
          <w:noProof/>
          <w:sz w:val="22"/>
          <w:szCs w:val="22"/>
        </w:rPr>
        <w:t>p</w:t>
      </w:r>
      <w:r w:rsidRPr="004379BB">
        <w:rPr>
          <w:noProof/>
          <w:sz w:val="22"/>
          <w:szCs w:val="22"/>
        </w:rPr>
        <w:t xml:space="preserve">lan </w:t>
      </w:r>
      <w:r w:rsidR="007A7CA1" w:rsidRPr="004379BB">
        <w:rPr>
          <w:noProof/>
          <w:sz w:val="22"/>
          <w:szCs w:val="22"/>
        </w:rPr>
        <w:t>c</w:t>
      </w:r>
      <w:r w:rsidRPr="004379BB">
        <w:rPr>
          <w:noProof/>
          <w:sz w:val="22"/>
          <w:szCs w:val="22"/>
        </w:rPr>
        <w:t xml:space="preserve">ommunity and </w:t>
      </w:r>
      <w:r w:rsidR="007A7CA1" w:rsidRPr="004379BB">
        <w:rPr>
          <w:noProof/>
          <w:sz w:val="22"/>
          <w:szCs w:val="22"/>
        </w:rPr>
        <w:t>r</w:t>
      </w:r>
      <w:r w:rsidRPr="004379BB">
        <w:rPr>
          <w:noProof/>
          <w:sz w:val="22"/>
          <w:szCs w:val="22"/>
        </w:rPr>
        <w:t xml:space="preserve">eal </w:t>
      </w:r>
      <w:r w:rsidR="007A7CA1" w:rsidRPr="004379BB">
        <w:rPr>
          <w:noProof/>
          <w:sz w:val="22"/>
          <w:szCs w:val="22"/>
        </w:rPr>
        <w:t>e</w:t>
      </w:r>
      <w:r w:rsidRPr="004379BB">
        <w:rPr>
          <w:noProof/>
          <w:sz w:val="22"/>
          <w:szCs w:val="22"/>
        </w:rPr>
        <w:t xml:space="preserve">state </w:t>
      </w:r>
      <w:r w:rsidR="007A7CA1" w:rsidRPr="004379BB">
        <w:rPr>
          <w:noProof/>
          <w:sz w:val="22"/>
          <w:szCs w:val="22"/>
        </w:rPr>
        <w:t>i</w:t>
      </w:r>
      <w:r w:rsidRPr="004379BB">
        <w:rPr>
          <w:noProof/>
          <w:sz w:val="22"/>
          <w:szCs w:val="22"/>
        </w:rPr>
        <w:t xml:space="preserve">nvestments”, </w:t>
      </w:r>
      <w:r w:rsidRPr="004379BB">
        <w:rPr>
          <w:i/>
          <w:iCs/>
          <w:noProof/>
          <w:sz w:val="22"/>
          <w:szCs w:val="22"/>
        </w:rPr>
        <w:t>PREA Quarterly</w:t>
      </w:r>
      <w:r w:rsidRPr="004379BB">
        <w:rPr>
          <w:noProof/>
          <w:sz w:val="22"/>
          <w:szCs w:val="22"/>
        </w:rPr>
        <w:t>, Fall: 72-77.</w:t>
      </w:r>
    </w:p>
    <w:p w14:paraId="58C7F6E3" w14:textId="77777777" w:rsidR="00254187" w:rsidRPr="004379BB" w:rsidRDefault="00254187" w:rsidP="00D13953">
      <w:pPr>
        <w:ind w:left="720" w:hanging="720"/>
        <w:rPr>
          <w:noProof/>
          <w:sz w:val="22"/>
          <w:szCs w:val="22"/>
        </w:rPr>
      </w:pPr>
      <w:r w:rsidRPr="004379BB">
        <w:rPr>
          <w:sz w:val="22"/>
          <w:szCs w:val="22"/>
        </w:rPr>
        <w:t>2006</w:t>
      </w:r>
      <w:r w:rsidRPr="004379BB">
        <w:rPr>
          <w:sz w:val="22"/>
          <w:szCs w:val="22"/>
        </w:rPr>
        <w:tab/>
      </w:r>
      <w:r w:rsidR="00B04A67" w:rsidRPr="004379BB">
        <w:rPr>
          <w:sz w:val="22"/>
          <w:szCs w:val="22"/>
        </w:rPr>
        <w:t xml:space="preserve">Elaine </w:t>
      </w:r>
      <w:r w:rsidRPr="004379BB">
        <w:rPr>
          <w:noProof/>
          <w:sz w:val="22"/>
          <w:szCs w:val="22"/>
        </w:rPr>
        <w:t xml:space="preserve">Worzala, CF Sirmans, Colin Lizieri, Graeme Newell, Joseph Ooi, Karl Werner Schulte and Art Hordvicj, “An </w:t>
      </w:r>
      <w:r w:rsidR="00AF34B4" w:rsidRPr="004379BB">
        <w:rPr>
          <w:noProof/>
          <w:sz w:val="22"/>
          <w:szCs w:val="22"/>
        </w:rPr>
        <w:t>i</w:t>
      </w:r>
      <w:r w:rsidRPr="004379BB">
        <w:rPr>
          <w:noProof/>
          <w:sz w:val="22"/>
          <w:szCs w:val="22"/>
        </w:rPr>
        <w:t xml:space="preserve">nternational </w:t>
      </w:r>
      <w:r w:rsidR="00AF34B4" w:rsidRPr="004379BB">
        <w:rPr>
          <w:noProof/>
          <w:sz w:val="22"/>
          <w:szCs w:val="22"/>
        </w:rPr>
        <w:t>c</w:t>
      </w:r>
      <w:r w:rsidRPr="004379BB">
        <w:rPr>
          <w:noProof/>
          <w:sz w:val="22"/>
          <w:szCs w:val="22"/>
        </w:rPr>
        <w:t xml:space="preserve">omparative </w:t>
      </w:r>
      <w:r w:rsidR="00AF34B4" w:rsidRPr="004379BB">
        <w:rPr>
          <w:noProof/>
          <w:sz w:val="22"/>
          <w:szCs w:val="22"/>
        </w:rPr>
        <w:t>s</w:t>
      </w:r>
      <w:r w:rsidRPr="004379BB">
        <w:rPr>
          <w:noProof/>
          <w:sz w:val="22"/>
          <w:szCs w:val="22"/>
        </w:rPr>
        <w:t xml:space="preserve">tudy of the </w:t>
      </w:r>
      <w:r w:rsidR="00AF34B4" w:rsidRPr="004379BB">
        <w:rPr>
          <w:noProof/>
          <w:sz w:val="22"/>
          <w:szCs w:val="22"/>
        </w:rPr>
        <w:t>p</w:t>
      </w:r>
      <w:r w:rsidRPr="004379BB">
        <w:rPr>
          <w:noProof/>
          <w:sz w:val="22"/>
          <w:szCs w:val="22"/>
        </w:rPr>
        <w:t xml:space="preserve">ension </w:t>
      </w:r>
      <w:r w:rsidR="00AF34B4" w:rsidRPr="004379BB">
        <w:rPr>
          <w:noProof/>
          <w:sz w:val="22"/>
          <w:szCs w:val="22"/>
        </w:rPr>
        <w:t>p</w:t>
      </w:r>
      <w:r w:rsidRPr="004379BB">
        <w:rPr>
          <w:noProof/>
          <w:sz w:val="22"/>
          <w:szCs w:val="22"/>
        </w:rPr>
        <w:t xml:space="preserve">lan </w:t>
      </w:r>
      <w:r w:rsidR="00AF34B4" w:rsidRPr="004379BB">
        <w:rPr>
          <w:noProof/>
          <w:sz w:val="22"/>
          <w:szCs w:val="22"/>
        </w:rPr>
        <w:t>c</w:t>
      </w:r>
      <w:r w:rsidRPr="004379BB">
        <w:rPr>
          <w:noProof/>
          <w:sz w:val="22"/>
          <w:szCs w:val="22"/>
        </w:rPr>
        <w:t xml:space="preserve">ommunity and </w:t>
      </w:r>
      <w:r w:rsidR="00AF34B4" w:rsidRPr="004379BB">
        <w:rPr>
          <w:noProof/>
          <w:sz w:val="22"/>
          <w:szCs w:val="22"/>
        </w:rPr>
        <w:t>r</w:t>
      </w:r>
      <w:r w:rsidRPr="004379BB">
        <w:rPr>
          <w:noProof/>
          <w:sz w:val="22"/>
          <w:szCs w:val="22"/>
        </w:rPr>
        <w:t xml:space="preserve">eal </w:t>
      </w:r>
      <w:r w:rsidR="00AF34B4" w:rsidRPr="004379BB">
        <w:rPr>
          <w:noProof/>
          <w:sz w:val="22"/>
          <w:szCs w:val="22"/>
        </w:rPr>
        <w:t>e</w:t>
      </w:r>
      <w:r w:rsidRPr="004379BB">
        <w:rPr>
          <w:noProof/>
          <w:sz w:val="22"/>
          <w:szCs w:val="22"/>
        </w:rPr>
        <w:t xml:space="preserve">state </w:t>
      </w:r>
      <w:r w:rsidR="00AF34B4" w:rsidRPr="004379BB">
        <w:rPr>
          <w:noProof/>
          <w:sz w:val="22"/>
          <w:szCs w:val="22"/>
        </w:rPr>
        <w:t>i</w:t>
      </w:r>
      <w:r w:rsidRPr="004379BB">
        <w:rPr>
          <w:noProof/>
          <w:sz w:val="22"/>
          <w:szCs w:val="22"/>
        </w:rPr>
        <w:t>nvestments”.  Published as a White paper by the Pension Real Estate Association, Hartford</w:t>
      </w:r>
      <w:r w:rsidR="00702259" w:rsidRPr="004379BB">
        <w:rPr>
          <w:noProof/>
          <w:sz w:val="22"/>
          <w:szCs w:val="22"/>
        </w:rPr>
        <w:t>,</w:t>
      </w:r>
      <w:r w:rsidRPr="004379BB">
        <w:rPr>
          <w:noProof/>
          <w:sz w:val="22"/>
          <w:szCs w:val="22"/>
        </w:rPr>
        <w:t xml:space="preserve"> CT.  </w:t>
      </w:r>
    </w:p>
    <w:p w14:paraId="0A574BE4" w14:textId="77777777" w:rsidR="00254187" w:rsidRPr="004379BB" w:rsidRDefault="00254187" w:rsidP="009259A4">
      <w:pPr>
        <w:ind w:left="720" w:hanging="720"/>
        <w:rPr>
          <w:bCs/>
          <w:sz w:val="22"/>
          <w:szCs w:val="22"/>
        </w:rPr>
      </w:pPr>
      <w:r w:rsidRPr="004379BB">
        <w:rPr>
          <w:bCs/>
          <w:sz w:val="22"/>
          <w:szCs w:val="22"/>
        </w:rPr>
        <w:t>2006</w:t>
      </w:r>
      <w:r w:rsidRPr="004379BB">
        <w:rPr>
          <w:bCs/>
          <w:sz w:val="22"/>
          <w:szCs w:val="22"/>
        </w:rPr>
        <w:tab/>
      </w:r>
      <w:r w:rsidR="00B04A67" w:rsidRPr="004379BB">
        <w:rPr>
          <w:bCs/>
          <w:sz w:val="22"/>
          <w:szCs w:val="22"/>
        </w:rPr>
        <w:t xml:space="preserve">Elaine Worzala, </w:t>
      </w:r>
      <w:r w:rsidRPr="004379BB">
        <w:rPr>
          <w:bCs/>
          <w:sz w:val="22"/>
          <w:szCs w:val="22"/>
        </w:rPr>
        <w:t xml:space="preserve">Review of “Investor </w:t>
      </w:r>
      <w:r w:rsidR="0059297E" w:rsidRPr="004379BB">
        <w:rPr>
          <w:bCs/>
          <w:sz w:val="22"/>
          <w:szCs w:val="22"/>
        </w:rPr>
        <w:t>r</w:t>
      </w:r>
      <w:r w:rsidRPr="004379BB">
        <w:rPr>
          <w:bCs/>
          <w:sz w:val="22"/>
          <w:szCs w:val="22"/>
        </w:rPr>
        <w:t xml:space="preserve">ationality: </w:t>
      </w:r>
      <w:r w:rsidR="0059297E" w:rsidRPr="004379BB">
        <w:rPr>
          <w:bCs/>
          <w:sz w:val="22"/>
          <w:szCs w:val="22"/>
        </w:rPr>
        <w:t>e</w:t>
      </w:r>
      <w:r w:rsidRPr="004379BB">
        <w:rPr>
          <w:bCs/>
          <w:sz w:val="22"/>
          <w:szCs w:val="22"/>
        </w:rPr>
        <w:t xml:space="preserve">vidence from UK </w:t>
      </w:r>
      <w:r w:rsidR="0059297E" w:rsidRPr="004379BB">
        <w:rPr>
          <w:bCs/>
          <w:sz w:val="22"/>
          <w:szCs w:val="22"/>
        </w:rPr>
        <w:t>p</w:t>
      </w:r>
      <w:r w:rsidRPr="004379BB">
        <w:rPr>
          <w:bCs/>
          <w:sz w:val="22"/>
          <w:szCs w:val="22"/>
        </w:rPr>
        <w:t xml:space="preserve">roperty </w:t>
      </w:r>
      <w:r w:rsidR="0059297E" w:rsidRPr="004379BB">
        <w:rPr>
          <w:bCs/>
          <w:sz w:val="22"/>
          <w:szCs w:val="22"/>
        </w:rPr>
        <w:t>c</w:t>
      </w:r>
      <w:r w:rsidRPr="004379BB">
        <w:rPr>
          <w:bCs/>
          <w:sz w:val="22"/>
          <w:szCs w:val="22"/>
        </w:rPr>
        <w:t xml:space="preserve">apitalization </w:t>
      </w:r>
      <w:r w:rsidR="0059297E" w:rsidRPr="004379BB">
        <w:rPr>
          <w:bCs/>
          <w:sz w:val="22"/>
          <w:szCs w:val="22"/>
        </w:rPr>
        <w:t>r</w:t>
      </w:r>
      <w:r w:rsidRPr="004379BB">
        <w:rPr>
          <w:bCs/>
          <w:sz w:val="22"/>
          <w:szCs w:val="22"/>
        </w:rPr>
        <w:t xml:space="preserve">ates”, by Patric H. Hendershott and Bryan D. </w:t>
      </w:r>
      <w:r w:rsidR="00E47DD4" w:rsidRPr="004379BB">
        <w:rPr>
          <w:bCs/>
          <w:sz w:val="22"/>
          <w:szCs w:val="22"/>
        </w:rPr>
        <w:t>MacGregor, PREA</w:t>
      </w:r>
      <w:r w:rsidRPr="004379BB">
        <w:rPr>
          <w:bCs/>
          <w:i/>
          <w:sz w:val="22"/>
          <w:szCs w:val="22"/>
        </w:rPr>
        <w:t xml:space="preserve"> Research Review</w:t>
      </w:r>
      <w:r w:rsidRPr="004379BB">
        <w:rPr>
          <w:bCs/>
          <w:sz w:val="22"/>
          <w:szCs w:val="22"/>
        </w:rPr>
        <w:t>, February 2006.</w:t>
      </w:r>
    </w:p>
    <w:p w14:paraId="5207331B" w14:textId="77777777" w:rsidR="00254187" w:rsidRPr="004379BB" w:rsidRDefault="00254187" w:rsidP="009259A4">
      <w:pPr>
        <w:ind w:left="720" w:hanging="720"/>
        <w:rPr>
          <w:sz w:val="22"/>
          <w:szCs w:val="22"/>
        </w:rPr>
      </w:pPr>
      <w:r w:rsidRPr="004379BB">
        <w:rPr>
          <w:sz w:val="22"/>
          <w:szCs w:val="22"/>
        </w:rPr>
        <w:t>2004</w:t>
      </w:r>
      <w:r w:rsidRPr="004379BB">
        <w:rPr>
          <w:sz w:val="22"/>
          <w:szCs w:val="22"/>
        </w:rPr>
        <w:tab/>
      </w:r>
      <w:r w:rsidR="00B04A67" w:rsidRPr="004379BB">
        <w:rPr>
          <w:sz w:val="22"/>
          <w:szCs w:val="22"/>
        </w:rPr>
        <w:t xml:space="preserve">Elaine Worzala, </w:t>
      </w:r>
      <w:r w:rsidRPr="004379BB">
        <w:rPr>
          <w:sz w:val="22"/>
          <w:szCs w:val="22"/>
        </w:rPr>
        <w:t xml:space="preserve">Review of “The </w:t>
      </w:r>
      <w:r w:rsidR="0059297E" w:rsidRPr="004379BB">
        <w:rPr>
          <w:sz w:val="22"/>
          <w:szCs w:val="22"/>
        </w:rPr>
        <w:t>g</w:t>
      </w:r>
      <w:r w:rsidRPr="004379BB">
        <w:rPr>
          <w:sz w:val="22"/>
          <w:szCs w:val="22"/>
        </w:rPr>
        <w:t xml:space="preserve">lobal </w:t>
      </w:r>
      <w:r w:rsidR="0059297E" w:rsidRPr="004379BB">
        <w:rPr>
          <w:sz w:val="22"/>
          <w:szCs w:val="22"/>
        </w:rPr>
        <w:t>d</w:t>
      </w:r>
      <w:r w:rsidRPr="004379BB">
        <w:rPr>
          <w:sz w:val="22"/>
          <w:szCs w:val="22"/>
        </w:rPr>
        <w:t xml:space="preserve">eterminants of </w:t>
      </w:r>
      <w:r w:rsidR="0059297E" w:rsidRPr="004379BB">
        <w:rPr>
          <w:sz w:val="22"/>
          <w:szCs w:val="22"/>
        </w:rPr>
        <w:t>d</w:t>
      </w:r>
      <w:r w:rsidRPr="004379BB">
        <w:rPr>
          <w:sz w:val="22"/>
          <w:szCs w:val="22"/>
        </w:rPr>
        <w:t xml:space="preserve">irect </w:t>
      </w:r>
      <w:r w:rsidR="0059297E" w:rsidRPr="004379BB">
        <w:rPr>
          <w:sz w:val="22"/>
          <w:szCs w:val="22"/>
        </w:rPr>
        <w:t>o</w:t>
      </w:r>
      <w:r w:rsidRPr="004379BB">
        <w:rPr>
          <w:sz w:val="22"/>
          <w:szCs w:val="22"/>
        </w:rPr>
        <w:t xml:space="preserve">ffice </w:t>
      </w:r>
      <w:r w:rsidR="0059297E" w:rsidRPr="004379BB">
        <w:rPr>
          <w:sz w:val="22"/>
          <w:szCs w:val="22"/>
        </w:rPr>
        <w:t>r</w:t>
      </w:r>
      <w:r w:rsidRPr="004379BB">
        <w:rPr>
          <w:sz w:val="22"/>
          <w:szCs w:val="22"/>
        </w:rPr>
        <w:t xml:space="preserve">eal </w:t>
      </w:r>
      <w:r w:rsidR="0059297E" w:rsidRPr="004379BB">
        <w:rPr>
          <w:sz w:val="22"/>
          <w:szCs w:val="22"/>
        </w:rPr>
        <w:t>e</w:t>
      </w:r>
      <w:r w:rsidRPr="004379BB">
        <w:rPr>
          <w:sz w:val="22"/>
          <w:szCs w:val="22"/>
        </w:rPr>
        <w:t xml:space="preserve">state </w:t>
      </w:r>
      <w:r w:rsidR="0059297E" w:rsidRPr="004379BB">
        <w:rPr>
          <w:sz w:val="22"/>
          <w:szCs w:val="22"/>
        </w:rPr>
        <w:t>r</w:t>
      </w:r>
      <w:r w:rsidRPr="004379BB">
        <w:rPr>
          <w:sz w:val="22"/>
          <w:szCs w:val="22"/>
        </w:rPr>
        <w:t>eturns”, by Ivo DeWit and</w:t>
      </w:r>
      <w:r w:rsidR="00B04A67" w:rsidRPr="004379BB">
        <w:rPr>
          <w:sz w:val="22"/>
          <w:szCs w:val="22"/>
        </w:rPr>
        <w:t xml:space="preserve"> </w:t>
      </w:r>
      <w:r w:rsidRPr="004379BB">
        <w:rPr>
          <w:sz w:val="22"/>
          <w:szCs w:val="22"/>
        </w:rPr>
        <w:t xml:space="preserve">Ronald Van Dijk, </w:t>
      </w:r>
      <w:r w:rsidRPr="004379BB">
        <w:rPr>
          <w:i/>
          <w:sz w:val="22"/>
          <w:szCs w:val="22"/>
        </w:rPr>
        <w:t>PREA Research Review</w:t>
      </w:r>
      <w:r w:rsidRPr="004379BB">
        <w:rPr>
          <w:sz w:val="22"/>
          <w:szCs w:val="22"/>
        </w:rPr>
        <w:t>, February 2004: 10.</w:t>
      </w:r>
    </w:p>
    <w:p w14:paraId="7940855F" w14:textId="77777777" w:rsidR="00254187" w:rsidRPr="004379BB" w:rsidRDefault="00254187" w:rsidP="009259A4">
      <w:pPr>
        <w:ind w:left="720" w:hanging="720"/>
        <w:rPr>
          <w:sz w:val="22"/>
          <w:szCs w:val="22"/>
        </w:rPr>
      </w:pPr>
      <w:r w:rsidRPr="004379BB">
        <w:rPr>
          <w:sz w:val="22"/>
          <w:szCs w:val="22"/>
        </w:rPr>
        <w:t>2003</w:t>
      </w:r>
      <w:r w:rsidRPr="004379BB">
        <w:rPr>
          <w:sz w:val="22"/>
          <w:szCs w:val="22"/>
        </w:rPr>
        <w:tab/>
        <w:t xml:space="preserve">Elaine Worzala and Aaron Flores, “Are WREAA </w:t>
      </w:r>
      <w:r w:rsidR="0059297E" w:rsidRPr="004379BB">
        <w:rPr>
          <w:sz w:val="22"/>
          <w:szCs w:val="22"/>
        </w:rPr>
        <w:t>g</w:t>
      </w:r>
      <w:r w:rsidRPr="004379BB">
        <w:rPr>
          <w:sz w:val="22"/>
          <w:szCs w:val="22"/>
        </w:rPr>
        <w:t xml:space="preserve">rads </w:t>
      </w:r>
      <w:r w:rsidR="0059297E" w:rsidRPr="004379BB">
        <w:rPr>
          <w:sz w:val="22"/>
          <w:szCs w:val="22"/>
        </w:rPr>
        <w:t>l</w:t>
      </w:r>
      <w:r w:rsidRPr="004379BB">
        <w:rPr>
          <w:sz w:val="22"/>
          <w:szCs w:val="22"/>
        </w:rPr>
        <w:t xml:space="preserve">eaders or </w:t>
      </w:r>
      <w:r w:rsidR="0059297E" w:rsidRPr="004379BB">
        <w:rPr>
          <w:sz w:val="22"/>
          <w:szCs w:val="22"/>
        </w:rPr>
        <w:t>t</w:t>
      </w:r>
      <w:r w:rsidRPr="004379BB">
        <w:rPr>
          <w:sz w:val="22"/>
          <w:szCs w:val="22"/>
        </w:rPr>
        <w:t>echnicians?</w:t>
      </w:r>
      <w:r w:rsidR="008D6BC2" w:rsidRPr="004379BB">
        <w:rPr>
          <w:sz w:val="22"/>
          <w:szCs w:val="22"/>
        </w:rPr>
        <w:t>”</w:t>
      </w:r>
      <w:r w:rsidRPr="004379BB">
        <w:rPr>
          <w:sz w:val="22"/>
          <w:szCs w:val="22"/>
        </w:rPr>
        <w:t xml:space="preserve"> </w:t>
      </w:r>
      <w:r w:rsidRPr="004379BB">
        <w:rPr>
          <w:i/>
          <w:sz w:val="22"/>
          <w:szCs w:val="22"/>
        </w:rPr>
        <w:t xml:space="preserve">Equity </w:t>
      </w:r>
      <w:r w:rsidR="00E47DD4" w:rsidRPr="004379BB">
        <w:rPr>
          <w:i/>
          <w:sz w:val="22"/>
          <w:szCs w:val="22"/>
        </w:rPr>
        <w:t>Kicker,</w:t>
      </w:r>
      <w:r w:rsidR="00E47DD4" w:rsidRPr="004379BB">
        <w:rPr>
          <w:sz w:val="22"/>
          <w:szCs w:val="22"/>
        </w:rPr>
        <w:t xml:space="preserve"> 17</w:t>
      </w:r>
      <w:r w:rsidR="00A0164A" w:rsidRPr="004379BB">
        <w:rPr>
          <w:sz w:val="22"/>
          <w:szCs w:val="22"/>
        </w:rPr>
        <w:t xml:space="preserve"> </w:t>
      </w:r>
      <w:r w:rsidRPr="004379BB">
        <w:rPr>
          <w:sz w:val="22"/>
          <w:szCs w:val="22"/>
        </w:rPr>
        <w:t>(2) Fall: 8.</w:t>
      </w:r>
    </w:p>
    <w:p w14:paraId="3B49834D" w14:textId="77777777" w:rsidR="001846A6" w:rsidRPr="004379BB" w:rsidRDefault="00254187" w:rsidP="001846A6">
      <w:pPr>
        <w:ind w:left="720" w:hanging="720"/>
        <w:rPr>
          <w:sz w:val="22"/>
          <w:szCs w:val="22"/>
        </w:rPr>
      </w:pPr>
      <w:r w:rsidRPr="004379BB">
        <w:rPr>
          <w:sz w:val="22"/>
          <w:szCs w:val="22"/>
        </w:rPr>
        <w:t>2003</w:t>
      </w:r>
      <w:r w:rsidRPr="004379BB">
        <w:rPr>
          <w:sz w:val="22"/>
          <w:szCs w:val="22"/>
        </w:rPr>
        <w:tab/>
        <w:t xml:space="preserve">Elaine Worzala, “Graduate Education:  Advantages of an MS over an MBA in the </w:t>
      </w:r>
      <w:r w:rsidR="0059297E" w:rsidRPr="004379BB">
        <w:rPr>
          <w:sz w:val="22"/>
          <w:szCs w:val="22"/>
        </w:rPr>
        <w:t>r</w:t>
      </w:r>
      <w:r w:rsidRPr="004379BB">
        <w:rPr>
          <w:sz w:val="22"/>
          <w:szCs w:val="22"/>
        </w:rPr>
        <w:t xml:space="preserve">eal </w:t>
      </w:r>
      <w:r w:rsidR="0059297E" w:rsidRPr="004379BB">
        <w:rPr>
          <w:sz w:val="22"/>
          <w:szCs w:val="22"/>
        </w:rPr>
        <w:t>e</w:t>
      </w:r>
      <w:r w:rsidRPr="004379BB">
        <w:rPr>
          <w:sz w:val="22"/>
          <w:szCs w:val="22"/>
        </w:rPr>
        <w:t xml:space="preserve">state </w:t>
      </w:r>
      <w:r w:rsidR="0059297E" w:rsidRPr="004379BB">
        <w:rPr>
          <w:sz w:val="22"/>
          <w:szCs w:val="22"/>
        </w:rPr>
        <w:t>p</w:t>
      </w:r>
      <w:r w:rsidRPr="004379BB">
        <w:rPr>
          <w:sz w:val="22"/>
          <w:szCs w:val="22"/>
        </w:rPr>
        <w:t xml:space="preserve">rofession”, </w:t>
      </w:r>
      <w:r w:rsidRPr="004379BB">
        <w:rPr>
          <w:i/>
          <w:sz w:val="22"/>
          <w:szCs w:val="22"/>
        </w:rPr>
        <w:t>San Diego Daily Transcript</w:t>
      </w:r>
      <w:r w:rsidRPr="004379BB">
        <w:rPr>
          <w:sz w:val="22"/>
          <w:szCs w:val="22"/>
        </w:rPr>
        <w:t>, November 6, 2003.</w:t>
      </w:r>
    </w:p>
    <w:p w14:paraId="0E3EE922" w14:textId="77777777" w:rsidR="001846A6" w:rsidRPr="004379BB" w:rsidRDefault="00254187" w:rsidP="001846A6">
      <w:pPr>
        <w:ind w:left="720" w:hanging="720"/>
        <w:rPr>
          <w:sz w:val="22"/>
          <w:szCs w:val="22"/>
        </w:rPr>
      </w:pPr>
      <w:r w:rsidRPr="004379BB">
        <w:rPr>
          <w:sz w:val="22"/>
          <w:szCs w:val="22"/>
        </w:rPr>
        <w:t>2002</w:t>
      </w:r>
      <w:r w:rsidRPr="004379BB">
        <w:rPr>
          <w:sz w:val="22"/>
          <w:szCs w:val="22"/>
        </w:rPr>
        <w:tab/>
        <w:t xml:space="preserve">Elaine M. Worzala, “USD provides higher education for real estate professionals”, Commercial Real Estate Supplement of </w:t>
      </w:r>
      <w:r w:rsidRPr="004379BB">
        <w:rPr>
          <w:i/>
          <w:iCs/>
          <w:sz w:val="22"/>
          <w:szCs w:val="22"/>
        </w:rPr>
        <w:t>The San Diego Daily Transcript,</w:t>
      </w:r>
      <w:r w:rsidRPr="004379BB">
        <w:rPr>
          <w:sz w:val="22"/>
          <w:szCs w:val="22"/>
        </w:rPr>
        <w:t xml:space="preserve"> November: 3c &amp; 6c.</w:t>
      </w:r>
    </w:p>
    <w:p w14:paraId="1E826DC2" w14:textId="77777777" w:rsidR="001846A6" w:rsidRPr="004379BB" w:rsidRDefault="00254187" w:rsidP="001846A6">
      <w:pPr>
        <w:ind w:left="720" w:hanging="720"/>
        <w:rPr>
          <w:spacing w:val="-3"/>
          <w:sz w:val="22"/>
          <w:szCs w:val="22"/>
        </w:rPr>
      </w:pPr>
      <w:r w:rsidRPr="004379BB">
        <w:rPr>
          <w:spacing w:val="-3"/>
          <w:sz w:val="22"/>
          <w:szCs w:val="22"/>
        </w:rPr>
        <w:t>2001</w:t>
      </w:r>
      <w:r w:rsidRPr="004379BB">
        <w:rPr>
          <w:spacing w:val="-3"/>
          <w:sz w:val="22"/>
          <w:szCs w:val="22"/>
        </w:rPr>
        <w:tab/>
        <w:t xml:space="preserve">Elaine M. Worzala, “The international real estate society”, </w:t>
      </w:r>
      <w:r w:rsidRPr="004379BB">
        <w:rPr>
          <w:i/>
          <w:iCs/>
          <w:spacing w:val="-3"/>
          <w:sz w:val="22"/>
          <w:szCs w:val="22"/>
        </w:rPr>
        <w:t>Property Management</w:t>
      </w:r>
      <w:r w:rsidRPr="004379BB">
        <w:rPr>
          <w:spacing w:val="-3"/>
          <w:sz w:val="22"/>
          <w:szCs w:val="22"/>
        </w:rPr>
        <w:t>, guest editorial, 20</w:t>
      </w:r>
      <w:r w:rsidR="00A0164A" w:rsidRPr="004379BB">
        <w:rPr>
          <w:spacing w:val="-3"/>
          <w:sz w:val="22"/>
          <w:szCs w:val="22"/>
        </w:rPr>
        <w:t xml:space="preserve"> </w:t>
      </w:r>
      <w:r w:rsidRPr="004379BB">
        <w:rPr>
          <w:spacing w:val="-3"/>
          <w:sz w:val="22"/>
          <w:szCs w:val="22"/>
        </w:rPr>
        <w:t>(5): 310-311</w:t>
      </w:r>
      <w:r w:rsidR="001846A6" w:rsidRPr="004379BB">
        <w:rPr>
          <w:spacing w:val="-3"/>
          <w:sz w:val="22"/>
          <w:szCs w:val="22"/>
        </w:rPr>
        <w:t>.</w:t>
      </w:r>
    </w:p>
    <w:p w14:paraId="0CB96BFE" w14:textId="77777777" w:rsidR="001846A6" w:rsidRPr="004379BB" w:rsidRDefault="00254187" w:rsidP="001846A6">
      <w:pPr>
        <w:ind w:left="720" w:hanging="720"/>
        <w:rPr>
          <w:spacing w:val="-3"/>
          <w:sz w:val="22"/>
          <w:szCs w:val="22"/>
        </w:rPr>
      </w:pPr>
      <w:r w:rsidRPr="004379BB">
        <w:rPr>
          <w:spacing w:val="-3"/>
          <w:sz w:val="22"/>
          <w:szCs w:val="22"/>
        </w:rPr>
        <w:t>2001</w:t>
      </w:r>
      <w:r w:rsidRPr="004379BB">
        <w:rPr>
          <w:spacing w:val="-3"/>
          <w:sz w:val="22"/>
          <w:szCs w:val="22"/>
        </w:rPr>
        <w:tab/>
        <w:t>Richard Johnson, Elaine M. Worzala, Colin Lizieri and William N. Kinnard Jr., “Mitigating currency risk of international hotel investments: Can it be done?</w:t>
      </w:r>
      <w:r w:rsidR="008D6BC2" w:rsidRPr="004379BB">
        <w:rPr>
          <w:spacing w:val="-3"/>
          <w:sz w:val="22"/>
          <w:szCs w:val="22"/>
        </w:rPr>
        <w:t>”</w:t>
      </w:r>
      <w:r w:rsidRPr="004379BB">
        <w:rPr>
          <w:i/>
          <w:iCs/>
          <w:spacing w:val="-3"/>
          <w:sz w:val="22"/>
          <w:szCs w:val="22"/>
        </w:rPr>
        <w:t xml:space="preserve"> Real Estate Finance</w:t>
      </w:r>
      <w:r w:rsidR="008D6BC2" w:rsidRPr="004379BB">
        <w:rPr>
          <w:i/>
          <w:iCs/>
          <w:spacing w:val="-3"/>
          <w:sz w:val="22"/>
          <w:szCs w:val="22"/>
        </w:rPr>
        <w:t>,</w:t>
      </w:r>
      <w:r w:rsidR="008D6BC2" w:rsidRPr="004379BB">
        <w:rPr>
          <w:spacing w:val="-3"/>
          <w:sz w:val="22"/>
          <w:szCs w:val="22"/>
        </w:rPr>
        <w:t xml:space="preserve"> 18 </w:t>
      </w:r>
      <w:r w:rsidRPr="004379BB">
        <w:rPr>
          <w:spacing w:val="-3"/>
          <w:sz w:val="22"/>
          <w:szCs w:val="22"/>
        </w:rPr>
        <w:t>(2): 62-72.</w:t>
      </w:r>
    </w:p>
    <w:p w14:paraId="4070B1CF" w14:textId="77777777" w:rsidR="001846A6" w:rsidRPr="004379BB" w:rsidRDefault="00254187" w:rsidP="001846A6">
      <w:pPr>
        <w:ind w:left="720" w:hanging="720"/>
        <w:rPr>
          <w:sz w:val="22"/>
          <w:szCs w:val="22"/>
        </w:rPr>
      </w:pPr>
      <w:r w:rsidRPr="004379BB">
        <w:rPr>
          <w:sz w:val="22"/>
          <w:szCs w:val="22"/>
        </w:rPr>
        <w:t>2001</w:t>
      </w:r>
      <w:r w:rsidRPr="004379BB">
        <w:rPr>
          <w:sz w:val="22"/>
          <w:szCs w:val="22"/>
        </w:rPr>
        <w:tab/>
      </w:r>
      <w:r w:rsidR="003E0EB1" w:rsidRPr="004379BB">
        <w:rPr>
          <w:sz w:val="22"/>
          <w:szCs w:val="22"/>
        </w:rPr>
        <w:t xml:space="preserve">Elaine M. Worzala, A book review of </w:t>
      </w:r>
      <w:r w:rsidR="00C54991" w:rsidRPr="004379BB">
        <w:rPr>
          <w:sz w:val="22"/>
          <w:szCs w:val="22"/>
        </w:rPr>
        <w:t>“The economics of commercial property m</w:t>
      </w:r>
      <w:r w:rsidRPr="004379BB">
        <w:rPr>
          <w:sz w:val="22"/>
          <w:szCs w:val="22"/>
        </w:rPr>
        <w:t>arkets”</w:t>
      </w:r>
      <w:r w:rsidR="003E0EB1" w:rsidRPr="004379BB">
        <w:rPr>
          <w:sz w:val="22"/>
          <w:szCs w:val="22"/>
        </w:rPr>
        <w:t xml:space="preserve"> by Michael Ball, Colin Lizieri and Bryan MacGregor, </w:t>
      </w:r>
      <w:r w:rsidRPr="004379BB">
        <w:rPr>
          <w:i/>
          <w:iCs/>
          <w:sz w:val="22"/>
          <w:szCs w:val="22"/>
        </w:rPr>
        <w:t>Journal of Real Estate Literature</w:t>
      </w:r>
      <w:r w:rsidRPr="004379BB">
        <w:rPr>
          <w:sz w:val="22"/>
          <w:szCs w:val="22"/>
        </w:rPr>
        <w:t>, 9</w:t>
      </w:r>
      <w:r w:rsidR="008D6BC2" w:rsidRPr="004379BB">
        <w:rPr>
          <w:sz w:val="22"/>
          <w:szCs w:val="22"/>
        </w:rPr>
        <w:t xml:space="preserve"> </w:t>
      </w:r>
      <w:r w:rsidRPr="004379BB">
        <w:rPr>
          <w:sz w:val="22"/>
          <w:szCs w:val="22"/>
        </w:rPr>
        <w:t>(1): 60-62.</w:t>
      </w:r>
    </w:p>
    <w:p w14:paraId="3E62376E" w14:textId="77777777" w:rsidR="009B0AC5" w:rsidRPr="004379BB" w:rsidRDefault="00254187" w:rsidP="009B0AC5">
      <w:pPr>
        <w:ind w:left="720" w:hanging="720"/>
        <w:rPr>
          <w:spacing w:val="-3"/>
          <w:sz w:val="22"/>
          <w:szCs w:val="22"/>
        </w:rPr>
      </w:pPr>
      <w:r w:rsidRPr="004379BB">
        <w:rPr>
          <w:spacing w:val="-3"/>
          <w:sz w:val="22"/>
          <w:szCs w:val="22"/>
        </w:rPr>
        <w:t>2000</w:t>
      </w:r>
      <w:r w:rsidRPr="004379BB">
        <w:rPr>
          <w:spacing w:val="-3"/>
          <w:sz w:val="22"/>
          <w:szCs w:val="22"/>
        </w:rPr>
        <w:tab/>
        <w:t xml:space="preserve">Elaine M. Worzala, Dave Gilliland and Jacques Gordon, “The real estate research needs of chief investment officers”, </w:t>
      </w:r>
      <w:r w:rsidRPr="004379BB">
        <w:rPr>
          <w:i/>
          <w:iCs/>
          <w:spacing w:val="-3"/>
          <w:sz w:val="22"/>
          <w:szCs w:val="22"/>
        </w:rPr>
        <w:t>PREA Quarterly,</w:t>
      </w:r>
      <w:r w:rsidRPr="004379BB">
        <w:rPr>
          <w:spacing w:val="-3"/>
          <w:sz w:val="22"/>
          <w:szCs w:val="22"/>
        </w:rPr>
        <w:t xml:space="preserve"> Fall: 24-27.</w:t>
      </w:r>
    </w:p>
    <w:p w14:paraId="58F539A5" w14:textId="77777777" w:rsidR="009B0AC5" w:rsidRPr="004379BB" w:rsidRDefault="00254187" w:rsidP="009B0AC5">
      <w:pPr>
        <w:ind w:left="720" w:hanging="720"/>
        <w:rPr>
          <w:spacing w:val="-3"/>
          <w:sz w:val="22"/>
          <w:szCs w:val="22"/>
        </w:rPr>
      </w:pPr>
      <w:r w:rsidRPr="004379BB">
        <w:rPr>
          <w:spacing w:val="-3"/>
          <w:sz w:val="22"/>
          <w:szCs w:val="22"/>
        </w:rPr>
        <w:t>2000</w:t>
      </w:r>
      <w:r w:rsidRPr="004379BB">
        <w:rPr>
          <w:spacing w:val="-3"/>
          <w:sz w:val="22"/>
          <w:szCs w:val="22"/>
        </w:rPr>
        <w:tab/>
        <w:t xml:space="preserve">Elaine M. Worzala and Anne McCarthy, “How does the internet affect the retail industry”, </w:t>
      </w:r>
      <w:r w:rsidRPr="004379BB">
        <w:rPr>
          <w:i/>
          <w:iCs/>
          <w:spacing w:val="-3"/>
          <w:sz w:val="22"/>
          <w:szCs w:val="22"/>
        </w:rPr>
        <w:t>Citiworx.com,</w:t>
      </w:r>
      <w:r w:rsidRPr="004379BB">
        <w:rPr>
          <w:spacing w:val="-3"/>
          <w:sz w:val="22"/>
          <w:szCs w:val="22"/>
        </w:rPr>
        <w:t xml:space="preserve"> October 16, 2000.</w:t>
      </w:r>
    </w:p>
    <w:p w14:paraId="52B1621B" w14:textId="77777777" w:rsidR="009B0AC5" w:rsidRPr="004379BB" w:rsidRDefault="009B0AC5" w:rsidP="009B0AC5">
      <w:pPr>
        <w:ind w:left="720" w:hanging="720"/>
        <w:rPr>
          <w:spacing w:val="-3"/>
          <w:sz w:val="22"/>
          <w:szCs w:val="22"/>
        </w:rPr>
      </w:pPr>
      <w:r w:rsidRPr="004379BB">
        <w:rPr>
          <w:spacing w:val="-3"/>
          <w:sz w:val="22"/>
          <w:szCs w:val="22"/>
        </w:rPr>
        <w:t>1999</w:t>
      </w:r>
      <w:r w:rsidRPr="004379BB">
        <w:rPr>
          <w:spacing w:val="-3"/>
          <w:sz w:val="22"/>
          <w:szCs w:val="22"/>
        </w:rPr>
        <w:tab/>
        <w:t>Richard Johnson, Elaine M. Worzala, Colin Lizieri and William N. Kinnard, Jr., “Mitigating currency risk for international hotel investments: can it be done?”, Presented at the RICS Cutting Edge Conference in Cambridge, England, September.</w:t>
      </w:r>
    </w:p>
    <w:p w14:paraId="7A0D869D" w14:textId="77777777" w:rsidR="009B0AC5" w:rsidRPr="004379BB" w:rsidRDefault="009B0AC5" w:rsidP="009B0AC5">
      <w:pPr>
        <w:ind w:left="720" w:hanging="720"/>
        <w:rPr>
          <w:spacing w:val="-3"/>
          <w:sz w:val="22"/>
          <w:szCs w:val="22"/>
        </w:rPr>
      </w:pPr>
      <w:r w:rsidRPr="004379BB">
        <w:rPr>
          <w:spacing w:val="-3"/>
          <w:sz w:val="22"/>
          <w:szCs w:val="22"/>
        </w:rPr>
        <w:t>1999</w:t>
      </w:r>
      <w:r w:rsidRPr="004379BB">
        <w:rPr>
          <w:spacing w:val="-3"/>
          <w:sz w:val="22"/>
          <w:szCs w:val="22"/>
        </w:rPr>
        <w:tab/>
        <w:t xml:space="preserve">Dawn DeTienne and Elaine M. Worzala, “Homeowner’s protection act: protection for whom and at what cost”, </w:t>
      </w:r>
      <w:r w:rsidRPr="004379BB">
        <w:rPr>
          <w:i/>
          <w:iCs/>
          <w:spacing w:val="-3"/>
          <w:sz w:val="22"/>
          <w:szCs w:val="22"/>
        </w:rPr>
        <w:t>Real Estate Finance Journal</w:t>
      </w:r>
      <w:r w:rsidRPr="004379BB">
        <w:rPr>
          <w:spacing w:val="-3"/>
          <w:sz w:val="22"/>
          <w:szCs w:val="22"/>
        </w:rPr>
        <w:t>, Spring: 60-64.</w:t>
      </w:r>
    </w:p>
    <w:p w14:paraId="73F228F2" w14:textId="77777777" w:rsidR="009B0AC5" w:rsidRPr="004379BB" w:rsidRDefault="009B0AC5" w:rsidP="009B0AC5">
      <w:pPr>
        <w:ind w:left="720" w:hanging="720"/>
        <w:rPr>
          <w:sz w:val="22"/>
          <w:szCs w:val="22"/>
        </w:rPr>
      </w:pPr>
      <w:r w:rsidRPr="004379BB">
        <w:rPr>
          <w:sz w:val="22"/>
          <w:szCs w:val="22"/>
        </w:rPr>
        <w:t>1999</w:t>
      </w:r>
      <w:r w:rsidRPr="004379BB">
        <w:rPr>
          <w:sz w:val="22"/>
          <w:szCs w:val="22"/>
        </w:rPr>
        <w:tab/>
        <w:t xml:space="preserve">Elaine M. Worzala, (reviewer), “Three real estate markets in equilibrium”, by John (Jack) B. </w:t>
      </w:r>
      <w:proofErr w:type="spellStart"/>
      <w:r w:rsidRPr="004379BB">
        <w:rPr>
          <w:sz w:val="22"/>
          <w:szCs w:val="22"/>
        </w:rPr>
        <w:t>Corgel</w:t>
      </w:r>
      <w:proofErr w:type="spellEnd"/>
      <w:r w:rsidRPr="004379BB">
        <w:rPr>
          <w:sz w:val="22"/>
          <w:szCs w:val="22"/>
        </w:rPr>
        <w:t xml:space="preserve">, </w:t>
      </w:r>
      <w:r w:rsidRPr="004379BB">
        <w:rPr>
          <w:i/>
          <w:iCs/>
          <w:sz w:val="22"/>
          <w:szCs w:val="22"/>
        </w:rPr>
        <w:t xml:space="preserve">PREA Research Review, </w:t>
      </w:r>
      <w:r w:rsidRPr="004379BB">
        <w:rPr>
          <w:sz w:val="22"/>
          <w:szCs w:val="22"/>
        </w:rPr>
        <w:t>8.</w:t>
      </w:r>
    </w:p>
    <w:p w14:paraId="2C19CC1E" w14:textId="77777777" w:rsidR="009B0AC5" w:rsidRPr="004379BB" w:rsidRDefault="009B0AC5" w:rsidP="009B0AC5">
      <w:pPr>
        <w:ind w:left="720" w:hanging="720"/>
        <w:rPr>
          <w:spacing w:val="-3"/>
          <w:sz w:val="22"/>
          <w:szCs w:val="22"/>
        </w:rPr>
      </w:pPr>
      <w:r w:rsidRPr="004379BB">
        <w:rPr>
          <w:spacing w:val="-3"/>
          <w:sz w:val="22"/>
          <w:szCs w:val="22"/>
        </w:rPr>
        <w:t>1998</w:t>
      </w:r>
      <w:r w:rsidRPr="004379BB">
        <w:rPr>
          <w:spacing w:val="-3"/>
          <w:sz w:val="22"/>
          <w:szCs w:val="22"/>
        </w:rPr>
        <w:tab/>
        <w:t xml:space="preserve">Elaine M. Worzala, Emily Zietz and Stacey Sirmans, “What’s wrong with real estate”, </w:t>
      </w:r>
      <w:r w:rsidRPr="004379BB">
        <w:rPr>
          <w:i/>
          <w:iCs/>
          <w:spacing w:val="-3"/>
          <w:sz w:val="22"/>
          <w:szCs w:val="22"/>
        </w:rPr>
        <w:t>Finance Journal,</w:t>
      </w:r>
      <w:r w:rsidRPr="004379BB">
        <w:rPr>
          <w:spacing w:val="-3"/>
          <w:sz w:val="22"/>
          <w:szCs w:val="22"/>
        </w:rPr>
        <w:t xml:space="preserve"> Winter: 14-16.</w:t>
      </w:r>
    </w:p>
    <w:p w14:paraId="74B86CA4" w14:textId="77777777" w:rsidR="009B0AC5" w:rsidRPr="004379BB" w:rsidRDefault="009B0AC5" w:rsidP="009B0AC5">
      <w:pPr>
        <w:ind w:left="720" w:hanging="720"/>
        <w:rPr>
          <w:spacing w:val="-3"/>
          <w:sz w:val="22"/>
          <w:szCs w:val="22"/>
        </w:rPr>
      </w:pPr>
      <w:r w:rsidRPr="004379BB">
        <w:rPr>
          <w:spacing w:val="-3"/>
          <w:sz w:val="22"/>
          <w:szCs w:val="22"/>
        </w:rPr>
        <w:t>1998</w:t>
      </w:r>
      <w:r w:rsidRPr="004379BB">
        <w:rPr>
          <w:spacing w:val="-3"/>
          <w:sz w:val="22"/>
          <w:szCs w:val="22"/>
        </w:rPr>
        <w:tab/>
        <w:t xml:space="preserve">Colin Lizieri, Elaine M. Worzala and Richard Johnson, “To hedge or not to hedge”, </w:t>
      </w:r>
      <w:r w:rsidRPr="004379BB">
        <w:rPr>
          <w:i/>
          <w:iCs/>
          <w:spacing w:val="-3"/>
          <w:sz w:val="22"/>
          <w:szCs w:val="22"/>
        </w:rPr>
        <w:t>Royal Institute of Chartered Surveyors,</w:t>
      </w:r>
      <w:r w:rsidRPr="004379BB">
        <w:rPr>
          <w:spacing w:val="-3"/>
          <w:sz w:val="22"/>
          <w:szCs w:val="22"/>
        </w:rPr>
        <w:t xml:space="preserve"> June.</w:t>
      </w:r>
    </w:p>
    <w:p w14:paraId="622CD64C" w14:textId="77777777" w:rsidR="009B0AC5" w:rsidRPr="004379BB" w:rsidRDefault="009B0AC5" w:rsidP="009B0AC5">
      <w:pPr>
        <w:ind w:left="720" w:hanging="720"/>
        <w:rPr>
          <w:spacing w:val="-3"/>
          <w:sz w:val="22"/>
          <w:szCs w:val="22"/>
        </w:rPr>
      </w:pPr>
      <w:r w:rsidRPr="004379BB">
        <w:rPr>
          <w:spacing w:val="-3"/>
          <w:sz w:val="22"/>
          <w:szCs w:val="22"/>
        </w:rPr>
        <w:t>1997</w:t>
      </w:r>
      <w:r w:rsidRPr="004379BB">
        <w:rPr>
          <w:spacing w:val="-3"/>
          <w:sz w:val="22"/>
          <w:szCs w:val="22"/>
        </w:rPr>
        <w:tab/>
        <w:t>Elaine M. Worzala, Margarita Lenk and William N. Kinnard, Jr.</w:t>
      </w:r>
      <w:r w:rsidR="009E50D4" w:rsidRPr="004379BB">
        <w:rPr>
          <w:spacing w:val="-3"/>
          <w:sz w:val="22"/>
          <w:szCs w:val="22"/>
        </w:rPr>
        <w:t>, “</w:t>
      </w:r>
      <w:r w:rsidRPr="004379BB">
        <w:rPr>
          <w:spacing w:val="-3"/>
          <w:sz w:val="22"/>
          <w:szCs w:val="22"/>
        </w:rPr>
        <w:t xml:space="preserve">The impact of ‘client pressure’ on residential property”, published in </w:t>
      </w:r>
      <w:r w:rsidRPr="004379BB">
        <w:rPr>
          <w:i/>
          <w:iCs/>
          <w:spacing w:val="-3"/>
          <w:sz w:val="22"/>
          <w:szCs w:val="22"/>
        </w:rPr>
        <w:t>Viewpoints</w:t>
      </w:r>
      <w:r w:rsidRPr="004379BB">
        <w:rPr>
          <w:i/>
          <w:spacing w:val="-3"/>
          <w:sz w:val="22"/>
          <w:szCs w:val="22"/>
        </w:rPr>
        <w:t>: A Collection of Papers Presented at The Appraisal Institute 1997 National Summer Conference</w:t>
      </w:r>
      <w:r w:rsidRPr="004379BB">
        <w:rPr>
          <w:spacing w:val="-3"/>
          <w:sz w:val="22"/>
          <w:szCs w:val="22"/>
        </w:rPr>
        <w:t>, November.</w:t>
      </w:r>
    </w:p>
    <w:p w14:paraId="6D261239" w14:textId="77777777" w:rsidR="009B0AC5" w:rsidRPr="004379BB" w:rsidRDefault="009B0AC5" w:rsidP="009B0AC5">
      <w:pPr>
        <w:ind w:left="720" w:hanging="720"/>
        <w:rPr>
          <w:sz w:val="22"/>
          <w:szCs w:val="22"/>
        </w:rPr>
      </w:pPr>
      <w:r w:rsidRPr="004379BB">
        <w:rPr>
          <w:sz w:val="22"/>
          <w:szCs w:val="22"/>
        </w:rPr>
        <w:lastRenderedPageBreak/>
        <w:t xml:space="preserve">1997    Graeme Newell and Elaine M. Worzala, “The role of international property in investment portfolios”, republished in Readings in Property Economics, edited by Maurice Squirrel, published by the </w:t>
      </w:r>
      <w:r w:rsidRPr="004379BB">
        <w:rPr>
          <w:i/>
          <w:iCs/>
          <w:sz w:val="22"/>
          <w:szCs w:val="22"/>
        </w:rPr>
        <w:t>Australian Institute of Valuers and Land Economists,</w:t>
      </w:r>
      <w:r w:rsidRPr="004379BB">
        <w:rPr>
          <w:sz w:val="22"/>
          <w:szCs w:val="22"/>
        </w:rPr>
        <w:t xml:space="preserve"> 320-327.</w:t>
      </w:r>
    </w:p>
    <w:p w14:paraId="68961522" w14:textId="77777777" w:rsidR="003E0EB1" w:rsidRPr="004379BB" w:rsidRDefault="009B0AC5" w:rsidP="009B0AC5">
      <w:pPr>
        <w:ind w:left="720" w:hanging="720"/>
        <w:rPr>
          <w:color w:val="000000"/>
          <w:spacing w:val="-5"/>
          <w:sz w:val="22"/>
          <w:szCs w:val="22"/>
          <w:shd w:val="clear" w:color="auto" w:fill="FFFFFF"/>
        </w:rPr>
      </w:pPr>
      <w:r w:rsidRPr="004379BB">
        <w:rPr>
          <w:spacing w:val="-3"/>
          <w:sz w:val="22"/>
          <w:szCs w:val="22"/>
        </w:rPr>
        <w:t>1995</w:t>
      </w:r>
      <w:r w:rsidRPr="004379BB">
        <w:rPr>
          <w:spacing w:val="-3"/>
          <w:sz w:val="22"/>
          <w:szCs w:val="22"/>
        </w:rPr>
        <w:tab/>
        <w:t>Elaine M. Worzala,</w:t>
      </w:r>
      <w:r w:rsidR="00A0164A" w:rsidRPr="004379BB">
        <w:rPr>
          <w:spacing w:val="-3"/>
          <w:sz w:val="22"/>
          <w:szCs w:val="22"/>
        </w:rPr>
        <w:t xml:space="preserve"> A book review of</w:t>
      </w:r>
      <w:r w:rsidRPr="004379BB">
        <w:rPr>
          <w:spacing w:val="-3"/>
          <w:sz w:val="22"/>
          <w:szCs w:val="22"/>
        </w:rPr>
        <w:t xml:space="preserve"> </w:t>
      </w:r>
      <w:r w:rsidR="00A0164A" w:rsidRPr="004379BB">
        <w:rPr>
          <w:spacing w:val="-3"/>
          <w:sz w:val="22"/>
          <w:szCs w:val="22"/>
        </w:rPr>
        <w:t>“</w:t>
      </w:r>
      <w:r w:rsidRPr="004379BB">
        <w:rPr>
          <w:i/>
          <w:spacing w:val="-3"/>
          <w:sz w:val="22"/>
          <w:szCs w:val="22"/>
        </w:rPr>
        <w:t>Prospects for Commercial Property in the 1990’s: The UK market in its European context</w:t>
      </w:r>
      <w:r w:rsidR="00A0164A" w:rsidRPr="004379BB">
        <w:rPr>
          <w:i/>
          <w:spacing w:val="-3"/>
          <w:sz w:val="22"/>
          <w:szCs w:val="22"/>
        </w:rPr>
        <w:t xml:space="preserve">”, Journal of Real Estate </w:t>
      </w:r>
      <w:r w:rsidRPr="004379BB">
        <w:rPr>
          <w:i/>
          <w:iCs/>
          <w:spacing w:val="-3"/>
          <w:sz w:val="22"/>
          <w:szCs w:val="22"/>
        </w:rPr>
        <w:t>Literature,</w:t>
      </w:r>
      <w:r w:rsidRPr="004379BB">
        <w:rPr>
          <w:spacing w:val="-3"/>
          <w:sz w:val="22"/>
          <w:szCs w:val="22"/>
        </w:rPr>
        <w:t xml:space="preserve"> 3</w:t>
      </w:r>
      <w:r w:rsidR="00A0164A" w:rsidRPr="004379BB">
        <w:rPr>
          <w:spacing w:val="-3"/>
          <w:sz w:val="22"/>
          <w:szCs w:val="22"/>
        </w:rPr>
        <w:t xml:space="preserve"> </w:t>
      </w:r>
      <w:r w:rsidRPr="004379BB">
        <w:rPr>
          <w:spacing w:val="-3"/>
          <w:sz w:val="22"/>
          <w:szCs w:val="22"/>
        </w:rPr>
        <w:t>(1): 103-106.</w:t>
      </w:r>
      <w:r w:rsidR="00A0164A" w:rsidRPr="004379BB">
        <w:rPr>
          <w:color w:val="000000"/>
          <w:spacing w:val="-5"/>
          <w:sz w:val="22"/>
          <w:szCs w:val="22"/>
          <w:shd w:val="clear" w:color="auto" w:fill="FFFFFF"/>
        </w:rPr>
        <w:t xml:space="preserve"> </w:t>
      </w:r>
    </w:p>
    <w:p w14:paraId="60B5A014" w14:textId="77777777" w:rsidR="009B0AC5" w:rsidRPr="004379BB" w:rsidRDefault="009B0AC5" w:rsidP="009B0AC5">
      <w:pPr>
        <w:ind w:left="720" w:hanging="720"/>
        <w:rPr>
          <w:spacing w:val="-3"/>
          <w:sz w:val="22"/>
          <w:szCs w:val="22"/>
        </w:rPr>
      </w:pPr>
      <w:r w:rsidRPr="004379BB">
        <w:rPr>
          <w:spacing w:val="-3"/>
          <w:sz w:val="22"/>
          <w:szCs w:val="22"/>
        </w:rPr>
        <w:t>1993</w:t>
      </w:r>
      <w:r w:rsidRPr="004379BB">
        <w:rPr>
          <w:spacing w:val="-3"/>
          <w:sz w:val="22"/>
          <w:szCs w:val="22"/>
        </w:rPr>
        <w:tab/>
        <w:t xml:space="preserve">Barry Ziering and Elaine M. Worzala, “The survey of plan sponsor research interests: A new direction for applied and academic researchers”, </w:t>
      </w:r>
      <w:r w:rsidRPr="004379BB">
        <w:rPr>
          <w:i/>
          <w:iCs/>
          <w:spacing w:val="-3"/>
          <w:sz w:val="22"/>
          <w:szCs w:val="22"/>
        </w:rPr>
        <w:t>PREA Quarterly,</w:t>
      </w:r>
      <w:r w:rsidRPr="004379BB">
        <w:rPr>
          <w:spacing w:val="-3"/>
          <w:sz w:val="22"/>
          <w:szCs w:val="22"/>
        </w:rPr>
        <w:t xml:space="preserve"> 6</w:t>
      </w:r>
      <w:r w:rsidR="003E0EB1" w:rsidRPr="004379BB">
        <w:rPr>
          <w:spacing w:val="-3"/>
          <w:sz w:val="22"/>
          <w:szCs w:val="22"/>
        </w:rPr>
        <w:t xml:space="preserve"> </w:t>
      </w:r>
      <w:r w:rsidRPr="004379BB">
        <w:rPr>
          <w:spacing w:val="-3"/>
          <w:sz w:val="22"/>
          <w:szCs w:val="22"/>
        </w:rPr>
        <w:t>(4): 11-13 &amp; 16.</w:t>
      </w:r>
    </w:p>
    <w:p w14:paraId="7E3D34B8" w14:textId="77777777" w:rsidR="00AD6CC4" w:rsidRPr="004379BB" w:rsidRDefault="009B0AC5" w:rsidP="00AD6CC4">
      <w:pPr>
        <w:ind w:left="720" w:hanging="720"/>
        <w:rPr>
          <w:spacing w:val="-3"/>
          <w:sz w:val="22"/>
          <w:szCs w:val="22"/>
        </w:rPr>
      </w:pPr>
      <w:r w:rsidRPr="004379BB">
        <w:rPr>
          <w:spacing w:val="-3"/>
          <w:sz w:val="22"/>
          <w:szCs w:val="22"/>
        </w:rPr>
        <w:t>1993</w:t>
      </w:r>
      <w:r w:rsidRPr="004379BB">
        <w:rPr>
          <w:spacing w:val="-3"/>
          <w:sz w:val="22"/>
          <w:szCs w:val="22"/>
        </w:rPr>
        <w:tab/>
        <w:t>Elaine M. Worzala, “Retail capital values improve everywhere but within the Midwest”,</w:t>
      </w:r>
      <w:r w:rsidRPr="004379BB">
        <w:rPr>
          <w:i/>
          <w:iCs/>
          <w:spacing w:val="-3"/>
          <w:sz w:val="22"/>
          <w:szCs w:val="22"/>
        </w:rPr>
        <w:t xml:space="preserve"> The Russell-NCREIF Real Estate Performance Report,</w:t>
      </w:r>
      <w:r w:rsidRPr="004379BB">
        <w:rPr>
          <w:spacing w:val="-3"/>
          <w:sz w:val="22"/>
          <w:szCs w:val="22"/>
        </w:rPr>
        <w:t xml:space="preserve"> Fourth Quarter, page 7.</w:t>
      </w:r>
      <w:r w:rsidR="00AD6CC4" w:rsidRPr="004379BB">
        <w:rPr>
          <w:spacing w:val="-3"/>
          <w:sz w:val="22"/>
          <w:szCs w:val="22"/>
        </w:rPr>
        <w:t xml:space="preserve"> </w:t>
      </w:r>
    </w:p>
    <w:p w14:paraId="1785DF51" w14:textId="77777777" w:rsidR="00AD6CC4" w:rsidRPr="004379BB" w:rsidRDefault="00AD6CC4" w:rsidP="00AD6CC4">
      <w:pPr>
        <w:ind w:left="720" w:hanging="720"/>
        <w:rPr>
          <w:spacing w:val="-3"/>
          <w:sz w:val="22"/>
          <w:szCs w:val="22"/>
        </w:rPr>
      </w:pPr>
    </w:p>
    <w:p w14:paraId="6960466E" w14:textId="05D56454" w:rsidR="00B757E6" w:rsidRPr="004379BB" w:rsidRDefault="00254187" w:rsidP="00AD6CC4">
      <w:pPr>
        <w:ind w:left="720" w:hanging="720"/>
        <w:rPr>
          <w:b/>
          <w:bCs/>
          <w:sz w:val="22"/>
          <w:szCs w:val="22"/>
        </w:rPr>
      </w:pPr>
      <w:r w:rsidRPr="004379BB">
        <w:rPr>
          <w:b/>
          <w:bCs/>
          <w:sz w:val="22"/>
          <w:szCs w:val="22"/>
        </w:rPr>
        <w:t>Invited Presentations</w:t>
      </w:r>
    </w:p>
    <w:p w14:paraId="515E0D44" w14:textId="77777777" w:rsidR="00771CEA" w:rsidRPr="004379BB" w:rsidRDefault="00771CEA" w:rsidP="00771CEA">
      <w:pPr>
        <w:ind w:left="720" w:hanging="720"/>
        <w:jc w:val="both"/>
        <w:rPr>
          <w:sz w:val="22"/>
          <w:szCs w:val="22"/>
        </w:rPr>
      </w:pPr>
      <w:r w:rsidRPr="004379BB">
        <w:rPr>
          <w:sz w:val="22"/>
          <w:szCs w:val="22"/>
        </w:rPr>
        <w:t>2024</w:t>
      </w:r>
      <w:r w:rsidRPr="004379BB">
        <w:rPr>
          <w:sz w:val="22"/>
          <w:szCs w:val="22"/>
        </w:rPr>
        <w:tab/>
        <w:t>“Affordable Housing and Innovation Solutions”, Panel Member for ARES Meetings in March. Moderated by Velma Zahirovic-Herbst.</w:t>
      </w:r>
    </w:p>
    <w:p w14:paraId="202FB874" w14:textId="77777777" w:rsidR="00771CEA" w:rsidRPr="004379BB" w:rsidRDefault="00771CEA" w:rsidP="00771CEA">
      <w:pPr>
        <w:ind w:left="720" w:hanging="720"/>
        <w:jc w:val="both"/>
        <w:rPr>
          <w:sz w:val="22"/>
          <w:szCs w:val="22"/>
        </w:rPr>
      </w:pPr>
      <w:r w:rsidRPr="004379BB">
        <w:rPr>
          <w:sz w:val="22"/>
          <w:szCs w:val="22"/>
        </w:rPr>
        <w:t>2024</w:t>
      </w:r>
      <w:r w:rsidRPr="004379BB">
        <w:rPr>
          <w:sz w:val="22"/>
          <w:szCs w:val="22"/>
        </w:rPr>
        <w:tab/>
        <w:t>“Mentoring Real Estate Students”, Panel Member for ARES Meetings in March. Moderated by Simon Stevenson.</w:t>
      </w:r>
    </w:p>
    <w:p w14:paraId="58494148" w14:textId="77777777" w:rsidR="004878F9" w:rsidRPr="004379BB" w:rsidRDefault="004878F9" w:rsidP="004878F9">
      <w:pPr>
        <w:ind w:left="720" w:hanging="720"/>
        <w:rPr>
          <w:bCs/>
          <w:spacing w:val="-3"/>
          <w:sz w:val="22"/>
          <w:szCs w:val="22"/>
        </w:rPr>
      </w:pPr>
      <w:r w:rsidRPr="004379BB">
        <w:rPr>
          <w:bCs/>
          <w:spacing w:val="-3"/>
          <w:sz w:val="22"/>
          <w:szCs w:val="22"/>
        </w:rPr>
        <w:t>2023</w:t>
      </w:r>
      <w:r w:rsidRPr="004379BB">
        <w:rPr>
          <w:bCs/>
          <w:spacing w:val="-3"/>
          <w:sz w:val="22"/>
          <w:szCs w:val="22"/>
        </w:rPr>
        <w:tab/>
      </w:r>
      <w:bookmarkStart w:id="5" w:name="_Hlk136444272"/>
      <w:r w:rsidRPr="004379BB">
        <w:rPr>
          <w:bCs/>
          <w:spacing w:val="-3"/>
          <w:sz w:val="22"/>
          <w:szCs w:val="22"/>
        </w:rPr>
        <w:t>LIVE, work and play: redesigning and reusing our buildings to supply what our communities demand and rebalance our markets</w:t>
      </w:r>
      <w:bookmarkEnd w:id="5"/>
      <w:r w:rsidRPr="004379BB">
        <w:rPr>
          <w:bCs/>
          <w:spacing w:val="-3"/>
          <w:sz w:val="22"/>
          <w:szCs w:val="22"/>
        </w:rPr>
        <w:t>, presentation at the NC Land Title Association Convention, Charleston SC, September 16.</w:t>
      </w:r>
    </w:p>
    <w:p w14:paraId="0942A651" w14:textId="2A046FEF" w:rsidR="00652FA2" w:rsidRPr="004379BB" w:rsidRDefault="00652FA2" w:rsidP="00A46538">
      <w:pPr>
        <w:ind w:left="720" w:hanging="720"/>
        <w:rPr>
          <w:spacing w:val="-3"/>
          <w:sz w:val="22"/>
          <w:szCs w:val="22"/>
        </w:rPr>
      </w:pPr>
      <w:r w:rsidRPr="004379BB">
        <w:rPr>
          <w:spacing w:val="-3"/>
          <w:sz w:val="22"/>
          <w:szCs w:val="22"/>
        </w:rPr>
        <w:t>2023</w:t>
      </w:r>
      <w:r w:rsidRPr="004379BB">
        <w:rPr>
          <w:spacing w:val="-3"/>
          <w:sz w:val="22"/>
          <w:szCs w:val="22"/>
        </w:rPr>
        <w:tab/>
      </w:r>
      <w:r w:rsidR="00D30016" w:rsidRPr="004379BB">
        <w:rPr>
          <w:spacing w:val="-3"/>
          <w:sz w:val="22"/>
          <w:szCs w:val="22"/>
        </w:rPr>
        <w:t>Real Estate Research Institute, Panel Member, “</w:t>
      </w:r>
      <w:r w:rsidRPr="004379BB">
        <w:rPr>
          <w:spacing w:val="-3"/>
          <w:sz w:val="22"/>
          <w:szCs w:val="22"/>
        </w:rPr>
        <w:t xml:space="preserve">Conversations with </w:t>
      </w:r>
      <w:r w:rsidR="00D30016" w:rsidRPr="004379BB">
        <w:rPr>
          <w:spacing w:val="-3"/>
          <w:sz w:val="22"/>
          <w:szCs w:val="22"/>
        </w:rPr>
        <w:t>l</w:t>
      </w:r>
      <w:r w:rsidRPr="004379BB">
        <w:rPr>
          <w:spacing w:val="-3"/>
          <w:sz w:val="22"/>
          <w:szCs w:val="22"/>
        </w:rPr>
        <w:t xml:space="preserve">eading </w:t>
      </w:r>
      <w:r w:rsidR="00D30016" w:rsidRPr="004379BB">
        <w:rPr>
          <w:spacing w:val="-3"/>
          <w:sz w:val="22"/>
          <w:szCs w:val="22"/>
        </w:rPr>
        <w:t>r</w:t>
      </w:r>
      <w:r w:rsidRPr="004379BB">
        <w:rPr>
          <w:spacing w:val="-3"/>
          <w:sz w:val="22"/>
          <w:szCs w:val="22"/>
        </w:rPr>
        <w:t>esearchers</w:t>
      </w:r>
      <w:r w:rsidR="00D30016" w:rsidRPr="004379BB">
        <w:rPr>
          <w:spacing w:val="-3"/>
          <w:sz w:val="22"/>
          <w:szCs w:val="22"/>
        </w:rPr>
        <w:t>”</w:t>
      </w:r>
      <w:r w:rsidRPr="004379BB">
        <w:rPr>
          <w:spacing w:val="-3"/>
          <w:sz w:val="22"/>
          <w:szCs w:val="22"/>
        </w:rPr>
        <w:t>, May</w:t>
      </w:r>
      <w:r w:rsidR="000D1FE6" w:rsidRPr="004379BB">
        <w:rPr>
          <w:spacing w:val="-3"/>
          <w:sz w:val="22"/>
          <w:szCs w:val="22"/>
        </w:rPr>
        <w:t xml:space="preserve"> 10</w:t>
      </w:r>
      <w:r w:rsidRPr="004379BB">
        <w:rPr>
          <w:spacing w:val="-3"/>
          <w:sz w:val="22"/>
          <w:szCs w:val="22"/>
        </w:rPr>
        <w:t>.</w:t>
      </w:r>
    </w:p>
    <w:p w14:paraId="505916B7" w14:textId="4A0650F6" w:rsidR="00652FA2" w:rsidRPr="004379BB" w:rsidRDefault="00652FA2" w:rsidP="00A46538">
      <w:pPr>
        <w:ind w:left="720" w:hanging="720"/>
        <w:rPr>
          <w:sz w:val="22"/>
          <w:szCs w:val="22"/>
        </w:rPr>
      </w:pPr>
      <w:r w:rsidRPr="004379BB">
        <w:rPr>
          <w:spacing w:val="-3"/>
          <w:sz w:val="22"/>
          <w:szCs w:val="22"/>
        </w:rPr>
        <w:t>2023</w:t>
      </w:r>
      <w:r w:rsidRPr="004379BB">
        <w:rPr>
          <w:spacing w:val="-3"/>
          <w:sz w:val="22"/>
          <w:szCs w:val="22"/>
        </w:rPr>
        <w:tab/>
        <w:t>American Real Estate Society</w:t>
      </w:r>
      <w:r w:rsidR="00D30016" w:rsidRPr="004379BB">
        <w:rPr>
          <w:spacing w:val="-3"/>
          <w:sz w:val="22"/>
          <w:szCs w:val="22"/>
        </w:rPr>
        <w:t>,</w:t>
      </w:r>
      <w:r w:rsidRPr="004379BB">
        <w:rPr>
          <w:spacing w:val="-3"/>
          <w:sz w:val="22"/>
          <w:szCs w:val="22"/>
        </w:rPr>
        <w:t xml:space="preserve"> Panel Member, </w:t>
      </w:r>
      <w:r w:rsidR="00D30016" w:rsidRPr="004379BB">
        <w:rPr>
          <w:spacing w:val="-3"/>
          <w:sz w:val="22"/>
          <w:szCs w:val="22"/>
        </w:rPr>
        <w:t>“</w:t>
      </w:r>
      <w:r w:rsidR="00D30016" w:rsidRPr="004379BB">
        <w:rPr>
          <w:sz w:val="22"/>
          <w:szCs w:val="22"/>
        </w:rPr>
        <w:t>Administration and development of innovative programs, March 31</w:t>
      </w:r>
      <w:r w:rsidRPr="004379BB">
        <w:rPr>
          <w:sz w:val="22"/>
          <w:szCs w:val="22"/>
        </w:rPr>
        <w:t>.</w:t>
      </w:r>
    </w:p>
    <w:p w14:paraId="3DD24D46" w14:textId="18A73CF6" w:rsidR="00D30016" w:rsidRPr="004379BB" w:rsidRDefault="00D30016" w:rsidP="00A46538">
      <w:pPr>
        <w:ind w:left="720" w:hanging="720"/>
        <w:rPr>
          <w:spacing w:val="-3"/>
          <w:sz w:val="22"/>
          <w:szCs w:val="22"/>
        </w:rPr>
      </w:pPr>
      <w:r w:rsidRPr="004379BB">
        <w:rPr>
          <w:spacing w:val="-3"/>
          <w:sz w:val="22"/>
          <w:szCs w:val="22"/>
        </w:rPr>
        <w:t>2023</w:t>
      </w:r>
      <w:r w:rsidRPr="004379BB">
        <w:rPr>
          <w:spacing w:val="-3"/>
          <w:sz w:val="22"/>
          <w:szCs w:val="22"/>
        </w:rPr>
        <w:tab/>
        <w:t xml:space="preserve">American Real Estate Society, Panel Member, </w:t>
      </w:r>
      <w:r w:rsidRPr="004379BB">
        <w:rPr>
          <w:sz w:val="22"/>
          <w:szCs w:val="22"/>
        </w:rPr>
        <w:t>C-WI(RE)2 Breakfast Meeting Panelist, March 31.</w:t>
      </w:r>
    </w:p>
    <w:p w14:paraId="621BEB6C" w14:textId="073A7FA2" w:rsidR="00D30016" w:rsidRPr="004379BB" w:rsidRDefault="00652FA2" w:rsidP="00A46538">
      <w:pPr>
        <w:ind w:left="720" w:hanging="720"/>
        <w:rPr>
          <w:spacing w:val="-3"/>
          <w:sz w:val="22"/>
          <w:szCs w:val="22"/>
        </w:rPr>
      </w:pPr>
      <w:r w:rsidRPr="004379BB">
        <w:rPr>
          <w:spacing w:val="-3"/>
          <w:sz w:val="22"/>
          <w:szCs w:val="22"/>
        </w:rPr>
        <w:t>2023</w:t>
      </w:r>
      <w:r w:rsidRPr="004379BB">
        <w:rPr>
          <w:spacing w:val="-3"/>
          <w:sz w:val="22"/>
          <w:szCs w:val="22"/>
        </w:rPr>
        <w:tab/>
        <w:t xml:space="preserve">American Real Estate Society Panel Moderator and Organizer, </w:t>
      </w:r>
      <w:r w:rsidR="00D30016" w:rsidRPr="004379BB">
        <w:rPr>
          <w:spacing w:val="-3"/>
          <w:sz w:val="22"/>
          <w:szCs w:val="22"/>
        </w:rPr>
        <w:t>“</w:t>
      </w:r>
      <w:r w:rsidR="00D30016" w:rsidRPr="004379BB">
        <w:rPr>
          <w:sz w:val="22"/>
          <w:szCs w:val="22"/>
        </w:rPr>
        <w:t xml:space="preserve">Staying on the </w:t>
      </w:r>
      <w:r w:rsidR="000D1FE6" w:rsidRPr="004379BB">
        <w:rPr>
          <w:sz w:val="22"/>
          <w:szCs w:val="22"/>
        </w:rPr>
        <w:t>c</w:t>
      </w:r>
      <w:r w:rsidR="00D30016" w:rsidRPr="004379BB">
        <w:rPr>
          <w:sz w:val="22"/>
          <w:szCs w:val="22"/>
        </w:rPr>
        <w:t xml:space="preserve">utting </w:t>
      </w:r>
      <w:r w:rsidR="000D1FE6" w:rsidRPr="004379BB">
        <w:rPr>
          <w:sz w:val="22"/>
          <w:szCs w:val="22"/>
        </w:rPr>
        <w:t>e</w:t>
      </w:r>
      <w:r w:rsidR="00D30016" w:rsidRPr="004379BB">
        <w:rPr>
          <w:sz w:val="22"/>
          <w:szCs w:val="22"/>
        </w:rPr>
        <w:t xml:space="preserve">dge of </w:t>
      </w:r>
      <w:r w:rsidR="000D1FE6" w:rsidRPr="004379BB">
        <w:rPr>
          <w:sz w:val="22"/>
          <w:szCs w:val="22"/>
        </w:rPr>
        <w:t>t</w:t>
      </w:r>
      <w:r w:rsidR="00D30016" w:rsidRPr="004379BB">
        <w:rPr>
          <w:sz w:val="22"/>
          <w:szCs w:val="22"/>
        </w:rPr>
        <w:t xml:space="preserve">echnology and </w:t>
      </w:r>
      <w:r w:rsidR="000D1FE6" w:rsidRPr="004379BB">
        <w:rPr>
          <w:sz w:val="22"/>
          <w:szCs w:val="22"/>
        </w:rPr>
        <w:t>r</w:t>
      </w:r>
      <w:r w:rsidR="00D30016" w:rsidRPr="004379BB">
        <w:rPr>
          <w:sz w:val="22"/>
          <w:szCs w:val="22"/>
        </w:rPr>
        <w:t xml:space="preserve">eal </w:t>
      </w:r>
      <w:r w:rsidR="000D1FE6" w:rsidRPr="004379BB">
        <w:rPr>
          <w:sz w:val="22"/>
          <w:szCs w:val="22"/>
        </w:rPr>
        <w:t>e</w:t>
      </w:r>
      <w:r w:rsidR="00D30016" w:rsidRPr="004379BB">
        <w:rPr>
          <w:sz w:val="22"/>
          <w:szCs w:val="22"/>
        </w:rPr>
        <w:t xml:space="preserve">state </w:t>
      </w:r>
      <w:r w:rsidR="000D1FE6" w:rsidRPr="004379BB">
        <w:rPr>
          <w:sz w:val="22"/>
          <w:szCs w:val="22"/>
        </w:rPr>
        <w:t>e</w:t>
      </w:r>
      <w:r w:rsidR="00D30016" w:rsidRPr="004379BB">
        <w:rPr>
          <w:sz w:val="22"/>
          <w:szCs w:val="22"/>
        </w:rPr>
        <w:t>ducation”,</w:t>
      </w:r>
      <w:r w:rsidRPr="004379BB">
        <w:rPr>
          <w:sz w:val="22"/>
          <w:szCs w:val="22"/>
        </w:rPr>
        <w:t xml:space="preserve"> March </w:t>
      </w:r>
      <w:r w:rsidR="00D30016" w:rsidRPr="004379BB">
        <w:rPr>
          <w:sz w:val="22"/>
          <w:szCs w:val="22"/>
        </w:rPr>
        <w:t>3</w:t>
      </w:r>
      <w:r w:rsidRPr="004379BB">
        <w:rPr>
          <w:sz w:val="22"/>
          <w:szCs w:val="22"/>
        </w:rPr>
        <w:t>0.</w:t>
      </w:r>
    </w:p>
    <w:p w14:paraId="0FEC5202" w14:textId="77690F5B" w:rsidR="000D1FE6" w:rsidRPr="004379BB" w:rsidRDefault="000D1FE6" w:rsidP="000D1FE6">
      <w:pPr>
        <w:rPr>
          <w:spacing w:val="-3"/>
          <w:sz w:val="22"/>
          <w:szCs w:val="22"/>
        </w:rPr>
      </w:pPr>
      <w:r w:rsidRPr="004379BB">
        <w:rPr>
          <w:spacing w:val="-3"/>
          <w:sz w:val="22"/>
          <w:szCs w:val="22"/>
        </w:rPr>
        <w:t>202</w:t>
      </w:r>
      <w:r w:rsidR="00307BD2" w:rsidRPr="004379BB">
        <w:rPr>
          <w:spacing w:val="-3"/>
          <w:sz w:val="22"/>
          <w:szCs w:val="22"/>
        </w:rPr>
        <w:t>3</w:t>
      </w:r>
      <w:r w:rsidRPr="004379BB">
        <w:rPr>
          <w:spacing w:val="-3"/>
          <w:sz w:val="22"/>
          <w:szCs w:val="22"/>
        </w:rPr>
        <w:tab/>
        <w:t>American Real Estate Society, Doctoral Panel Chair, “</w:t>
      </w:r>
      <w:r w:rsidRPr="004379BB">
        <w:rPr>
          <w:bCs/>
          <w:color w:val="000000"/>
          <w:sz w:val="22"/>
          <w:szCs w:val="22"/>
        </w:rPr>
        <w:t>Real estate investment”, April 1.</w:t>
      </w:r>
    </w:p>
    <w:p w14:paraId="7487713C" w14:textId="4E11504E" w:rsidR="00A46538" w:rsidRPr="004379BB" w:rsidRDefault="00A46538" w:rsidP="00A46538">
      <w:pPr>
        <w:ind w:left="720" w:hanging="720"/>
        <w:rPr>
          <w:sz w:val="22"/>
          <w:szCs w:val="22"/>
          <w:lang w:val="en-CA"/>
        </w:rPr>
      </w:pPr>
      <w:r w:rsidRPr="004379BB">
        <w:rPr>
          <w:spacing w:val="-3"/>
          <w:sz w:val="22"/>
          <w:szCs w:val="22"/>
        </w:rPr>
        <w:t>2022</w:t>
      </w:r>
      <w:r w:rsidRPr="004379BB">
        <w:rPr>
          <w:spacing w:val="-3"/>
          <w:sz w:val="22"/>
          <w:szCs w:val="22"/>
        </w:rPr>
        <w:tab/>
        <w:t xml:space="preserve">Counselors of Real Estate </w:t>
      </w:r>
      <w:proofErr w:type="spellStart"/>
      <w:r w:rsidRPr="004379BB">
        <w:rPr>
          <w:spacing w:val="-3"/>
          <w:sz w:val="22"/>
          <w:szCs w:val="22"/>
        </w:rPr>
        <w:t>Proptech</w:t>
      </w:r>
      <w:proofErr w:type="spellEnd"/>
      <w:r w:rsidRPr="004379BB">
        <w:rPr>
          <w:spacing w:val="-3"/>
          <w:sz w:val="22"/>
          <w:szCs w:val="22"/>
        </w:rPr>
        <w:t xml:space="preserve"> Special Interest Group, </w:t>
      </w:r>
      <w:r w:rsidRPr="004379BB">
        <w:rPr>
          <w:sz w:val="22"/>
          <w:szCs w:val="22"/>
          <w:lang w:val="en-CA"/>
        </w:rPr>
        <w:t xml:space="preserve">Panel Member, </w:t>
      </w:r>
      <w:r w:rsidRPr="004379BB">
        <w:rPr>
          <w:spacing w:val="-3"/>
          <w:sz w:val="22"/>
          <w:szCs w:val="22"/>
        </w:rPr>
        <w:t>“</w:t>
      </w:r>
      <w:r w:rsidRPr="004379BB">
        <w:rPr>
          <w:sz w:val="22"/>
          <w:szCs w:val="22"/>
          <w:lang w:val="en-CA"/>
        </w:rPr>
        <w:t xml:space="preserve">Keeping up (or how to avoid being a dinosaur) – a panel discussion with </w:t>
      </w:r>
      <w:proofErr w:type="spellStart"/>
      <w:r w:rsidRPr="004379BB">
        <w:rPr>
          <w:sz w:val="22"/>
          <w:szCs w:val="22"/>
          <w:lang w:val="en-CA"/>
        </w:rPr>
        <w:t>PropTech</w:t>
      </w:r>
      <w:proofErr w:type="spellEnd"/>
      <w:r w:rsidRPr="004379BB">
        <w:rPr>
          <w:sz w:val="22"/>
          <w:szCs w:val="22"/>
          <w:lang w:val="en-CA"/>
        </w:rPr>
        <w:t xml:space="preserve"> experts on skills needed for the next frontier of innovation in real estate”, Virtual, Dec 7.</w:t>
      </w:r>
    </w:p>
    <w:p w14:paraId="5D46CFE7" w14:textId="6063BF55" w:rsidR="00A46538" w:rsidRPr="004379BB" w:rsidRDefault="00A46538" w:rsidP="00A46538">
      <w:pPr>
        <w:ind w:left="720" w:hanging="720"/>
        <w:rPr>
          <w:sz w:val="22"/>
          <w:szCs w:val="22"/>
          <w:lang w:val="en-CA"/>
        </w:rPr>
      </w:pPr>
      <w:r w:rsidRPr="004379BB">
        <w:rPr>
          <w:sz w:val="22"/>
          <w:szCs w:val="22"/>
          <w:lang w:val="en-CA"/>
        </w:rPr>
        <w:t>2022</w:t>
      </w:r>
      <w:r w:rsidRPr="004379BB">
        <w:rPr>
          <w:sz w:val="22"/>
          <w:szCs w:val="22"/>
          <w:lang w:val="en-CA"/>
        </w:rPr>
        <w:tab/>
        <w:t xml:space="preserve">Guest Lecture at NYU course on CRE and Technology, presenting our paper “Rise of </w:t>
      </w:r>
      <w:proofErr w:type="spellStart"/>
      <w:r w:rsidR="000D1FE6" w:rsidRPr="004379BB">
        <w:rPr>
          <w:sz w:val="22"/>
          <w:szCs w:val="22"/>
          <w:lang w:val="en-CA"/>
        </w:rPr>
        <w:t>p</w:t>
      </w:r>
      <w:r w:rsidRPr="004379BB">
        <w:rPr>
          <w:sz w:val="22"/>
          <w:szCs w:val="22"/>
          <w:lang w:val="en-CA"/>
        </w:rPr>
        <w:t>rop</w:t>
      </w:r>
      <w:r w:rsidR="000D1FE6" w:rsidRPr="004379BB">
        <w:rPr>
          <w:sz w:val="22"/>
          <w:szCs w:val="22"/>
          <w:lang w:val="en-CA"/>
        </w:rPr>
        <w:t>t</w:t>
      </w:r>
      <w:r w:rsidRPr="004379BB">
        <w:rPr>
          <w:sz w:val="22"/>
          <w:szCs w:val="22"/>
          <w:lang w:val="en-CA"/>
        </w:rPr>
        <w:t>ech</w:t>
      </w:r>
      <w:proofErr w:type="spellEnd"/>
      <w:r w:rsidRPr="004379BB">
        <w:rPr>
          <w:sz w:val="22"/>
          <w:szCs w:val="22"/>
          <w:lang w:val="en-CA"/>
        </w:rPr>
        <w:t xml:space="preserve">” with </w:t>
      </w:r>
      <w:r w:rsidR="00307BD2" w:rsidRPr="004379BB">
        <w:rPr>
          <w:sz w:val="22"/>
          <w:szCs w:val="22"/>
          <w:lang w:val="en-CA"/>
        </w:rPr>
        <w:t>Jessie Saginor</w:t>
      </w:r>
      <w:r w:rsidRPr="004379BB">
        <w:rPr>
          <w:sz w:val="22"/>
          <w:szCs w:val="22"/>
          <w:lang w:val="en-CA"/>
        </w:rPr>
        <w:t xml:space="preserve">. </w:t>
      </w:r>
    </w:p>
    <w:p w14:paraId="2D7AE42C" w14:textId="551B473F" w:rsidR="00B757E6" w:rsidRPr="004379BB" w:rsidRDefault="00B757E6" w:rsidP="00B757E6">
      <w:pPr>
        <w:rPr>
          <w:spacing w:val="-3"/>
          <w:sz w:val="22"/>
          <w:szCs w:val="22"/>
        </w:rPr>
      </w:pPr>
      <w:r w:rsidRPr="004379BB">
        <w:rPr>
          <w:spacing w:val="-3"/>
          <w:sz w:val="22"/>
          <w:szCs w:val="22"/>
        </w:rPr>
        <w:t>2021</w:t>
      </w:r>
      <w:r w:rsidRPr="004379BB">
        <w:rPr>
          <w:spacing w:val="-3"/>
          <w:sz w:val="22"/>
          <w:szCs w:val="22"/>
        </w:rPr>
        <w:tab/>
        <w:t xml:space="preserve">American Real Estate Society, Doctoral Panel Chair, </w:t>
      </w:r>
      <w:r w:rsidR="000D1FE6" w:rsidRPr="004379BB">
        <w:rPr>
          <w:spacing w:val="-3"/>
          <w:sz w:val="22"/>
          <w:szCs w:val="22"/>
        </w:rPr>
        <w:t>“</w:t>
      </w:r>
      <w:r w:rsidRPr="004379BB">
        <w:rPr>
          <w:bCs/>
          <w:color w:val="000000"/>
          <w:sz w:val="22"/>
          <w:szCs w:val="22"/>
        </w:rPr>
        <w:t xml:space="preserve">Residential </w:t>
      </w:r>
      <w:r w:rsidR="000D1FE6" w:rsidRPr="004379BB">
        <w:rPr>
          <w:bCs/>
          <w:color w:val="000000"/>
          <w:sz w:val="22"/>
          <w:szCs w:val="22"/>
        </w:rPr>
        <w:t>r</w:t>
      </w:r>
      <w:r w:rsidRPr="004379BB">
        <w:rPr>
          <w:bCs/>
          <w:color w:val="000000"/>
          <w:sz w:val="22"/>
          <w:szCs w:val="22"/>
        </w:rPr>
        <w:t xml:space="preserve">eal </w:t>
      </w:r>
      <w:r w:rsidR="000D1FE6" w:rsidRPr="004379BB">
        <w:rPr>
          <w:bCs/>
          <w:color w:val="000000"/>
          <w:sz w:val="22"/>
          <w:szCs w:val="22"/>
        </w:rPr>
        <w:t>e</w:t>
      </w:r>
      <w:r w:rsidRPr="004379BB">
        <w:rPr>
          <w:bCs/>
          <w:color w:val="000000"/>
          <w:sz w:val="22"/>
          <w:szCs w:val="22"/>
        </w:rPr>
        <w:t xml:space="preserve">state </w:t>
      </w:r>
      <w:r w:rsidR="000D1FE6" w:rsidRPr="004379BB">
        <w:rPr>
          <w:bCs/>
          <w:color w:val="000000"/>
          <w:sz w:val="22"/>
          <w:szCs w:val="22"/>
        </w:rPr>
        <w:t>m</w:t>
      </w:r>
      <w:r w:rsidRPr="004379BB">
        <w:rPr>
          <w:bCs/>
          <w:color w:val="000000"/>
          <w:sz w:val="22"/>
          <w:szCs w:val="22"/>
        </w:rPr>
        <w:t>arkets</w:t>
      </w:r>
      <w:r w:rsidR="000D1FE6" w:rsidRPr="004379BB">
        <w:rPr>
          <w:bCs/>
          <w:color w:val="000000"/>
          <w:sz w:val="22"/>
          <w:szCs w:val="22"/>
        </w:rPr>
        <w:t>”</w:t>
      </w:r>
      <w:r w:rsidRPr="004379BB">
        <w:rPr>
          <w:bCs/>
          <w:color w:val="000000"/>
          <w:sz w:val="22"/>
          <w:szCs w:val="22"/>
        </w:rPr>
        <w:t>, March 20.</w:t>
      </w:r>
    </w:p>
    <w:p w14:paraId="5E902946" w14:textId="77777777" w:rsidR="00B757E6" w:rsidRPr="004379BB" w:rsidRDefault="00B757E6" w:rsidP="009E50D4">
      <w:pPr>
        <w:ind w:left="720" w:hanging="720"/>
        <w:rPr>
          <w:spacing w:val="-3"/>
          <w:sz w:val="22"/>
          <w:szCs w:val="22"/>
        </w:rPr>
      </w:pPr>
      <w:r w:rsidRPr="004379BB">
        <w:rPr>
          <w:spacing w:val="-3"/>
          <w:sz w:val="22"/>
          <w:szCs w:val="22"/>
        </w:rPr>
        <w:t>2021</w:t>
      </w:r>
      <w:r w:rsidRPr="004379BB">
        <w:rPr>
          <w:spacing w:val="-3"/>
          <w:sz w:val="22"/>
          <w:szCs w:val="22"/>
        </w:rPr>
        <w:tab/>
        <w:t>American Real Estate Society Panel Member, “</w:t>
      </w:r>
      <w:r w:rsidRPr="004379BB">
        <w:rPr>
          <w:sz w:val="22"/>
          <w:szCs w:val="22"/>
        </w:rPr>
        <w:t xml:space="preserve">Doctoral panel: </w:t>
      </w:r>
      <w:r w:rsidR="004110F5" w:rsidRPr="004379BB">
        <w:rPr>
          <w:sz w:val="22"/>
          <w:szCs w:val="22"/>
        </w:rPr>
        <w:t>e</w:t>
      </w:r>
      <w:r w:rsidRPr="004379BB">
        <w:rPr>
          <w:sz w:val="22"/>
          <w:szCs w:val="22"/>
        </w:rPr>
        <w:t xml:space="preserve">verything I wanted to know about life after the doctorate but was afraid to ask, March 20. </w:t>
      </w:r>
    </w:p>
    <w:p w14:paraId="5B8C5299" w14:textId="05AF77A5" w:rsidR="00EE3DA1" w:rsidRPr="004379BB" w:rsidRDefault="00EE3DA1" w:rsidP="00EE3DA1">
      <w:pPr>
        <w:ind w:left="720" w:hanging="720"/>
        <w:jc w:val="both"/>
        <w:rPr>
          <w:spacing w:val="-3"/>
          <w:sz w:val="22"/>
          <w:szCs w:val="22"/>
        </w:rPr>
      </w:pPr>
      <w:r w:rsidRPr="004379BB">
        <w:rPr>
          <w:spacing w:val="-3"/>
          <w:sz w:val="22"/>
          <w:szCs w:val="22"/>
        </w:rPr>
        <w:t>2021</w:t>
      </w:r>
      <w:r w:rsidRPr="004379BB">
        <w:rPr>
          <w:spacing w:val="-3"/>
          <w:sz w:val="22"/>
          <w:szCs w:val="22"/>
        </w:rPr>
        <w:tab/>
        <w:t>American Real Estate Society Panel Member, “</w:t>
      </w:r>
      <w:hyperlink r:id="rId53" w:history="1">
        <w:r w:rsidRPr="004379BB">
          <w:rPr>
            <w:rStyle w:val="Hyperlink"/>
            <w:color w:val="333333"/>
            <w:sz w:val="22"/>
            <w:szCs w:val="22"/>
            <w:u w:val="none"/>
            <w:shd w:val="clear" w:color="auto" w:fill="FFFFFF"/>
          </w:rPr>
          <w:t xml:space="preserve">Commercial </w:t>
        </w:r>
        <w:r w:rsidR="000D1FE6" w:rsidRPr="004379BB">
          <w:rPr>
            <w:rStyle w:val="Hyperlink"/>
            <w:color w:val="333333"/>
            <w:sz w:val="22"/>
            <w:szCs w:val="22"/>
            <w:u w:val="none"/>
            <w:shd w:val="clear" w:color="auto" w:fill="FFFFFF"/>
          </w:rPr>
          <w:t>r</w:t>
        </w:r>
        <w:r w:rsidRPr="004379BB">
          <w:rPr>
            <w:rStyle w:val="Hyperlink"/>
            <w:color w:val="333333"/>
            <w:sz w:val="22"/>
            <w:szCs w:val="22"/>
            <w:u w:val="none"/>
            <w:shd w:val="clear" w:color="auto" w:fill="FFFFFF"/>
          </w:rPr>
          <w:t xml:space="preserve">eal </w:t>
        </w:r>
        <w:r w:rsidR="000D1FE6" w:rsidRPr="004379BB">
          <w:rPr>
            <w:rStyle w:val="Hyperlink"/>
            <w:color w:val="333333"/>
            <w:sz w:val="22"/>
            <w:szCs w:val="22"/>
            <w:u w:val="none"/>
            <w:shd w:val="clear" w:color="auto" w:fill="FFFFFF"/>
          </w:rPr>
          <w:t>e</w:t>
        </w:r>
        <w:r w:rsidRPr="004379BB">
          <w:rPr>
            <w:rStyle w:val="Hyperlink"/>
            <w:color w:val="333333"/>
            <w:sz w:val="22"/>
            <w:szCs w:val="22"/>
            <w:u w:val="none"/>
            <w:shd w:val="clear" w:color="auto" w:fill="FFFFFF"/>
          </w:rPr>
          <w:t xml:space="preserve">state </w:t>
        </w:r>
        <w:r w:rsidR="000D1FE6" w:rsidRPr="004379BB">
          <w:rPr>
            <w:rStyle w:val="Hyperlink"/>
            <w:color w:val="333333"/>
            <w:sz w:val="22"/>
            <w:szCs w:val="22"/>
            <w:u w:val="none"/>
            <w:shd w:val="clear" w:color="auto" w:fill="FFFFFF"/>
          </w:rPr>
          <w:t>p</w:t>
        </w:r>
        <w:r w:rsidRPr="004379BB">
          <w:rPr>
            <w:rStyle w:val="Hyperlink"/>
            <w:color w:val="333333"/>
            <w:sz w:val="22"/>
            <w:szCs w:val="22"/>
            <w:u w:val="none"/>
            <w:shd w:val="clear" w:color="auto" w:fill="FFFFFF"/>
          </w:rPr>
          <w:t xml:space="preserve">anel: </w:t>
        </w:r>
        <w:r w:rsidR="000D1FE6" w:rsidRPr="004379BB">
          <w:rPr>
            <w:rStyle w:val="Hyperlink"/>
            <w:color w:val="333333"/>
            <w:sz w:val="22"/>
            <w:szCs w:val="22"/>
            <w:u w:val="none"/>
            <w:shd w:val="clear" w:color="auto" w:fill="FFFFFF"/>
          </w:rPr>
          <w:t>d</w:t>
        </w:r>
        <w:r w:rsidRPr="004379BB">
          <w:rPr>
            <w:rStyle w:val="Hyperlink"/>
            <w:color w:val="333333"/>
            <w:sz w:val="22"/>
            <w:szCs w:val="22"/>
            <w:u w:val="none"/>
            <w:shd w:val="clear" w:color="auto" w:fill="FFFFFF"/>
          </w:rPr>
          <w:t xml:space="preserve">esignations and </w:t>
        </w:r>
        <w:r w:rsidR="0047594E" w:rsidRPr="004379BB">
          <w:rPr>
            <w:rStyle w:val="Hyperlink"/>
            <w:color w:val="333333"/>
            <w:sz w:val="22"/>
            <w:szCs w:val="22"/>
            <w:u w:val="none"/>
            <w:shd w:val="clear" w:color="auto" w:fill="FFFFFF"/>
          </w:rPr>
          <w:t>c</w:t>
        </w:r>
        <w:r w:rsidRPr="004379BB">
          <w:rPr>
            <w:rStyle w:val="Hyperlink"/>
            <w:color w:val="333333"/>
            <w:sz w:val="22"/>
            <w:szCs w:val="22"/>
            <w:u w:val="none"/>
            <w:shd w:val="clear" w:color="auto" w:fill="FFFFFF"/>
          </w:rPr>
          <w:t>ertifications</w:t>
        </w:r>
        <w:r w:rsidR="000D1FE6" w:rsidRPr="004379BB">
          <w:rPr>
            <w:rStyle w:val="Hyperlink"/>
            <w:color w:val="333333"/>
            <w:sz w:val="22"/>
            <w:szCs w:val="22"/>
            <w:u w:val="none"/>
            <w:shd w:val="clear" w:color="auto" w:fill="FFFFFF"/>
          </w:rPr>
          <w:t>:</w:t>
        </w:r>
        <w:r w:rsidRPr="004379BB">
          <w:rPr>
            <w:rStyle w:val="Hyperlink"/>
            <w:color w:val="333333"/>
            <w:sz w:val="22"/>
            <w:szCs w:val="22"/>
            <w:u w:val="none"/>
            <w:shd w:val="clear" w:color="auto" w:fill="FFFFFF"/>
          </w:rPr>
          <w:t xml:space="preserve"> a </w:t>
        </w:r>
        <w:r w:rsidR="0047594E" w:rsidRPr="004379BB">
          <w:rPr>
            <w:rStyle w:val="Hyperlink"/>
            <w:color w:val="333333"/>
            <w:sz w:val="22"/>
            <w:szCs w:val="22"/>
            <w:u w:val="none"/>
            <w:shd w:val="clear" w:color="auto" w:fill="FFFFFF"/>
          </w:rPr>
          <w:t>g</w:t>
        </w:r>
        <w:r w:rsidRPr="004379BB">
          <w:rPr>
            <w:rStyle w:val="Hyperlink"/>
            <w:color w:val="333333"/>
            <w:sz w:val="22"/>
            <w:szCs w:val="22"/>
            <w:u w:val="none"/>
            <w:shd w:val="clear" w:color="auto" w:fill="FFFFFF"/>
          </w:rPr>
          <w:t xml:space="preserve">ateway to </w:t>
        </w:r>
        <w:r w:rsidR="0047594E" w:rsidRPr="004379BB">
          <w:rPr>
            <w:rStyle w:val="Hyperlink"/>
            <w:color w:val="333333"/>
            <w:sz w:val="22"/>
            <w:szCs w:val="22"/>
            <w:u w:val="none"/>
            <w:shd w:val="clear" w:color="auto" w:fill="FFFFFF"/>
          </w:rPr>
          <w:t>i</w:t>
        </w:r>
        <w:r w:rsidRPr="004379BB">
          <w:rPr>
            <w:rStyle w:val="Hyperlink"/>
            <w:color w:val="333333"/>
            <w:sz w:val="22"/>
            <w:szCs w:val="22"/>
            <w:u w:val="none"/>
            <w:shd w:val="clear" w:color="auto" w:fill="FFFFFF"/>
          </w:rPr>
          <w:t xml:space="preserve">ndustry </w:t>
        </w:r>
        <w:r w:rsidR="0047594E" w:rsidRPr="004379BB">
          <w:rPr>
            <w:rStyle w:val="Hyperlink"/>
            <w:color w:val="333333"/>
            <w:sz w:val="22"/>
            <w:szCs w:val="22"/>
            <w:u w:val="none"/>
            <w:shd w:val="clear" w:color="auto" w:fill="FFFFFF"/>
          </w:rPr>
          <w:t>r</w:t>
        </w:r>
        <w:r w:rsidRPr="004379BB">
          <w:rPr>
            <w:rStyle w:val="Hyperlink"/>
            <w:color w:val="333333"/>
            <w:sz w:val="22"/>
            <w:szCs w:val="22"/>
            <w:u w:val="none"/>
            <w:shd w:val="clear" w:color="auto" w:fill="FFFFFF"/>
          </w:rPr>
          <w:t xml:space="preserve">elevance and </w:t>
        </w:r>
        <w:r w:rsidR="0047594E" w:rsidRPr="004379BB">
          <w:rPr>
            <w:rStyle w:val="Hyperlink"/>
            <w:color w:val="333333"/>
            <w:sz w:val="22"/>
            <w:szCs w:val="22"/>
            <w:u w:val="none"/>
            <w:shd w:val="clear" w:color="auto" w:fill="FFFFFF"/>
          </w:rPr>
          <w:t>c</w:t>
        </w:r>
        <w:r w:rsidRPr="004379BB">
          <w:rPr>
            <w:rStyle w:val="Hyperlink"/>
            <w:color w:val="333333"/>
            <w:sz w:val="22"/>
            <w:szCs w:val="22"/>
            <w:u w:val="none"/>
            <w:shd w:val="clear" w:color="auto" w:fill="FFFFFF"/>
          </w:rPr>
          <w:t xml:space="preserve">onsulting </w:t>
        </w:r>
        <w:r w:rsidR="0047594E" w:rsidRPr="004379BB">
          <w:rPr>
            <w:rStyle w:val="Hyperlink"/>
            <w:color w:val="333333"/>
            <w:sz w:val="22"/>
            <w:szCs w:val="22"/>
            <w:u w:val="none"/>
            <w:shd w:val="clear" w:color="auto" w:fill="FFFFFF"/>
          </w:rPr>
          <w:t>o</w:t>
        </w:r>
        <w:r w:rsidRPr="004379BB">
          <w:rPr>
            <w:rStyle w:val="Hyperlink"/>
            <w:color w:val="333333"/>
            <w:sz w:val="22"/>
            <w:szCs w:val="22"/>
            <w:u w:val="none"/>
            <w:shd w:val="clear" w:color="auto" w:fill="FFFFFF"/>
          </w:rPr>
          <w:t>pportunities?</w:t>
        </w:r>
      </w:hyperlink>
      <w:r w:rsidRPr="004379BB">
        <w:rPr>
          <w:sz w:val="22"/>
          <w:szCs w:val="22"/>
        </w:rPr>
        <w:t>”, March 18</w:t>
      </w:r>
      <w:r w:rsidRPr="004379BB">
        <w:rPr>
          <w:spacing w:val="-3"/>
          <w:sz w:val="22"/>
          <w:szCs w:val="22"/>
        </w:rPr>
        <w:tab/>
      </w:r>
    </w:p>
    <w:p w14:paraId="31498E33" w14:textId="77777777" w:rsidR="00F45FD7" w:rsidRPr="004379BB" w:rsidRDefault="004D6997" w:rsidP="00B757E6">
      <w:pPr>
        <w:ind w:left="1440" w:hanging="1440"/>
        <w:rPr>
          <w:color w:val="000000"/>
          <w:sz w:val="22"/>
          <w:szCs w:val="22"/>
        </w:rPr>
      </w:pPr>
      <w:r w:rsidRPr="004379BB">
        <w:rPr>
          <w:spacing w:val="-3"/>
          <w:sz w:val="22"/>
          <w:szCs w:val="22"/>
        </w:rPr>
        <w:t xml:space="preserve">2021     </w:t>
      </w:r>
      <w:r w:rsidRPr="004379BB">
        <w:rPr>
          <w:color w:val="000000"/>
          <w:sz w:val="22"/>
          <w:szCs w:val="22"/>
        </w:rPr>
        <w:t>CRE-Carolinas and RICS Southeast Chapter Joint Virtual Session, Moderator, “</w:t>
      </w:r>
      <w:r w:rsidR="003F299C" w:rsidRPr="004379BB">
        <w:rPr>
          <w:color w:val="000000"/>
          <w:sz w:val="22"/>
          <w:szCs w:val="22"/>
        </w:rPr>
        <w:t>What is hot and</w:t>
      </w:r>
    </w:p>
    <w:p w14:paraId="6DE11377" w14:textId="107D157C" w:rsidR="004D6997" w:rsidRPr="004379BB" w:rsidRDefault="00B757E6" w:rsidP="00F45FD7">
      <w:pPr>
        <w:ind w:left="1440" w:hanging="720"/>
        <w:rPr>
          <w:color w:val="000000"/>
          <w:sz w:val="22"/>
          <w:szCs w:val="22"/>
        </w:rPr>
      </w:pPr>
      <w:r w:rsidRPr="004379BB">
        <w:rPr>
          <w:color w:val="000000"/>
          <w:sz w:val="22"/>
          <w:szCs w:val="22"/>
        </w:rPr>
        <w:t>w</w:t>
      </w:r>
      <w:r w:rsidR="003F299C" w:rsidRPr="004379BB">
        <w:rPr>
          <w:spacing w:val="-3"/>
          <w:sz w:val="22"/>
          <w:szCs w:val="22"/>
        </w:rPr>
        <w:t xml:space="preserve">hat is not in the </w:t>
      </w:r>
      <w:r w:rsidR="004110F5" w:rsidRPr="004379BB">
        <w:rPr>
          <w:spacing w:val="-3"/>
          <w:sz w:val="22"/>
          <w:szCs w:val="22"/>
        </w:rPr>
        <w:t>s</w:t>
      </w:r>
      <w:r w:rsidR="003F299C" w:rsidRPr="004379BB">
        <w:rPr>
          <w:spacing w:val="-3"/>
          <w:sz w:val="22"/>
          <w:szCs w:val="22"/>
        </w:rPr>
        <w:t xml:space="preserve">outheast: </w:t>
      </w:r>
      <w:r w:rsidR="004110F5" w:rsidRPr="004379BB">
        <w:rPr>
          <w:spacing w:val="-3"/>
          <w:sz w:val="22"/>
          <w:szCs w:val="22"/>
        </w:rPr>
        <w:t>i</w:t>
      </w:r>
      <w:r w:rsidR="003F299C" w:rsidRPr="004379BB">
        <w:rPr>
          <w:spacing w:val="-3"/>
          <w:sz w:val="22"/>
          <w:szCs w:val="22"/>
        </w:rPr>
        <w:t xml:space="preserve">ndustrial and </w:t>
      </w:r>
      <w:r w:rsidR="004110F5" w:rsidRPr="004379BB">
        <w:rPr>
          <w:spacing w:val="-3"/>
          <w:sz w:val="22"/>
          <w:szCs w:val="22"/>
        </w:rPr>
        <w:t>r</w:t>
      </w:r>
      <w:r w:rsidR="003F299C" w:rsidRPr="004379BB">
        <w:rPr>
          <w:spacing w:val="-3"/>
          <w:sz w:val="22"/>
          <w:szCs w:val="22"/>
        </w:rPr>
        <w:t xml:space="preserve">etail </w:t>
      </w:r>
      <w:r w:rsidR="004110F5" w:rsidRPr="004379BB">
        <w:rPr>
          <w:spacing w:val="-3"/>
          <w:sz w:val="22"/>
          <w:szCs w:val="22"/>
        </w:rPr>
        <w:t>e</w:t>
      </w:r>
      <w:r w:rsidR="003F299C" w:rsidRPr="004379BB">
        <w:rPr>
          <w:spacing w:val="-3"/>
          <w:sz w:val="22"/>
          <w:szCs w:val="22"/>
        </w:rPr>
        <w:t>xplored</w:t>
      </w:r>
      <w:r w:rsidR="00556900" w:rsidRPr="004379BB">
        <w:rPr>
          <w:color w:val="000000"/>
          <w:sz w:val="22"/>
          <w:szCs w:val="22"/>
        </w:rPr>
        <w:t>,”</w:t>
      </w:r>
      <w:r w:rsidR="004D6997" w:rsidRPr="004379BB">
        <w:rPr>
          <w:color w:val="000000"/>
          <w:sz w:val="22"/>
          <w:szCs w:val="22"/>
        </w:rPr>
        <w:t xml:space="preserve"> </w:t>
      </w:r>
      <w:r w:rsidR="003F299C" w:rsidRPr="004379BB">
        <w:rPr>
          <w:color w:val="000000"/>
          <w:sz w:val="22"/>
          <w:szCs w:val="22"/>
        </w:rPr>
        <w:t xml:space="preserve">February </w:t>
      </w:r>
      <w:r w:rsidR="004D6997" w:rsidRPr="004379BB">
        <w:rPr>
          <w:color w:val="000000"/>
          <w:sz w:val="22"/>
          <w:szCs w:val="22"/>
        </w:rPr>
        <w:t>1.</w:t>
      </w:r>
    </w:p>
    <w:p w14:paraId="6EB4AD5F" w14:textId="77777777" w:rsidR="00C44890" w:rsidRPr="004379BB" w:rsidRDefault="00C44890" w:rsidP="0008436D">
      <w:pPr>
        <w:tabs>
          <w:tab w:val="left" w:pos="-720"/>
        </w:tabs>
        <w:suppressAutoHyphens/>
        <w:ind w:left="720" w:hanging="720"/>
        <w:rPr>
          <w:spacing w:val="-3"/>
          <w:sz w:val="22"/>
          <w:szCs w:val="22"/>
        </w:rPr>
      </w:pPr>
      <w:r w:rsidRPr="004379BB">
        <w:rPr>
          <w:spacing w:val="-3"/>
          <w:sz w:val="22"/>
          <w:szCs w:val="22"/>
        </w:rPr>
        <w:t>2020</w:t>
      </w:r>
      <w:r w:rsidRPr="004379BB">
        <w:rPr>
          <w:spacing w:val="-3"/>
          <w:sz w:val="22"/>
          <w:szCs w:val="22"/>
        </w:rPr>
        <w:tab/>
      </w:r>
      <w:r w:rsidR="004110F5" w:rsidRPr="004379BB">
        <w:rPr>
          <w:spacing w:val="-3"/>
          <w:sz w:val="22"/>
          <w:szCs w:val="22"/>
        </w:rPr>
        <w:t xml:space="preserve">European Real Estate Society Real Estate Education Seminar Panel Member </w:t>
      </w:r>
      <w:r w:rsidRPr="004379BB">
        <w:rPr>
          <w:spacing w:val="-3"/>
          <w:sz w:val="22"/>
          <w:szCs w:val="22"/>
        </w:rPr>
        <w:t xml:space="preserve">“Real </w:t>
      </w:r>
      <w:r w:rsidR="004110F5" w:rsidRPr="004379BB">
        <w:rPr>
          <w:spacing w:val="-3"/>
          <w:sz w:val="22"/>
          <w:szCs w:val="22"/>
        </w:rPr>
        <w:t>e</w:t>
      </w:r>
      <w:r w:rsidRPr="004379BB">
        <w:rPr>
          <w:spacing w:val="-3"/>
          <w:sz w:val="22"/>
          <w:szCs w:val="22"/>
        </w:rPr>
        <w:t xml:space="preserve">state </w:t>
      </w:r>
      <w:r w:rsidR="004110F5" w:rsidRPr="004379BB">
        <w:rPr>
          <w:spacing w:val="-3"/>
          <w:sz w:val="22"/>
          <w:szCs w:val="22"/>
        </w:rPr>
        <w:t>e</w:t>
      </w:r>
      <w:r w:rsidRPr="004379BB">
        <w:rPr>
          <w:spacing w:val="-3"/>
          <w:sz w:val="22"/>
          <w:szCs w:val="22"/>
        </w:rPr>
        <w:t xml:space="preserve">ducation in the COVID-19 </w:t>
      </w:r>
      <w:r w:rsidR="004110F5" w:rsidRPr="004379BB">
        <w:rPr>
          <w:spacing w:val="-3"/>
          <w:sz w:val="22"/>
          <w:szCs w:val="22"/>
        </w:rPr>
        <w:t>l</w:t>
      </w:r>
      <w:r w:rsidRPr="004379BB">
        <w:rPr>
          <w:spacing w:val="-3"/>
          <w:sz w:val="22"/>
          <w:szCs w:val="22"/>
        </w:rPr>
        <w:t>andscape:</w:t>
      </w:r>
      <w:r w:rsidR="004110F5" w:rsidRPr="004379BB">
        <w:rPr>
          <w:spacing w:val="-3"/>
          <w:sz w:val="22"/>
          <w:szCs w:val="22"/>
        </w:rPr>
        <w:t xml:space="preserve"> c</w:t>
      </w:r>
      <w:r w:rsidRPr="004379BB">
        <w:rPr>
          <w:spacing w:val="-3"/>
          <w:sz w:val="22"/>
          <w:szCs w:val="22"/>
        </w:rPr>
        <w:t xml:space="preserve">hallenges, </w:t>
      </w:r>
      <w:r w:rsidR="004110F5" w:rsidRPr="004379BB">
        <w:rPr>
          <w:spacing w:val="-3"/>
          <w:sz w:val="22"/>
          <w:szCs w:val="22"/>
        </w:rPr>
        <w:t>e</w:t>
      </w:r>
      <w:r w:rsidRPr="004379BB">
        <w:rPr>
          <w:spacing w:val="-3"/>
          <w:sz w:val="22"/>
          <w:szCs w:val="22"/>
        </w:rPr>
        <w:t xml:space="preserve">xperiences and </w:t>
      </w:r>
      <w:r w:rsidR="004110F5" w:rsidRPr="004379BB">
        <w:rPr>
          <w:spacing w:val="-3"/>
          <w:sz w:val="22"/>
          <w:szCs w:val="22"/>
        </w:rPr>
        <w:t>o</w:t>
      </w:r>
      <w:r w:rsidRPr="004379BB">
        <w:rPr>
          <w:spacing w:val="-3"/>
          <w:sz w:val="22"/>
          <w:szCs w:val="22"/>
        </w:rPr>
        <w:t>pportunities, Virtual, December 18-19.</w:t>
      </w:r>
    </w:p>
    <w:p w14:paraId="246BFA24" w14:textId="77777777" w:rsidR="00C44890" w:rsidRPr="004379BB" w:rsidRDefault="00C44890" w:rsidP="00F6530F">
      <w:pPr>
        <w:ind w:left="720" w:hanging="720"/>
        <w:rPr>
          <w:sz w:val="22"/>
          <w:szCs w:val="22"/>
        </w:rPr>
      </w:pPr>
      <w:r w:rsidRPr="004379BB">
        <w:rPr>
          <w:spacing w:val="-3"/>
          <w:sz w:val="22"/>
          <w:szCs w:val="22"/>
        </w:rPr>
        <w:t>2020</w:t>
      </w:r>
      <w:r w:rsidRPr="004379BB">
        <w:rPr>
          <w:spacing w:val="-3"/>
          <w:sz w:val="22"/>
          <w:szCs w:val="22"/>
        </w:rPr>
        <w:tab/>
      </w:r>
      <w:r w:rsidRPr="004379BB">
        <w:rPr>
          <w:color w:val="000000"/>
          <w:sz w:val="22"/>
          <w:szCs w:val="22"/>
          <w:shd w:val="clear" w:color="auto" w:fill="FFFFFF"/>
        </w:rPr>
        <w:t>GWIRE</w:t>
      </w:r>
      <w:r w:rsidR="004110F5" w:rsidRPr="004379BB">
        <w:rPr>
          <w:color w:val="000000"/>
          <w:sz w:val="22"/>
          <w:szCs w:val="22"/>
          <w:shd w:val="clear" w:color="auto" w:fill="FFFFFF"/>
        </w:rPr>
        <w:t xml:space="preserve"> Virtual Seminar Panel Member,</w:t>
      </w:r>
      <w:r w:rsidRPr="004379BB">
        <w:rPr>
          <w:color w:val="000000"/>
          <w:sz w:val="22"/>
          <w:szCs w:val="22"/>
          <w:shd w:val="clear" w:color="auto" w:fill="FFFFFF"/>
        </w:rPr>
        <w:t xml:space="preserve"> </w:t>
      </w:r>
      <w:r w:rsidR="004110F5" w:rsidRPr="004379BB">
        <w:rPr>
          <w:color w:val="000000"/>
          <w:sz w:val="22"/>
          <w:szCs w:val="22"/>
          <w:shd w:val="clear" w:color="auto" w:fill="FFFFFF"/>
        </w:rPr>
        <w:t>“</w:t>
      </w:r>
      <w:r w:rsidRPr="004379BB">
        <w:rPr>
          <w:color w:val="000000"/>
          <w:sz w:val="22"/>
          <w:szCs w:val="22"/>
          <w:shd w:val="clear" w:color="auto" w:fill="FFFFFF"/>
        </w:rPr>
        <w:t xml:space="preserve">Property and </w:t>
      </w:r>
      <w:r w:rsidR="004110F5" w:rsidRPr="004379BB">
        <w:rPr>
          <w:color w:val="000000"/>
          <w:sz w:val="22"/>
          <w:szCs w:val="22"/>
          <w:shd w:val="clear" w:color="auto" w:fill="FFFFFF"/>
        </w:rPr>
        <w:t>r</w:t>
      </w:r>
      <w:r w:rsidRPr="004379BB">
        <w:rPr>
          <w:color w:val="000000"/>
          <w:sz w:val="22"/>
          <w:szCs w:val="22"/>
          <w:shd w:val="clear" w:color="auto" w:fill="FFFFFF"/>
        </w:rPr>
        <w:t xml:space="preserve">eal </w:t>
      </w:r>
      <w:r w:rsidR="004110F5" w:rsidRPr="004379BB">
        <w:rPr>
          <w:color w:val="000000"/>
          <w:sz w:val="22"/>
          <w:szCs w:val="22"/>
          <w:shd w:val="clear" w:color="auto" w:fill="FFFFFF"/>
        </w:rPr>
        <w:t>e</w:t>
      </w:r>
      <w:r w:rsidRPr="004379BB">
        <w:rPr>
          <w:color w:val="000000"/>
          <w:sz w:val="22"/>
          <w:szCs w:val="22"/>
          <w:shd w:val="clear" w:color="auto" w:fill="FFFFFF"/>
        </w:rPr>
        <w:t xml:space="preserve">state </w:t>
      </w:r>
      <w:r w:rsidR="004110F5" w:rsidRPr="004379BB">
        <w:rPr>
          <w:color w:val="000000"/>
          <w:sz w:val="22"/>
          <w:szCs w:val="22"/>
          <w:shd w:val="clear" w:color="auto" w:fill="FFFFFF"/>
        </w:rPr>
        <w:t>b</w:t>
      </w:r>
      <w:r w:rsidRPr="004379BB">
        <w:rPr>
          <w:color w:val="000000"/>
          <w:sz w:val="22"/>
          <w:szCs w:val="22"/>
          <w:shd w:val="clear" w:color="auto" w:fill="FFFFFF"/>
        </w:rPr>
        <w:t>eyond COVID 19 and 2020</w:t>
      </w:r>
      <w:r w:rsidR="004110F5" w:rsidRPr="004379BB">
        <w:rPr>
          <w:color w:val="000000"/>
          <w:sz w:val="22"/>
          <w:szCs w:val="22"/>
          <w:shd w:val="clear" w:color="auto" w:fill="FFFFFF"/>
        </w:rPr>
        <w:t>”</w:t>
      </w:r>
      <w:r w:rsidRPr="004379BB">
        <w:rPr>
          <w:color w:val="000000"/>
          <w:sz w:val="22"/>
          <w:szCs w:val="22"/>
          <w:shd w:val="clear" w:color="auto" w:fill="FFFFFF"/>
        </w:rPr>
        <w:t>, September 24.</w:t>
      </w:r>
    </w:p>
    <w:p w14:paraId="5D680ED1" w14:textId="77777777" w:rsidR="0008436D" w:rsidRPr="004379BB" w:rsidRDefault="0008436D" w:rsidP="0008436D">
      <w:pPr>
        <w:tabs>
          <w:tab w:val="left" w:pos="-720"/>
        </w:tabs>
        <w:suppressAutoHyphens/>
        <w:ind w:left="720" w:hanging="720"/>
        <w:rPr>
          <w:spacing w:val="-3"/>
          <w:sz w:val="22"/>
          <w:szCs w:val="22"/>
        </w:rPr>
      </w:pPr>
      <w:r w:rsidRPr="004379BB">
        <w:rPr>
          <w:spacing w:val="-3"/>
          <w:sz w:val="22"/>
          <w:szCs w:val="22"/>
        </w:rPr>
        <w:t>2020</w:t>
      </w:r>
      <w:r w:rsidRPr="004379BB">
        <w:rPr>
          <w:spacing w:val="-3"/>
          <w:sz w:val="22"/>
          <w:szCs w:val="22"/>
        </w:rPr>
        <w:tab/>
      </w:r>
      <w:r w:rsidR="004110F5" w:rsidRPr="004379BB">
        <w:rPr>
          <w:spacing w:val="-3"/>
          <w:sz w:val="22"/>
          <w:szCs w:val="22"/>
        </w:rPr>
        <w:t>Carter Real Estate Center and ULI SC Panel Series Moderator, “</w:t>
      </w:r>
      <w:r w:rsidRPr="004379BB">
        <w:rPr>
          <w:spacing w:val="-3"/>
          <w:sz w:val="22"/>
          <w:szCs w:val="22"/>
        </w:rPr>
        <w:t xml:space="preserve">From the </w:t>
      </w:r>
      <w:r w:rsidR="004110F5" w:rsidRPr="004379BB">
        <w:rPr>
          <w:spacing w:val="-3"/>
          <w:sz w:val="22"/>
          <w:szCs w:val="22"/>
        </w:rPr>
        <w:t>t</w:t>
      </w:r>
      <w:r w:rsidRPr="004379BB">
        <w:rPr>
          <w:spacing w:val="-3"/>
          <w:sz w:val="22"/>
          <w:szCs w:val="22"/>
        </w:rPr>
        <w:t>renches</w:t>
      </w:r>
      <w:r w:rsidR="004110F5" w:rsidRPr="004379BB">
        <w:rPr>
          <w:spacing w:val="-3"/>
          <w:sz w:val="22"/>
          <w:szCs w:val="22"/>
        </w:rPr>
        <w:t>”, m</w:t>
      </w:r>
      <w:r w:rsidRPr="004379BB">
        <w:rPr>
          <w:spacing w:val="-3"/>
          <w:sz w:val="22"/>
          <w:szCs w:val="22"/>
        </w:rPr>
        <w:t>oderator</w:t>
      </w:r>
      <w:r w:rsidR="004110F5" w:rsidRPr="004379BB">
        <w:rPr>
          <w:spacing w:val="-3"/>
          <w:sz w:val="22"/>
          <w:szCs w:val="22"/>
        </w:rPr>
        <w:t xml:space="preserve">, </w:t>
      </w:r>
      <w:r w:rsidRPr="004379BB">
        <w:rPr>
          <w:spacing w:val="-3"/>
          <w:sz w:val="22"/>
          <w:szCs w:val="22"/>
        </w:rPr>
        <w:t>March 11</w:t>
      </w:r>
      <w:r w:rsidR="004110F5" w:rsidRPr="004379BB">
        <w:rPr>
          <w:spacing w:val="-3"/>
          <w:sz w:val="22"/>
          <w:szCs w:val="22"/>
        </w:rPr>
        <w:t xml:space="preserve">. </w:t>
      </w:r>
      <w:r w:rsidRPr="004379BB">
        <w:rPr>
          <w:spacing w:val="-3"/>
          <w:sz w:val="22"/>
          <w:szCs w:val="22"/>
        </w:rPr>
        <w:t xml:space="preserve">   </w:t>
      </w:r>
    </w:p>
    <w:p w14:paraId="7C0D5CA9" w14:textId="27B46E0A" w:rsidR="0012396A" w:rsidRPr="004379BB" w:rsidRDefault="0012396A" w:rsidP="0012396A">
      <w:pPr>
        <w:ind w:left="720" w:hanging="720"/>
        <w:jc w:val="both"/>
        <w:rPr>
          <w:sz w:val="22"/>
          <w:szCs w:val="22"/>
        </w:rPr>
      </w:pPr>
      <w:r w:rsidRPr="004379BB">
        <w:rPr>
          <w:sz w:val="22"/>
          <w:szCs w:val="22"/>
        </w:rPr>
        <w:t>2019</w:t>
      </w:r>
      <w:r w:rsidRPr="004379BB">
        <w:rPr>
          <w:sz w:val="22"/>
          <w:szCs w:val="22"/>
        </w:rPr>
        <w:tab/>
      </w:r>
      <w:r w:rsidR="004110F5" w:rsidRPr="004379BB">
        <w:rPr>
          <w:spacing w:val="-3"/>
          <w:sz w:val="22"/>
          <w:szCs w:val="22"/>
        </w:rPr>
        <w:t xml:space="preserve">Carter Real Estate Center and ULI SC Panel Series Moderator, </w:t>
      </w:r>
      <w:r w:rsidRPr="004379BB">
        <w:rPr>
          <w:sz w:val="22"/>
          <w:szCs w:val="22"/>
        </w:rPr>
        <w:t xml:space="preserve">“From the </w:t>
      </w:r>
      <w:r w:rsidR="000D1FE6" w:rsidRPr="004379BB">
        <w:rPr>
          <w:sz w:val="22"/>
          <w:szCs w:val="22"/>
        </w:rPr>
        <w:t>t</w:t>
      </w:r>
      <w:r w:rsidRPr="004379BB">
        <w:rPr>
          <w:sz w:val="22"/>
          <w:szCs w:val="22"/>
        </w:rPr>
        <w:t xml:space="preserve">renches:  A </w:t>
      </w:r>
      <w:r w:rsidR="000D1FE6" w:rsidRPr="004379BB">
        <w:rPr>
          <w:sz w:val="22"/>
          <w:szCs w:val="22"/>
        </w:rPr>
        <w:t>d</w:t>
      </w:r>
      <w:r w:rsidRPr="004379BB">
        <w:rPr>
          <w:sz w:val="22"/>
          <w:szCs w:val="22"/>
        </w:rPr>
        <w:t xml:space="preserve">eep </w:t>
      </w:r>
      <w:r w:rsidR="000D1FE6" w:rsidRPr="004379BB">
        <w:rPr>
          <w:sz w:val="22"/>
          <w:szCs w:val="22"/>
        </w:rPr>
        <w:t>d</w:t>
      </w:r>
      <w:r w:rsidRPr="004379BB">
        <w:rPr>
          <w:sz w:val="22"/>
          <w:szCs w:val="22"/>
        </w:rPr>
        <w:t xml:space="preserve">ive into the </w:t>
      </w:r>
      <w:r w:rsidR="000D1FE6" w:rsidRPr="004379BB">
        <w:rPr>
          <w:sz w:val="22"/>
          <w:szCs w:val="22"/>
        </w:rPr>
        <w:t>t</w:t>
      </w:r>
      <w:r w:rsidRPr="004379BB">
        <w:rPr>
          <w:sz w:val="22"/>
          <w:szCs w:val="22"/>
        </w:rPr>
        <w:t>ides”,</w:t>
      </w:r>
      <w:r w:rsidR="0041372A" w:rsidRPr="004379BB">
        <w:rPr>
          <w:spacing w:val="-3"/>
          <w:sz w:val="22"/>
          <w:szCs w:val="22"/>
        </w:rPr>
        <w:t xml:space="preserve"> </w:t>
      </w:r>
      <w:r w:rsidRPr="004379BB">
        <w:rPr>
          <w:sz w:val="22"/>
          <w:szCs w:val="22"/>
        </w:rPr>
        <w:t xml:space="preserve">November 12.  </w:t>
      </w:r>
    </w:p>
    <w:p w14:paraId="27A8BF73" w14:textId="0032D742" w:rsidR="00C33B58" w:rsidRPr="004379BB" w:rsidRDefault="00C33B58" w:rsidP="001720A0">
      <w:pPr>
        <w:shd w:val="clear" w:color="auto" w:fill="FFFFFF"/>
        <w:ind w:left="720" w:hanging="720"/>
        <w:rPr>
          <w:sz w:val="22"/>
          <w:szCs w:val="22"/>
        </w:rPr>
      </w:pPr>
      <w:r w:rsidRPr="004379BB">
        <w:rPr>
          <w:sz w:val="22"/>
          <w:szCs w:val="22"/>
        </w:rPr>
        <w:t>2019</w:t>
      </w:r>
      <w:r w:rsidRPr="004379BB">
        <w:rPr>
          <w:sz w:val="22"/>
          <w:szCs w:val="22"/>
        </w:rPr>
        <w:tab/>
        <w:t>Interviewed on the Brian Beatty Radio Show, July 1, 2019,</w:t>
      </w:r>
      <w:r w:rsidR="000D1FE6" w:rsidRPr="004379BB">
        <w:rPr>
          <w:sz w:val="22"/>
          <w:szCs w:val="22"/>
        </w:rPr>
        <w:t xml:space="preserve"> </w:t>
      </w:r>
      <w:hyperlink r:id="rId54" w:history="1">
        <w:r w:rsidRPr="004379BB">
          <w:rPr>
            <w:rStyle w:val="Hyperlink"/>
            <w:sz w:val="22"/>
            <w:szCs w:val="22"/>
          </w:rPr>
          <w:t>https://www.youtube.com/watch?v=xgfuio5RtzU</w:t>
        </w:r>
      </w:hyperlink>
      <w:r w:rsidR="004110F5" w:rsidRPr="004379BB">
        <w:rPr>
          <w:sz w:val="22"/>
          <w:szCs w:val="22"/>
        </w:rPr>
        <w:t>.</w:t>
      </w:r>
    </w:p>
    <w:p w14:paraId="0FC56297" w14:textId="3978C0FD" w:rsidR="00414397" w:rsidRPr="004379BB" w:rsidRDefault="00414397" w:rsidP="001720A0">
      <w:pPr>
        <w:shd w:val="clear" w:color="auto" w:fill="FFFFFF"/>
        <w:ind w:left="720" w:hanging="720"/>
        <w:rPr>
          <w:sz w:val="22"/>
          <w:szCs w:val="22"/>
        </w:rPr>
      </w:pPr>
      <w:r w:rsidRPr="004379BB">
        <w:rPr>
          <w:sz w:val="22"/>
          <w:szCs w:val="22"/>
        </w:rPr>
        <w:t>2019</w:t>
      </w:r>
      <w:r w:rsidRPr="004379BB">
        <w:rPr>
          <w:sz w:val="22"/>
          <w:szCs w:val="22"/>
        </w:rPr>
        <w:tab/>
      </w:r>
      <w:r w:rsidR="004110F5" w:rsidRPr="004379BB">
        <w:rPr>
          <w:sz w:val="22"/>
          <w:szCs w:val="22"/>
        </w:rPr>
        <w:t xml:space="preserve">American Real Estate Society </w:t>
      </w:r>
      <w:r w:rsidRPr="004379BB">
        <w:rPr>
          <w:sz w:val="22"/>
          <w:szCs w:val="22"/>
        </w:rPr>
        <w:t>Panel Member</w:t>
      </w:r>
      <w:r w:rsidR="00D25238" w:rsidRPr="004379BB">
        <w:rPr>
          <w:sz w:val="22"/>
          <w:szCs w:val="22"/>
        </w:rPr>
        <w:t>,” How</w:t>
      </w:r>
      <w:r w:rsidRPr="004379BB">
        <w:rPr>
          <w:color w:val="212121"/>
          <w:sz w:val="22"/>
          <w:szCs w:val="22"/>
          <w:shd w:val="clear" w:color="auto" w:fill="FFFFFF"/>
        </w:rPr>
        <w:t xml:space="preserve"> PhD students and early career academics can manage </w:t>
      </w:r>
      <w:r w:rsidR="001846A6" w:rsidRPr="004379BB">
        <w:rPr>
          <w:color w:val="212121"/>
          <w:sz w:val="22"/>
          <w:szCs w:val="22"/>
          <w:shd w:val="clear" w:color="auto" w:fill="FFFFFF"/>
        </w:rPr>
        <w:t>stress?</w:t>
      </w:r>
      <w:r w:rsidR="004110F5" w:rsidRPr="004379BB">
        <w:rPr>
          <w:color w:val="212121"/>
          <w:sz w:val="22"/>
          <w:szCs w:val="22"/>
          <w:shd w:val="clear" w:color="auto" w:fill="FFFFFF"/>
        </w:rPr>
        <w:t>”</w:t>
      </w:r>
      <w:r w:rsidR="000D1FE6" w:rsidRPr="004379BB">
        <w:rPr>
          <w:color w:val="212121"/>
          <w:sz w:val="22"/>
          <w:szCs w:val="22"/>
          <w:shd w:val="clear" w:color="auto" w:fill="FFFFFF"/>
        </w:rPr>
        <w:t>,</w:t>
      </w:r>
      <w:r w:rsidRPr="004379BB">
        <w:rPr>
          <w:sz w:val="22"/>
          <w:szCs w:val="22"/>
        </w:rPr>
        <w:t xml:space="preserve"> April 11</w:t>
      </w:r>
      <w:r w:rsidR="004110F5" w:rsidRPr="004379BB">
        <w:rPr>
          <w:sz w:val="22"/>
          <w:szCs w:val="22"/>
        </w:rPr>
        <w:t>.</w:t>
      </w:r>
    </w:p>
    <w:p w14:paraId="2263FD18" w14:textId="689084B9" w:rsidR="001846A6" w:rsidRPr="004379BB" w:rsidRDefault="00610F3F" w:rsidP="001846A6">
      <w:pPr>
        <w:shd w:val="clear" w:color="auto" w:fill="FFFFFF"/>
        <w:ind w:left="720" w:hanging="720"/>
        <w:rPr>
          <w:color w:val="000000"/>
          <w:sz w:val="22"/>
          <w:szCs w:val="22"/>
          <w:shd w:val="clear" w:color="auto" w:fill="FFFFFF"/>
        </w:rPr>
      </w:pPr>
      <w:r w:rsidRPr="004379BB">
        <w:rPr>
          <w:sz w:val="22"/>
          <w:szCs w:val="22"/>
        </w:rPr>
        <w:lastRenderedPageBreak/>
        <w:t>2019</w:t>
      </w:r>
      <w:r w:rsidRPr="004379BB">
        <w:rPr>
          <w:sz w:val="22"/>
          <w:szCs w:val="22"/>
        </w:rPr>
        <w:tab/>
        <w:t xml:space="preserve">American Real </w:t>
      </w:r>
      <w:r w:rsidR="00FC1FF6" w:rsidRPr="004379BB">
        <w:rPr>
          <w:sz w:val="22"/>
          <w:szCs w:val="22"/>
        </w:rPr>
        <w:t>Estate Society</w:t>
      </w:r>
      <w:r w:rsidR="004110F5" w:rsidRPr="004379BB">
        <w:rPr>
          <w:sz w:val="22"/>
          <w:szCs w:val="22"/>
        </w:rPr>
        <w:t xml:space="preserve"> Panel Member</w:t>
      </w:r>
      <w:r w:rsidRPr="004379BB">
        <w:rPr>
          <w:sz w:val="22"/>
          <w:szCs w:val="22"/>
        </w:rPr>
        <w:t xml:space="preserve">, </w:t>
      </w:r>
      <w:r w:rsidR="004110F5" w:rsidRPr="004379BB">
        <w:rPr>
          <w:sz w:val="22"/>
          <w:szCs w:val="22"/>
        </w:rPr>
        <w:t>“</w:t>
      </w:r>
      <w:r w:rsidRPr="004379BB">
        <w:rPr>
          <w:color w:val="000000"/>
          <w:sz w:val="22"/>
          <w:szCs w:val="22"/>
          <w:shd w:val="clear" w:color="auto" w:fill="FFFFFF"/>
        </w:rPr>
        <w:t xml:space="preserve">Connecting </w:t>
      </w:r>
      <w:r w:rsidR="004110F5" w:rsidRPr="004379BB">
        <w:rPr>
          <w:color w:val="000000"/>
          <w:sz w:val="22"/>
          <w:szCs w:val="22"/>
          <w:shd w:val="clear" w:color="auto" w:fill="FFFFFF"/>
        </w:rPr>
        <w:t>w</w:t>
      </w:r>
      <w:r w:rsidRPr="004379BB">
        <w:rPr>
          <w:color w:val="000000"/>
          <w:sz w:val="22"/>
          <w:szCs w:val="22"/>
          <w:shd w:val="clear" w:color="auto" w:fill="FFFFFF"/>
        </w:rPr>
        <w:t xml:space="preserve">omen in </w:t>
      </w:r>
      <w:r w:rsidR="004110F5" w:rsidRPr="004379BB">
        <w:rPr>
          <w:color w:val="000000"/>
          <w:sz w:val="22"/>
          <w:szCs w:val="22"/>
          <w:shd w:val="clear" w:color="auto" w:fill="FFFFFF"/>
        </w:rPr>
        <w:t>r</w:t>
      </w:r>
      <w:r w:rsidRPr="004379BB">
        <w:rPr>
          <w:color w:val="000000"/>
          <w:sz w:val="22"/>
          <w:szCs w:val="22"/>
          <w:shd w:val="clear" w:color="auto" w:fill="FFFFFF"/>
        </w:rPr>
        <w:t xml:space="preserve">eal </w:t>
      </w:r>
      <w:r w:rsidR="004110F5" w:rsidRPr="004379BB">
        <w:rPr>
          <w:color w:val="000000"/>
          <w:sz w:val="22"/>
          <w:szCs w:val="22"/>
          <w:shd w:val="clear" w:color="auto" w:fill="FFFFFF"/>
        </w:rPr>
        <w:t>e</w:t>
      </w:r>
      <w:r w:rsidRPr="004379BB">
        <w:rPr>
          <w:color w:val="000000"/>
          <w:sz w:val="22"/>
          <w:szCs w:val="22"/>
          <w:shd w:val="clear" w:color="auto" w:fill="FFFFFF"/>
        </w:rPr>
        <w:t xml:space="preserve">state </w:t>
      </w:r>
      <w:r w:rsidR="004110F5" w:rsidRPr="004379BB">
        <w:rPr>
          <w:color w:val="000000"/>
          <w:sz w:val="22"/>
          <w:szCs w:val="22"/>
          <w:shd w:val="clear" w:color="auto" w:fill="FFFFFF"/>
        </w:rPr>
        <w:t>r</w:t>
      </w:r>
      <w:r w:rsidRPr="004379BB">
        <w:rPr>
          <w:color w:val="000000"/>
          <w:sz w:val="22"/>
          <w:szCs w:val="22"/>
          <w:shd w:val="clear" w:color="auto" w:fill="FFFFFF"/>
        </w:rPr>
        <w:t xml:space="preserve">esearch &amp; </w:t>
      </w:r>
      <w:r w:rsidR="004110F5" w:rsidRPr="004379BB">
        <w:rPr>
          <w:color w:val="000000"/>
          <w:sz w:val="22"/>
          <w:szCs w:val="22"/>
          <w:shd w:val="clear" w:color="auto" w:fill="FFFFFF"/>
        </w:rPr>
        <w:t>e</w:t>
      </w:r>
      <w:r w:rsidRPr="004379BB">
        <w:rPr>
          <w:color w:val="000000"/>
          <w:sz w:val="22"/>
          <w:szCs w:val="22"/>
          <w:shd w:val="clear" w:color="auto" w:fill="FFFFFF"/>
        </w:rPr>
        <w:t>ducation</w:t>
      </w:r>
      <w:r w:rsidR="004110F5" w:rsidRPr="004379BB">
        <w:rPr>
          <w:color w:val="000000"/>
          <w:sz w:val="22"/>
          <w:szCs w:val="22"/>
          <w:shd w:val="clear" w:color="auto" w:fill="FFFFFF"/>
        </w:rPr>
        <w:t>”</w:t>
      </w:r>
      <w:r w:rsidR="000D1FE6" w:rsidRPr="004379BB">
        <w:rPr>
          <w:color w:val="000000"/>
          <w:sz w:val="22"/>
          <w:szCs w:val="22"/>
          <w:shd w:val="clear" w:color="auto" w:fill="FFFFFF"/>
        </w:rPr>
        <w:t>,</w:t>
      </w:r>
      <w:r w:rsidRPr="004379BB">
        <w:rPr>
          <w:color w:val="000000"/>
          <w:sz w:val="22"/>
          <w:szCs w:val="22"/>
          <w:shd w:val="clear" w:color="auto" w:fill="FFFFFF"/>
        </w:rPr>
        <w:t xml:space="preserve"> [C-WI(RE)2]</w:t>
      </w:r>
      <w:r w:rsidR="00FC1FF6" w:rsidRPr="004379BB">
        <w:rPr>
          <w:color w:val="000000"/>
          <w:sz w:val="22"/>
          <w:szCs w:val="22"/>
          <w:shd w:val="clear" w:color="auto" w:fill="FFFFFF"/>
        </w:rPr>
        <w:t>,</w:t>
      </w:r>
      <w:r w:rsidR="00FC1FF6" w:rsidRPr="004379BB">
        <w:rPr>
          <w:sz w:val="22"/>
          <w:szCs w:val="22"/>
        </w:rPr>
        <w:t xml:space="preserve"> April 11</w:t>
      </w:r>
      <w:r w:rsidR="00FC1FF6" w:rsidRPr="004379BB">
        <w:rPr>
          <w:color w:val="000000"/>
          <w:sz w:val="22"/>
          <w:szCs w:val="22"/>
          <w:shd w:val="clear" w:color="auto" w:fill="FFFFFF"/>
        </w:rPr>
        <w:t>.</w:t>
      </w:r>
    </w:p>
    <w:p w14:paraId="70F14B12" w14:textId="7665B3F5" w:rsidR="00414397" w:rsidRPr="004379BB" w:rsidRDefault="00414397" w:rsidP="001846A6">
      <w:pPr>
        <w:shd w:val="clear" w:color="auto" w:fill="FFFFFF"/>
        <w:ind w:left="720" w:hanging="720"/>
        <w:rPr>
          <w:color w:val="000000"/>
          <w:sz w:val="22"/>
          <w:szCs w:val="22"/>
        </w:rPr>
      </w:pPr>
      <w:r w:rsidRPr="004379BB">
        <w:rPr>
          <w:sz w:val="22"/>
          <w:szCs w:val="22"/>
        </w:rPr>
        <w:t>2019</w:t>
      </w:r>
      <w:r w:rsidRPr="004379BB">
        <w:rPr>
          <w:sz w:val="22"/>
          <w:szCs w:val="22"/>
        </w:rPr>
        <w:tab/>
      </w:r>
      <w:r w:rsidR="004110F5" w:rsidRPr="004379BB">
        <w:rPr>
          <w:sz w:val="22"/>
          <w:szCs w:val="22"/>
        </w:rPr>
        <w:t xml:space="preserve">American Real Estate Society </w:t>
      </w:r>
      <w:r w:rsidRPr="004379BB">
        <w:rPr>
          <w:sz w:val="22"/>
          <w:szCs w:val="22"/>
        </w:rPr>
        <w:t xml:space="preserve">Panel </w:t>
      </w:r>
      <w:r w:rsidR="00D25238" w:rsidRPr="004379BB">
        <w:rPr>
          <w:sz w:val="22"/>
          <w:szCs w:val="22"/>
        </w:rPr>
        <w:t>Coordinator</w:t>
      </w:r>
      <w:r w:rsidRPr="004379BB">
        <w:rPr>
          <w:sz w:val="22"/>
          <w:szCs w:val="22"/>
        </w:rPr>
        <w:t xml:space="preserve"> and Chair, </w:t>
      </w:r>
      <w:r w:rsidR="004110F5" w:rsidRPr="004379BB">
        <w:rPr>
          <w:sz w:val="22"/>
          <w:szCs w:val="22"/>
        </w:rPr>
        <w:t>“</w:t>
      </w:r>
      <w:r w:rsidRPr="004379BB">
        <w:rPr>
          <w:bCs/>
          <w:color w:val="000000"/>
          <w:sz w:val="22"/>
          <w:szCs w:val="22"/>
        </w:rPr>
        <w:t xml:space="preserve">Email, </w:t>
      </w:r>
      <w:r w:rsidR="004110F5" w:rsidRPr="004379BB">
        <w:rPr>
          <w:bCs/>
          <w:color w:val="000000"/>
          <w:sz w:val="22"/>
          <w:szCs w:val="22"/>
        </w:rPr>
        <w:t>s</w:t>
      </w:r>
      <w:r w:rsidRPr="004379BB">
        <w:rPr>
          <w:bCs/>
          <w:color w:val="000000"/>
          <w:sz w:val="22"/>
          <w:szCs w:val="22"/>
        </w:rPr>
        <w:t xml:space="preserve">ocial </w:t>
      </w:r>
      <w:r w:rsidR="004110F5" w:rsidRPr="004379BB">
        <w:rPr>
          <w:bCs/>
          <w:color w:val="000000"/>
          <w:sz w:val="22"/>
          <w:szCs w:val="22"/>
        </w:rPr>
        <w:t>m</w:t>
      </w:r>
      <w:r w:rsidRPr="004379BB">
        <w:rPr>
          <w:bCs/>
          <w:color w:val="000000"/>
          <w:sz w:val="22"/>
          <w:szCs w:val="22"/>
        </w:rPr>
        <w:t>edia and </w:t>
      </w:r>
      <w:r w:rsidR="004110F5" w:rsidRPr="004379BB">
        <w:rPr>
          <w:bCs/>
          <w:color w:val="000000"/>
          <w:sz w:val="22"/>
          <w:szCs w:val="22"/>
        </w:rPr>
        <w:t>r</w:t>
      </w:r>
      <w:r w:rsidRPr="004379BB">
        <w:rPr>
          <w:bCs/>
          <w:color w:val="000000"/>
          <w:sz w:val="22"/>
          <w:szCs w:val="22"/>
        </w:rPr>
        <w:t xml:space="preserve">esumes: </w:t>
      </w:r>
      <w:r w:rsidR="004110F5" w:rsidRPr="004379BB">
        <w:rPr>
          <w:bCs/>
          <w:color w:val="000000"/>
          <w:sz w:val="22"/>
          <w:szCs w:val="22"/>
        </w:rPr>
        <w:t>d</w:t>
      </w:r>
      <w:r w:rsidRPr="004379BB">
        <w:rPr>
          <w:bCs/>
          <w:color w:val="000000"/>
          <w:sz w:val="22"/>
          <w:szCs w:val="22"/>
        </w:rPr>
        <w:t xml:space="preserve">os and </w:t>
      </w:r>
      <w:r w:rsidR="004110F5" w:rsidRPr="004379BB">
        <w:rPr>
          <w:bCs/>
          <w:color w:val="000000"/>
          <w:sz w:val="22"/>
          <w:szCs w:val="22"/>
        </w:rPr>
        <w:t>d</w:t>
      </w:r>
      <w:r w:rsidRPr="004379BB">
        <w:rPr>
          <w:bCs/>
          <w:color w:val="000000"/>
          <w:sz w:val="22"/>
          <w:szCs w:val="22"/>
        </w:rPr>
        <w:t xml:space="preserve">on’ts for </w:t>
      </w:r>
      <w:r w:rsidR="004110F5" w:rsidRPr="004379BB">
        <w:rPr>
          <w:bCs/>
          <w:color w:val="000000"/>
          <w:sz w:val="22"/>
          <w:szCs w:val="22"/>
        </w:rPr>
        <w:t>g</w:t>
      </w:r>
      <w:r w:rsidRPr="004379BB">
        <w:rPr>
          <w:bCs/>
          <w:color w:val="000000"/>
          <w:sz w:val="22"/>
          <w:szCs w:val="22"/>
        </w:rPr>
        <w:t xml:space="preserve">etting a </w:t>
      </w:r>
      <w:r w:rsidR="004110F5" w:rsidRPr="004379BB">
        <w:rPr>
          <w:bCs/>
          <w:color w:val="000000"/>
          <w:sz w:val="22"/>
          <w:szCs w:val="22"/>
        </w:rPr>
        <w:t>j</w:t>
      </w:r>
      <w:r w:rsidRPr="004379BB">
        <w:rPr>
          <w:bCs/>
          <w:color w:val="000000"/>
          <w:sz w:val="22"/>
          <w:szCs w:val="22"/>
        </w:rPr>
        <w:t xml:space="preserve">ob and </w:t>
      </w:r>
      <w:r w:rsidR="004110F5" w:rsidRPr="004379BB">
        <w:rPr>
          <w:bCs/>
          <w:color w:val="000000"/>
          <w:sz w:val="22"/>
          <w:szCs w:val="22"/>
        </w:rPr>
        <w:t>c</w:t>
      </w:r>
      <w:r w:rsidRPr="004379BB">
        <w:rPr>
          <w:bCs/>
          <w:color w:val="000000"/>
          <w:sz w:val="22"/>
          <w:szCs w:val="22"/>
        </w:rPr>
        <w:t xml:space="preserve">onducting </w:t>
      </w:r>
      <w:r w:rsidR="004110F5" w:rsidRPr="004379BB">
        <w:rPr>
          <w:bCs/>
          <w:color w:val="000000"/>
          <w:sz w:val="22"/>
          <w:szCs w:val="22"/>
        </w:rPr>
        <w:t>b</w:t>
      </w:r>
      <w:r w:rsidRPr="004379BB">
        <w:rPr>
          <w:bCs/>
          <w:color w:val="000000"/>
          <w:sz w:val="22"/>
          <w:szCs w:val="22"/>
        </w:rPr>
        <w:t>usiness in the </w:t>
      </w:r>
      <w:r w:rsidR="004110F5" w:rsidRPr="004379BB">
        <w:rPr>
          <w:bCs/>
          <w:color w:val="000000"/>
          <w:sz w:val="22"/>
          <w:szCs w:val="22"/>
        </w:rPr>
        <w:t>d</w:t>
      </w:r>
      <w:r w:rsidRPr="004379BB">
        <w:rPr>
          <w:bCs/>
          <w:color w:val="000000"/>
          <w:sz w:val="22"/>
          <w:szCs w:val="22"/>
        </w:rPr>
        <w:t xml:space="preserve">igital </w:t>
      </w:r>
      <w:r w:rsidR="004110F5" w:rsidRPr="004379BB">
        <w:rPr>
          <w:bCs/>
          <w:color w:val="000000"/>
          <w:sz w:val="22"/>
          <w:szCs w:val="22"/>
        </w:rPr>
        <w:t>w</w:t>
      </w:r>
      <w:r w:rsidRPr="004379BB">
        <w:rPr>
          <w:bCs/>
          <w:color w:val="000000"/>
          <w:sz w:val="22"/>
          <w:szCs w:val="22"/>
        </w:rPr>
        <w:t>orld”, April 11.</w:t>
      </w:r>
    </w:p>
    <w:p w14:paraId="73D9EB12" w14:textId="77777777" w:rsidR="001720A0" w:rsidRPr="004379BB" w:rsidRDefault="001720A0" w:rsidP="001720A0">
      <w:pPr>
        <w:shd w:val="clear" w:color="auto" w:fill="FFFFFF"/>
        <w:ind w:left="720" w:hanging="720"/>
        <w:rPr>
          <w:color w:val="000000"/>
          <w:sz w:val="22"/>
          <w:szCs w:val="22"/>
        </w:rPr>
      </w:pPr>
      <w:r w:rsidRPr="004379BB">
        <w:rPr>
          <w:sz w:val="22"/>
          <w:szCs w:val="22"/>
        </w:rPr>
        <w:t>2019</w:t>
      </w:r>
      <w:r w:rsidRPr="004379BB">
        <w:rPr>
          <w:sz w:val="22"/>
          <w:szCs w:val="22"/>
        </w:rPr>
        <w:tab/>
      </w:r>
      <w:r w:rsidR="004110F5" w:rsidRPr="004379BB">
        <w:rPr>
          <w:color w:val="000000"/>
          <w:sz w:val="22"/>
          <w:szCs w:val="22"/>
        </w:rPr>
        <w:t>Inside Business LIVE: Real Estate</w:t>
      </w:r>
      <w:r w:rsidR="004110F5" w:rsidRPr="004379BB">
        <w:rPr>
          <w:sz w:val="22"/>
          <w:szCs w:val="22"/>
        </w:rPr>
        <w:t xml:space="preserve"> </w:t>
      </w:r>
      <w:r w:rsidRPr="004379BB">
        <w:rPr>
          <w:sz w:val="22"/>
          <w:szCs w:val="22"/>
        </w:rPr>
        <w:t xml:space="preserve">Panel Member, </w:t>
      </w:r>
      <w:r w:rsidRPr="004379BB">
        <w:rPr>
          <w:color w:val="000000"/>
          <w:sz w:val="22"/>
          <w:szCs w:val="22"/>
        </w:rPr>
        <w:t xml:space="preserve">presented by </w:t>
      </w:r>
      <w:r w:rsidRPr="004379BB">
        <w:rPr>
          <w:i/>
          <w:color w:val="000000"/>
          <w:sz w:val="22"/>
          <w:szCs w:val="22"/>
        </w:rPr>
        <w:t>Post and Courier</w:t>
      </w:r>
      <w:r w:rsidR="00FC1FF6" w:rsidRPr="004379BB">
        <w:rPr>
          <w:color w:val="000000"/>
          <w:sz w:val="22"/>
          <w:szCs w:val="22"/>
        </w:rPr>
        <w:t xml:space="preserve">, </w:t>
      </w:r>
      <w:r w:rsidR="004110F5" w:rsidRPr="004379BB">
        <w:rPr>
          <w:color w:val="000000"/>
          <w:sz w:val="22"/>
          <w:szCs w:val="22"/>
        </w:rPr>
        <w:t xml:space="preserve">March 14. </w:t>
      </w:r>
      <w:r w:rsidRPr="004379BB">
        <w:rPr>
          <w:color w:val="000000"/>
          <w:sz w:val="22"/>
          <w:szCs w:val="22"/>
        </w:rPr>
        <w:t xml:space="preserve"> </w:t>
      </w:r>
    </w:p>
    <w:p w14:paraId="0A1C035C" w14:textId="77777777" w:rsidR="00B85541" w:rsidRPr="004379BB" w:rsidRDefault="00713571" w:rsidP="00B85541">
      <w:pPr>
        <w:ind w:left="720" w:hanging="720"/>
        <w:rPr>
          <w:sz w:val="22"/>
          <w:szCs w:val="22"/>
        </w:rPr>
      </w:pPr>
      <w:r w:rsidRPr="004379BB">
        <w:rPr>
          <w:sz w:val="22"/>
          <w:szCs w:val="22"/>
        </w:rPr>
        <w:t>2019</w:t>
      </w:r>
      <w:r w:rsidR="00B85541" w:rsidRPr="004379BB">
        <w:rPr>
          <w:sz w:val="22"/>
          <w:szCs w:val="22"/>
        </w:rPr>
        <w:tab/>
      </w:r>
      <w:r w:rsidR="004110F5" w:rsidRPr="004379BB">
        <w:rPr>
          <w:sz w:val="22"/>
          <w:szCs w:val="22"/>
        </w:rPr>
        <w:t xml:space="preserve">Pacific Rim Real Estate Society Meetings </w:t>
      </w:r>
      <w:r w:rsidR="00B85541" w:rsidRPr="004379BB">
        <w:rPr>
          <w:sz w:val="22"/>
          <w:szCs w:val="22"/>
        </w:rPr>
        <w:t xml:space="preserve">Panel Member, Keynote Session, </w:t>
      </w:r>
      <w:r w:rsidR="00FC1FF6" w:rsidRPr="004379BB">
        <w:rPr>
          <w:sz w:val="22"/>
          <w:szCs w:val="22"/>
        </w:rPr>
        <w:t>“</w:t>
      </w:r>
      <w:r w:rsidR="00B85541" w:rsidRPr="004379BB">
        <w:rPr>
          <w:sz w:val="22"/>
          <w:szCs w:val="22"/>
        </w:rPr>
        <w:t xml:space="preserve">Reflections on 25 </w:t>
      </w:r>
      <w:r w:rsidR="004110F5" w:rsidRPr="004379BB">
        <w:rPr>
          <w:sz w:val="22"/>
          <w:szCs w:val="22"/>
        </w:rPr>
        <w:t>y</w:t>
      </w:r>
      <w:r w:rsidR="00B85541" w:rsidRPr="004379BB">
        <w:rPr>
          <w:sz w:val="22"/>
          <w:szCs w:val="22"/>
        </w:rPr>
        <w:t>ears of PRRES and IRES”</w:t>
      </w:r>
      <w:r w:rsidR="004110F5" w:rsidRPr="004379BB">
        <w:rPr>
          <w:sz w:val="22"/>
          <w:szCs w:val="22"/>
        </w:rPr>
        <w:t>,</w:t>
      </w:r>
      <w:r w:rsidR="00B85541" w:rsidRPr="004379BB">
        <w:rPr>
          <w:sz w:val="22"/>
          <w:szCs w:val="22"/>
        </w:rPr>
        <w:t xml:space="preserve"> January 14-16. </w:t>
      </w:r>
      <w:r w:rsidRPr="004379BB">
        <w:rPr>
          <w:sz w:val="22"/>
          <w:szCs w:val="22"/>
        </w:rPr>
        <w:tab/>
      </w:r>
    </w:p>
    <w:p w14:paraId="6FB99099" w14:textId="77777777" w:rsidR="00B85541" w:rsidRPr="004379BB" w:rsidRDefault="00B85541" w:rsidP="00B85541">
      <w:pPr>
        <w:ind w:left="720" w:hanging="720"/>
        <w:rPr>
          <w:sz w:val="22"/>
          <w:szCs w:val="22"/>
        </w:rPr>
      </w:pPr>
      <w:r w:rsidRPr="004379BB">
        <w:rPr>
          <w:sz w:val="22"/>
          <w:szCs w:val="22"/>
        </w:rPr>
        <w:t xml:space="preserve">2019 </w:t>
      </w:r>
      <w:r w:rsidRPr="004379BB">
        <w:rPr>
          <w:sz w:val="22"/>
          <w:szCs w:val="22"/>
        </w:rPr>
        <w:tab/>
      </w:r>
      <w:r w:rsidR="00106A6C" w:rsidRPr="004379BB">
        <w:rPr>
          <w:sz w:val="22"/>
          <w:szCs w:val="22"/>
        </w:rPr>
        <w:t xml:space="preserve">Pacific Rim Real Estate Society Meetings </w:t>
      </w:r>
      <w:r w:rsidRPr="004379BB">
        <w:rPr>
          <w:sz w:val="22"/>
          <w:szCs w:val="22"/>
        </w:rPr>
        <w:t xml:space="preserve">Panel Member, Industry Day, “Chart of the </w:t>
      </w:r>
      <w:r w:rsidR="00106A6C" w:rsidRPr="004379BB">
        <w:rPr>
          <w:sz w:val="22"/>
          <w:szCs w:val="22"/>
        </w:rPr>
        <w:t>d</w:t>
      </w:r>
      <w:r w:rsidRPr="004379BB">
        <w:rPr>
          <w:sz w:val="22"/>
          <w:szCs w:val="22"/>
        </w:rPr>
        <w:t>ay”, January 14-16.</w:t>
      </w:r>
    </w:p>
    <w:p w14:paraId="3CED35EB" w14:textId="77777777" w:rsidR="00B85541" w:rsidRPr="004379BB" w:rsidRDefault="00B85541" w:rsidP="00B85541">
      <w:pPr>
        <w:ind w:left="720" w:hanging="720"/>
        <w:rPr>
          <w:sz w:val="22"/>
          <w:szCs w:val="22"/>
        </w:rPr>
      </w:pPr>
      <w:r w:rsidRPr="004379BB">
        <w:rPr>
          <w:sz w:val="22"/>
          <w:szCs w:val="22"/>
        </w:rPr>
        <w:t xml:space="preserve">2019 </w:t>
      </w:r>
      <w:r w:rsidRPr="004379BB">
        <w:rPr>
          <w:sz w:val="22"/>
          <w:szCs w:val="22"/>
        </w:rPr>
        <w:tab/>
      </w:r>
      <w:r w:rsidR="00106A6C" w:rsidRPr="004379BB">
        <w:rPr>
          <w:sz w:val="22"/>
          <w:szCs w:val="22"/>
        </w:rPr>
        <w:t xml:space="preserve">Pacific Rim Real Estate Society Meetings </w:t>
      </w:r>
      <w:r w:rsidRPr="004379BB">
        <w:rPr>
          <w:sz w:val="22"/>
          <w:szCs w:val="22"/>
        </w:rPr>
        <w:t>Session Chair and Panel Member, “</w:t>
      </w:r>
      <w:r w:rsidR="001720A0" w:rsidRPr="004379BB">
        <w:rPr>
          <w:sz w:val="22"/>
          <w:szCs w:val="22"/>
        </w:rPr>
        <w:t xml:space="preserve">The </w:t>
      </w:r>
      <w:r w:rsidR="00106A6C" w:rsidRPr="004379BB">
        <w:rPr>
          <w:sz w:val="22"/>
          <w:szCs w:val="22"/>
        </w:rPr>
        <w:t>s</w:t>
      </w:r>
      <w:r w:rsidR="001720A0" w:rsidRPr="004379BB">
        <w:rPr>
          <w:sz w:val="22"/>
          <w:szCs w:val="22"/>
        </w:rPr>
        <w:t xml:space="preserve">ignificance of </w:t>
      </w:r>
      <w:r w:rsidR="00106A6C" w:rsidRPr="004379BB">
        <w:rPr>
          <w:sz w:val="22"/>
          <w:szCs w:val="22"/>
        </w:rPr>
        <w:t>i</w:t>
      </w:r>
      <w:r w:rsidR="001720A0" w:rsidRPr="004379BB">
        <w:rPr>
          <w:sz w:val="22"/>
          <w:szCs w:val="22"/>
        </w:rPr>
        <w:t xml:space="preserve">mpact in </w:t>
      </w:r>
      <w:r w:rsidR="00106A6C" w:rsidRPr="004379BB">
        <w:rPr>
          <w:sz w:val="22"/>
          <w:szCs w:val="22"/>
        </w:rPr>
        <w:t>r</w:t>
      </w:r>
      <w:r w:rsidR="001720A0" w:rsidRPr="004379BB">
        <w:rPr>
          <w:sz w:val="22"/>
          <w:szCs w:val="22"/>
        </w:rPr>
        <w:t xml:space="preserve">eal </w:t>
      </w:r>
      <w:r w:rsidR="00106A6C" w:rsidRPr="004379BB">
        <w:rPr>
          <w:sz w:val="22"/>
          <w:szCs w:val="22"/>
        </w:rPr>
        <w:t>e</w:t>
      </w:r>
      <w:r w:rsidR="001720A0" w:rsidRPr="004379BB">
        <w:rPr>
          <w:sz w:val="22"/>
          <w:szCs w:val="22"/>
        </w:rPr>
        <w:t xml:space="preserve">state </w:t>
      </w:r>
      <w:r w:rsidR="00106A6C" w:rsidRPr="004379BB">
        <w:rPr>
          <w:sz w:val="22"/>
          <w:szCs w:val="22"/>
        </w:rPr>
        <w:t>r</w:t>
      </w:r>
      <w:r w:rsidR="001720A0" w:rsidRPr="004379BB">
        <w:rPr>
          <w:sz w:val="22"/>
          <w:szCs w:val="22"/>
        </w:rPr>
        <w:t>esearch</w:t>
      </w:r>
      <w:r w:rsidRPr="004379BB">
        <w:rPr>
          <w:sz w:val="22"/>
          <w:szCs w:val="22"/>
        </w:rPr>
        <w:t>”</w:t>
      </w:r>
      <w:r w:rsidR="00106A6C" w:rsidRPr="004379BB">
        <w:rPr>
          <w:sz w:val="22"/>
          <w:szCs w:val="22"/>
        </w:rPr>
        <w:t>,</w:t>
      </w:r>
      <w:r w:rsidRPr="004379BB">
        <w:rPr>
          <w:sz w:val="22"/>
          <w:szCs w:val="22"/>
        </w:rPr>
        <w:t xml:space="preserve"> January 14-16.</w:t>
      </w:r>
    </w:p>
    <w:p w14:paraId="733A476B" w14:textId="77777777" w:rsidR="00B85541" w:rsidRPr="004379BB" w:rsidRDefault="00B85541" w:rsidP="00B85541">
      <w:pPr>
        <w:ind w:left="720" w:hanging="720"/>
        <w:rPr>
          <w:sz w:val="22"/>
          <w:szCs w:val="22"/>
        </w:rPr>
      </w:pPr>
      <w:r w:rsidRPr="004379BB">
        <w:rPr>
          <w:sz w:val="22"/>
          <w:szCs w:val="22"/>
        </w:rPr>
        <w:t>2019</w:t>
      </w:r>
      <w:r w:rsidRPr="004379BB">
        <w:rPr>
          <w:sz w:val="22"/>
          <w:szCs w:val="22"/>
        </w:rPr>
        <w:tab/>
        <w:t xml:space="preserve">Interviewed by </w:t>
      </w:r>
      <w:r w:rsidRPr="004379BB">
        <w:rPr>
          <w:i/>
          <w:sz w:val="22"/>
          <w:szCs w:val="22"/>
        </w:rPr>
        <w:t>Emerald Built Environment for a Women in STEM Tweet series</w:t>
      </w:r>
      <w:r w:rsidRPr="004379BB">
        <w:rPr>
          <w:sz w:val="22"/>
          <w:szCs w:val="22"/>
        </w:rPr>
        <w:t xml:space="preserve">.  </w:t>
      </w:r>
      <w:hyperlink r:id="rId55" w:tgtFrame="_blank" w:tooltip="Original URL: https://twitter.com/EmeraldBuiltEnv/status/1094885445794713600&#10;Click or tap if you trust this link." w:history="1">
        <w:r w:rsidRPr="004379BB">
          <w:rPr>
            <w:rStyle w:val="Hyperlink"/>
            <w:color w:val="800080"/>
            <w:sz w:val="22"/>
            <w:szCs w:val="22"/>
            <w:shd w:val="clear" w:color="auto" w:fill="FFFFFF"/>
          </w:rPr>
          <w:t>https://twitter.com/EmeraldBuiltEnv/status/1094885445794713600</w:t>
        </w:r>
      </w:hyperlink>
      <w:r w:rsidR="00106A6C" w:rsidRPr="004379BB">
        <w:rPr>
          <w:sz w:val="22"/>
          <w:szCs w:val="22"/>
        </w:rPr>
        <w:t>.</w:t>
      </w:r>
      <w:r w:rsidRPr="004379BB">
        <w:rPr>
          <w:color w:val="1F497D"/>
          <w:sz w:val="22"/>
          <w:szCs w:val="22"/>
          <w:shd w:val="clear" w:color="auto" w:fill="FFFFFF"/>
        </w:rPr>
        <w:t> </w:t>
      </w:r>
      <w:r w:rsidRPr="004379BB">
        <w:rPr>
          <w:sz w:val="22"/>
          <w:szCs w:val="22"/>
        </w:rPr>
        <w:t xml:space="preserve"> </w:t>
      </w:r>
    </w:p>
    <w:p w14:paraId="1DD2C5EA" w14:textId="77777777" w:rsidR="00226177" w:rsidRPr="004379BB" w:rsidRDefault="00226177" w:rsidP="00226177">
      <w:pPr>
        <w:ind w:left="720" w:hanging="720"/>
        <w:rPr>
          <w:sz w:val="22"/>
          <w:szCs w:val="22"/>
        </w:rPr>
      </w:pPr>
      <w:r w:rsidRPr="004379BB">
        <w:rPr>
          <w:sz w:val="22"/>
          <w:szCs w:val="22"/>
        </w:rPr>
        <w:t>2018</w:t>
      </w:r>
      <w:r w:rsidRPr="004379BB">
        <w:rPr>
          <w:sz w:val="22"/>
          <w:szCs w:val="22"/>
        </w:rPr>
        <w:tab/>
      </w:r>
      <w:r w:rsidR="00106A6C" w:rsidRPr="004379BB">
        <w:rPr>
          <w:sz w:val="22"/>
          <w:szCs w:val="22"/>
        </w:rPr>
        <w:t xml:space="preserve">Counselors of Real Estate Annual Meeting </w:t>
      </w:r>
      <w:r w:rsidRPr="004379BB">
        <w:rPr>
          <w:sz w:val="22"/>
          <w:szCs w:val="22"/>
        </w:rPr>
        <w:t xml:space="preserve">Interviewed Mayor Joseph Riley, “America’s </w:t>
      </w:r>
      <w:r w:rsidR="00106A6C" w:rsidRPr="004379BB">
        <w:rPr>
          <w:sz w:val="22"/>
          <w:szCs w:val="22"/>
        </w:rPr>
        <w:t>m</w:t>
      </w:r>
      <w:r w:rsidRPr="004379BB">
        <w:rPr>
          <w:sz w:val="22"/>
          <w:szCs w:val="22"/>
        </w:rPr>
        <w:t xml:space="preserve">ayor: Joe Riley”, October. </w:t>
      </w:r>
    </w:p>
    <w:p w14:paraId="39FF672B" w14:textId="77777777" w:rsidR="00B85541" w:rsidRPr="004379BB" w:rsidRDefault="00B85541" w:rsidP="009259A4">
      <w:pPr>
        <w:ind w:left="720" w:hanging="720"/>
        <w:rPr>
          <w:sz w:val="22"/>
          <w:szCs w:val="22"/>
        </w:rPr>
      </w:pPr>
      <w:r w:rsidRPr="004379BB">
        <w:rPr>
          <w:sz w:val="22"/>
          <w:szCs w:val="22"/>
        </w:rPr>
        <w:t>2018</w:t>
      </w:r>
      <w:r w:rsidRPr="004379BB">
        <w:rPr>
          <w:sz w:val="22"/>
          <w:szCs w:val="22"/>
        </w:rPr>
        <w:tab/>
      </w:r>
      <w:r w:rsidR="00106A6C" w:rsidRPr="004379BB">
        <w:rPr>
          <w:i/>
          <w:sz w:val="22"/>
          <w:szCs w:val="22"/>
        </w:rPr>
        <w:t>College of Charleston Magazine</w:t>
      </w:r>
      <w:r w:rsidR="00106A6C" w:rsidRPr="004379BB">
        <w:rPr>
          <w:sz w:val="22"/>
          <w:szCs w:val="22"/>
        </w:rPr>
        <w:t xml:space="preserve"> i</w:t>
      </w:r>
      <w:r w:rsidRPr="004379BB">
        <w:rPr>
          <w:sz w:val="22"/>
          <w:szCs w:val="22"/>
        </w:rPr>
        <w:t>nterviewed, “New Listing</w:t>
      </w:r>
      <w:r w:rsidR="00FC1FF6" w:rsidRPr="004379BB">
        <w:rPr>
          <w:sz w:val="22"/>
          <w:szCs w:val="22"/>
        </w:rPr>
        <w:t>”</w:t>
      </w:r>
      <w:r w:rsidRPr="004379BB">
        <w:rPr>
          <w:sz w:val="22"/>
          <w:szCs w:val="22"/>
        </w:rPr>
        <w:t>, July, page 16.</w:t>
      </w:r>
    </w:p>
    <w:p w14:paraId="1625A933" w14:textId="77777777" w:rsidR="00B85541" w:rsidRPr="004379BB" w:rsidRDefault="00000000" w:rsidP="00B85541">
      <w:pPr>
        <w:ind w:left="720"/>
        <w:rPr>
          <w:sz w:val="22"/>
          <w:szCs w:val="22"/>
        </w:rPr>
      </w:pPr>
      <w:hyperlink r:id="rId56" w:history="1">
        <w:r w:rsidR="00B85541" w:rsidRPr="004379BB">
          <w:rPr>
            <w:rStyle w:val="Hyperlink"/>
            <w:sz w:val="22"/>
            <w:szCs w:val="22"/>
          </w:rPr>
          <w:t>https://today.cofc.edu/2018/07/10/commercial-real-estate-finance-major/</w:t>
        </w:r>
      </w:hyperlink>
      <w:r w:rsidR="00FC1FF6" w:rsidRPr="004379BB">
        <w:rPr>
          <w:sz w:val="22"/>
          <w:szCs w:val="22"/>
        </w:rPr>
        <w:t>.</w:t>
      </w:r>
    </w:p>
    <w:p w14:paraId="3DD8D56E" w14:textId="77777777" w:rsidR="00B85541" w:rsidRPr="004379BB" w:rsidRDefault="001720A0" w:rsidP="001720A0">
      <w:pPr>
        <w:ind w:left="720" w:hanging="720"/>
        <w:rPr>
          <w:sz w:val="22"/>
          <w:szCs w:val="22"/>
        </w:rPr>
      </w:pPr>
      <w:r w:rsidRPr="004379BB">
        <w:rPr>
          <w:sz w:val="22"/>
          <w:szCs w:val="22"/>
        </w:rPr>
        <w:t>2018</w:t>
      </w:r>
      <w:r w:rsidRPr="004379BB">
        <w:rPr>
          <w:sz w:val="22"/>
          <w:szCs w:val="22"/>
        </w:rPr>
        <w:tab/>
      </w:r>
      <w:r w:rsidR="00106A6C" w:rsidRPr="004379BB">
        <w:rPr>
          <w:sz w:val="22"/>
          <w:szCs w:val="22"/>
        </w:rPr>
        <w:t xml:space="preserve">European Real Estate Society Meetings </w:t>
      </w:r>
      <w:r w:rsidRPr="004379BB">
        <w:rPr>
          <w:sz w:val="22"/>
          <w:szCs w:val="22"/>
        </w:rPr>
        <w:t xml:space="preserve">Panel Member, Keynote Session, </w:t>
      </w:r>
      <w:r w:rsidR="00FC1FF6" w:rsidRPr="004379BB">
        <w:rPr>
          <w:sz w:val="22"/>
          <w:szCs w:val="22"/>
        </w:rPr>
        <w:t>“</w:t>
      </w:r>
      <w:r w:rsidRPr="004379BB">
        <w:rPr>
          <w:sz w:val="22"/>
          <w:szCs w:val="22"/>
        </w:rPr>
        <w:t xml:space="preserve">Reflections on 25 </w:t>
      </w:r>
      <w:r w:rsidR="00106A6C" w:rsidRPr="004379BB">
        <w:rPr>
          <w:sz w:val="22"/>
          <w:szCs w:val="22"/>
        </w:rPr>
        <w:t>y</w:t>
      </w:r>
      <w:r w:rsidRPr="004379BB">
        <w:rPr>
          <w:sz w:val="22"/>
          <w:szCs w:val="22"/>
        </w:rPr>
        <w:t>ears of ERES and IRES”, July</w:t>
      </w:r>
      <w:r w:rsidR="00106A6C" w:rsidRPr="004379BB">
        <w:rPr>
          <w:sz w:val="22"/>
          <w:szCs w:val="22"/>
        </w:rPr>
        <w:t>.</w:t>
      </w:r>
      <w:r w:rsidRPr="004379BB">
        <w:rPr>
          <w:sz w:val="22"/>
          <w:szCs w:val="22"/>
        </w:rPr>
        <w:t xml:space="preserve"> </w:t>
      </w:r>
    </w:p>
    <w:p w14:paraId="4280B6E0" w14:textId="77777777" w:rsidR="00226177" w:rsidRPr="004379BB" w:rsidRDefault="001720A0" w:rsidP="00226177">
      <w:pPr>
        <w:ind w:left="720" w:hanging="720"/>
        <w:rPr>
          <w:sz w:val="22"/>
          <w:szCs w:val="22"/>
        </w:rPr>
      </w:pPr>
      <w:r w:rsidRPr="004379BB">
        <w:rPr>
          <w:sz w:val="22"/>
          <w:szCs w:val="22"/>
        </w:rPr>
        <w:t>2018</w:t>
      </w:r>
      <w:r w:rsidR="00226177" w:rsidRPr="004379BB">
        <w:rPr>
          <w:sz w:val="22"/>
          <w:szCs w:val="22"/>
        </w:rPr>
        <w:tab/>
      </w:r>
      <w:r w:rsidR="00106A6C" w:rsidRPr="004379BB">
        <w:rPr>
          <w:sz w:val="22"/>
          <w:szCs w:val="22"/>
        </w:rPr>
        <w:t xml:space="preserve">American Real Estate Meeting </w:t>
      </w:r>
      <w:r w:rsidR="00226177" w:rsidRPr="004379BB">
        <w:rPr>
          <w:sz w:val="22"/>
          <w:szCs w:val="22"/>
        </w:rPr>
        <w:t xml:space="preserve">Co-Moderator, “Institutional </w:t>
      </w:r>
      <w:r w:rsidR="00106A6C" w:rsidRPr="004379BB">
        <w:rPr>
          <w:sz w:val="22"/>
          <w:szCs w:val="22"/>
        </w:rPr>
        <w:t>r</w:t>
      </w:r>
      <w:r w:rsidR="00226177" w:rsidRPr="004379BB">
        <w:rPr>
          <w:sz w:val="22"/>
          <w:szCs w:val="22"/>
        </w:rPr>
        <w:t xml:space="preserve">eal </w:t>
      </w:r>
      <w:r w:rsidR="00106A6C" w:rsidRPr="004379BB">
        <w:rPr>
          <w:sz w:val="22"/>
          <w:szCs w:val="22"/>
        </w:rPr>
        <w:t>e</w:t>
      </w:r>
      <w:r w:rsidR="00226177" w:rsidRPr="004379BB">
        <w:rPr>
          <w:sz w:val="22"/>
          <w:szCs w:val="22"/>
        </w:rPr>
        <w:t xml:space="preserve">state </w:t>
      </w:r>
      <w:r w:rsidR="00106A6C" w:rsidRPr="004379BB">
        <w:rPr>
          <w:sz w:val="22"/>
          <w:szCs w:val="22"/>
        </w:rPr>
        <w:t>r</w:t>
      </w:r>
      <w:r w:rsidR="00226177" w:rsidRPr="004379BB">
        <w:rPr>
          <w:sz w:val="22"/>
          <w:szCs w:val="22"/>
        </w:rPr>
        <w:t>esearch</w:t>
      </w:r>
      <w:r w:rsidR="00106A6C" w:rsidRPr="004379BB">
        <w:rPr>
          <w:sz w:val="22"/>
          <w:szCs w:val="22"/>
        </w:rPr>
        <w:t>: y</w:t>
      </w:r>
      <w:r w:rsidR="00226177" w:rsidRPr="004379BB">
        <w:rPr>
          <w:sz w:val="22"/>
          <w:szCs w:val="22"/>
        </w:rPr>
        <w:t xml:space="preserve">esterday and </w:t>
      </w:r>
      <w:r w:rsidR="00106A6C" w:rsidRPr="004379BB">
        <w:rPr>
          <w:sz w:val="22"/>
          <w:szCs w:val="22"/>
        </w:rPr>
        <w:t>t</w:t>
      </w:r>
      <w:r w:rsidR="00226177" w:rsidRPr="004379BB">
        <w:rPr>
          <w:sz w:val="22"/>
          <w:szCs w:val="22"/>
        </w:rPr>
        <w:t xml:space="preserve">oday”, </w:t>
      </w:r>
      <w:r w:rsidR="00106A6C" w:rsidRPr="004379BB">
        <w:rPr>
          <w:sz w:val="22"/>
          <w:szCs w:val="22"/>
        </w:rPr>
        <w:t>April</w:t>
      </w:r>
      <w:r w:rsidR="00226177" w:rsidRPr="004379BB">
        <w:rPr>
          <w:sz w:val="22"/>
          <w:szCs w:val="22"/>
        </w:rPr>
        <w:t>.</w:t>
      </w:r>
    </w:p>
    <w:p w14:paraId="5EF48803" w14:textId="77777777" w:rsidR="007460AE" w:rsidRPr="004379BB" w:rsidRDefault="00421878" w:rsidP="00106A6C">
      <w:pPr>
        <w:ind w:left="720" w:hanging="720"/>
        <w:rPr>
          <w:sz w:val="22"/>
          <w:szCs w:val="22"/>
        </w:rPr>
      </w:pPr>
      <w:r w:rsidRPr="004379BB">
        <w:rPr>
          <w:sz w:val="22"/>
          <w:szCs w:val="22"/>
        </w:rPr>
        <w:t>2017</w:t>
      </w:r>
      <w:r w:rsidRPr="004379BB">
        <w:rPr>
          <w:sz w:val="22"/>
          <w:szCs w:val="22"/>
        </w:rPr>
        <w:tab/>
      </w:r>
      <w:r w:rsidR="00106A6C" w:rsidRPr="004379BB">
        <w:rPr>
          <w:sz w:val="22"/>
          <w:szCs w:val="22"/>
        </w:rPr>
        <w:t xml:space="preserve">American Real Estate Society Meetings </w:t>
      </w:r>
      <w:r w:rsidRPr="004379BB">
        <w:rPr>
          <w:sz w:val="22"/>
          <w:szCs w:val="22"/>
        </w:rPr>
        <w:t xml:space="preserve">Panel Member, </w:t>
      </w:r>
      <w:r w:rsidR="00106A6C" w:rsidRPr="004379BB">
        <w:rPr>
          <w:sz w:val="22"/>
          <w:szCs w:val="22"/>
        </w:rPr>
        <w:t>“</w:t>
      </w:r>
      <w:r w:rsidR="007460AE" w:rsidRPr="004379BB">
        <w:rPr>
          <w:sz w:val="22"/>
          <w:szCs w:val="22"/>
        </w:rPr>
        <w:t xml:space="preserve">Global </w:t>
      </w:r>
      <w:r w:rsidR="00106A6C" w:rsidRPr="004379BB">
        <w:rPr>
          <w:sz w:val="22"/>
          <w:szCs w:val="22"/>
        </w:rPr>
        <w:t>c</w:t>
      </w:r>
      <w:r w:rsidR="007460AE" w:rsidRPr="004379BB">
        <w:rPr>
          <w:sz w:val="22"/>
          <w:szCs w:val="22"/>
        </w:rPr>
        <w:t xml:space="preserve">ompetency for </w:t>
      </w:r>
      <w:r w:rsidR="00106A6C" w:rsidRPr="004379BB">
        <w:rPr>
          <w:sz w:val="22"/>
          <w:szCs w:val="22"/>
        </w:rPr>
        <w:t>s</w:t>
      </w:r>
      <w:r w:rsidR="007460AE" w:rsidRPr="004379BB">
        <w:rPr>
          <w:sz w:val="22"/>
          <w:szCs w:val="22"/>
        </w:rPr>
        <w:t>tudents,</w:t>
      </w:r>
      <w:r w:rsidR="00106A6C" w:rsidRPr="004379BB">
        <w:rPr>
          <w:sz w:val="22"/>
          <w:szCs w:val="22"/>
        </w:rPr>
        <w:t xml:space="preserve"> </w:t>
      </w:r>
      <w:r w:rsidR="007460AE" w:rsidRPr="004379BB">
        <w:rPr>
          <w:sz w:val="22"/>
          <w:szCs w:val="22"/>
        </w:rPr>
        <w:t>April</w:t>
      </w:r>
      <w:r w:rsidR="00106A6C" w:rsidRPr="004379BB">
        <w:rPr>
          <w:sz w:val="22"/>
          <w:szCs w:val="22"/>
        </w:rPr>
        <w:t>.</w:t>
      </w:r>
    </w:p>
    <w:p w14:paraId="6612D6B8" w14:textId="68C3FE9C" w:rsidR="001A60C4" w:rsidRPr="004379BB" w:rsidRDefault="001A60C4" w:rsidP="00106A6C">
      <w:pPr>
        <w:ind w:left="720" w:hanging="720"/>
        <w:rPr>
          <w:sz w:val="22"/>
          <w:szCs w:val="22"/>
        </w:rPr>
      </w:pPr>
      <w:r w:rsidRPr="004379BB">
        <w:rPr>
          <w:sz w:val="22"/>
          <w:szCs w:val="22"/>
        </w:rPr>
        <w:t>2016</w:t>
      </w:r>
      <w:r w:rsidRPr="004379BB">
        <w:rPr>
          <w:sz w:val="22"/>
          <w:szCs w:val="22"/>
        </w:rPr>
        <w:tab/>
      </w:r>
      <w:r w:rsidR="00106A6C" w:rsidRPr="004379BB">
        <w:rPr>
          <w:sz w:val="22"/>
          <w:szCs w:val="22"/>
        </w:rPr>
        <w:t xml:space="preserve">American Real Estate Society </w:t>
      </w:r>
      <w:r w:rsidR="00D25238" w:rsidRPr="004379BB">
        <w:rPr>
          <w:sz w:val="22"/>
          <w:szCs w:val="22"/>
        </w:rPr>
        <w:t>Meetings</w:t>
      </w:r>
      <w:r w:rsidR="00106A6C" w:rsidRPr="004379BB">
        <w:rPr>
          <w:sz w:val="22"/>
          <w:szCs w:val="22"/>
        </w:rPr>
        <w:t xml:space="preserve"> </w:t>
      </w:r>
      <w:r w:rsidRPr="004379BB">
        <w:rPr>
          <w:sz w:val="22"/>
          <w:szCs w:val="22"/>
        </w:rPr>
        <w:t>Panel Member and Roundtable facilitator</w:t>
      </w:r>
      <w:r w:rsidR="00106A6C" w:rsidRPr="004379BB">
        <w:rPr>
          <w:sz w:val="22"/>
          <w:szCs w:val="22"/>
        </w:rPr>
        <w:t>, “</w:t>
      </w:r>
      <w:r w:rsidRPr="004379BB">
        <w:rPr>
          <w:sz w:val="22"/>
          <w:szCs w:val="22"/>
        </w:rPr>
        <w:t>Critical Issues Seminar</w:t>
      </w:r>
      <w:r w:rsidR="00106A6C" w:rsidRPr="004379BB">
        <w:rPr>
          <w:sz w:val="22"/>
          <w:szCs w:val="22"/>
        </w:rPr>
        <w:t xml:space="preserve">”, </w:t>
      </w:r>
      <w:r w:rsidRPr="004379BB">
        <w:rPr>
          <w:sz w:val="22"/>
          <w:szCs w:val="22"/>
        </w:rPr>
        <w:t>April.</w:t>
      </w:r>
    </w:p>
    <w:p w14:paraId="7BC445CE" w14:textId="77777777" w:rsidR="001A60C4" w:rsidRPr="004379BB" w:rsidRDefault="001A60C4" w:rsidP="009259A4">
      <w:pPr>
        <w:ind w:left="720" w:hanging="720"/>
        <w:rPr>
          <w:sz w:val="22"/>
          <w:szCs w:val="22"/>
        </w:rPr>
      </w:pPr>
      <w:r w:rsidRPr="004379BB">
        <w:rPr>
          <w:sz w:val="22"/>
          <w:szCs w:val="22"/>
        </w:rPr>
        <w:t>2015</w:t>
      </w:r>
      <w:r w:rsidRPr="004379BB">
        <w:rPr>
          <w:sz w:val="22"/>
          <w:szCs w:val="22"/>
        </w:rPr>
        <w:tab/>
        <w:t>Speaker and Roundtable facilitator for the Critical Issues Seminar, American Real Estate Society Meetings, April, Denver, CO.</w:t>
      </w:r>
    </w:p>
    <w:p w14:paraId="33B6DE6E" w14:textId="77777777" w:rsidR="009C6AA0" w:rsidRPr="004379BB" w:rsidRDefault="009C6AA0" w:rsidP="009259A4">
      <w:pPr>
        <w:ind w:left="720" w:hanging="720"/>
        <w:rPr>
          <w:sz w:val="22"/>
          <w:szCs w:val="22"/>
        </w:rPr>
      </w:pPr>
      <w:r w:rsidRPr="004379BB">
        <w:rPr>
          <w:sz w:val="22"/>
          <w:szCs w:val="22"/>
        </w:rPr>
        <w:t>2014</w:t>
      </w:r>
      <w:r w:rsidRPr="004379BB">
        <w:rPr>
          <w:sz w:val="22"/>
          <w:szCs w:val="22"/>
        </w:rPr>
        <w:tab/>
        <w:t xml:space="preserve">Interviewed by Dr. Margot Weinstein for REALTOR University’s MBA Students and professionals, and members of the National Association of Realtors®.   The interview </w:t>
      </w:r>
      <w:r w:rsidR="00143B67" w:rsidRPr="004379BB">
        <w:rPr>
          <w:sz w:val="22"/>
          <w:szCs w:val="22"/>
        </w:rPr>
        <w:t xml:space="preserve">is </w:t>
      </w:r>
      <w:r w:rsidRPr="004379BB">
        <w:rPr>
          <w:sz w:val="22"/>
          <w:szCs w:val="22"/>
        </w:rPr>
        <w:t xml:space="preserve">on their </w:t>
      </w:r>
      <w:r w:rsidR="00143B67" w:rsidRPr="004379BB">
        <w:rPr>
          <w:sz w:val="22"/>
          <w:szCs w:val="22"/>
        </w:rPr>
        <w:t xml:space="preserve">internal </w:t>
      </w:r>
      <w:r w:rsidR="0039407E" w:rsidRPr="004379BB">
        <w:rPr>
          <w:sz w:val="22"/>
          <w:szCs w:val="22"/>
        </w:rPr>
        <w:t>website,</w:t>
      </w:r>
      <w:r w:rsidRPr="004379BB">
        <w:rPr>
          <w:sz w:val="22"/>
          <w:szCs w:val="22"/>
        </w:rPr>
        <w:t xml:space="preserve"> Chicago, IL, April. </w:t>
      </w:r>
    </w:p>
    <w:p w14:paraId="097FFFB3" w14:textId="77777777" w:rsidR="00C72162" w:rsidRPr="004379BB" w:rsidRDefault="00C72162" w:rsidP="009259A4">
      <w:pPr>
        <w:ind w:left="720" w:hanging="720"/>
        <w:rPr>
          <w:sz w:val="22"/>
          <w:szCs w:val="22"/>
        </w:rPr>
      </w:pPr>
      <w:r w:rsidRPr="004379BB">
        <w:rPr>
          <w:sz w:val="22"/>
          <w:szCs w:val="22"/>
        </w:rPr>
        <w:t>2014</w:t>
      </w:r>
      <w:r w:rsidRPr="004379BB">
        <w:rPr>
          <w:sz w:val="22"/>
          <w:szCs w:val="22"/>
        </w:rPr>
        <w:tab/>
        <w:t>P</w:t>
      </w:r>
      <w:r w:rsidR="0049245D" w:rsidRPr="004379BB">
        <w:rPr>
          <w:sz w:val="22"/>
          <w:szCs w:val="22"/>
        </w:rPr>
        <w:t>a</w:t>
      </w:r>
      <w:r w:rsidRPr="004379BB">
        <w:rPr>
          <w:sz w:val="22"/>
          <w:szCs w:val="22"/>
        </w:rPr>
        <w:t xml:space="preserve">rent’s Council for the College of Charleston </w:t>
      </w:r>
      <w:r w:rsidR="0049245D" w:rsidRPr="004379BB">
        <w:rPr>
          <w:sz w:val="22"/>
          <w:szCs w:val="22"/>
        </w:rPr>
        <w:t xml:space="preserve">Presentation </w:t>
      </w:r>
      <w:r w:rsidRPr="004379BB">
        <w:rPr>
          <w:sz w:val="22"/>
          <w:szCs w:val="22"/>
        </w:rPr>
        <w:t>on the Angel Oak and Asbill Scholarships and the Carter Real Estate Center.</w:t>
      </w:r>
    </w:p>
    <w:p w14:paraId="0E81326C" w14:textId="77777777" w:rsidR="00F36BA9" w:rsidRPr="004379BB" w:rsidRDefault="00F36BA9" w:rsidP="009259A4">
      <w:pPr>
        <w:ind w:left="720" w:hanging="720"/>
        <w:rPr>
          <w:sz w:val="22"/>
          <w:szCs w:val="22"/>
        </w:rPr>
      </w:pPr>
      <w:r w:rsidRPr="004379BB">
        <w:rPr>
          <w:sz w:val="22"/>
          <w:szCs w:val="22"/>
        </w:rPr>
        <w:t>2014</w:t>
      </w:r>
      <w:r w:rsidRPr="004379BB">
        <w:rPr>
          <w:sz w:val="22"/>
          <w:szCs w:val="22"/>
        </w:rPr>
        <w:tab/>
      </w:r>
      <w:r w:rsidR="0049245D" w:rsidRPr="004379BB">
        <w:rPr>
          <w:sz w:val="22"/>
          <w:szCs w:val="22"/>
        </w:rPr>
        <w:t xml:space="preserve">American Real Estate Society Meetings Panelist, </w:t>
      </w:r>
      <w:r w:rsidRPr="004379BB">
        <w:rPr>
          <w:sz w:val="22"/>
          <w:szCs w:val="22"/>
        </w:rPr>
        <w:t>“</w:t>
      </w:r>
      <w:r w:rsidRPr="004379BB">
        <w:rPr>
          <w:bCs/>
          <w:sz w:val="22"/>
          <w:szCs w:val="22"/>
          <w:lang w:val="en-GB"/>
        </w:rPr>
        <w:t xml:space="preserve">What are the </w:t>
      </w:r>
      <w:r w:rsidR="0049245D" w:rsidRPr="004379BB">
        <w:rPr>
          <w:bCs/>
          <w:sz w:val="22"/>
          <w:szCs w:val="22"/>
          <w:lang w:val="en-GB"/>
        </w:rPr>
        <w:t>c</w:t>
      </w:r>
      <w:r w:rsidRPr="004379BB">
        <w:rPr>
          <w:bCs/>
          <w:sz w:val="22"/>
          <w:szCs w:val="22"/>
          <w:lang w:val="en-GB"/>
        </w:rPr>
        <w:t xml:space="preserve">hallenges of </w:t>
      </w:r>
      <w:r w:rsidR="0049245D" w:rsidRPr="004379BB">
        <w:rPr>
          <w:bCs/>
          <w:sz w:val="22"/>
          <w:szCs w:val="22"/>
          <w:lang w:val="en-GB"/>
        </w:rPr>
        <w:t>m</w:t>
      </w:r>
      <w:r w:rsidRPr="004379BB">
        <w:rPr>
          <w:bCs/>
          <w:sz w:val="22"/>
          <w:szCs w:val="22"/>
          <w:lang w:val="en-GB"/>
        </w:rPr>
        <w:t xml:space="preserve">aintaining </w:t>
      </w:r>
      <w:r w:rsidR="0049245D" w:rsidRPr="004379BB">
        <w:rPr>
          <w:bCs/>
          <w:sz w:val="22"/>
          <w:szCs w:val="22"/>
          <w:lang w:val="en-GB"/>
        </w:rPr>
        <w:t>r</w:t>
      </w:r>
      <w:r w:rsidRPr="004379BB">
        <w:rPr>
          <w:bCs/>
          <w:sz w:val="22"/>
          <w:szCs w:val="22"/>
          <w:lang w:val="en-GB"/>
        </w:rPr>
        <w:t xml:space="preserve">elevance for </w:t>
      </w:r>
      <w:r w:rsidR="0049245D" w:rsidRPr="004379BB">
        <w:rPr>
          <w:bCs/>
          <w:sz w:val="22"/>
          <w:szCs w:val="22"/>
          <w:lang w:val="en-GB"/>
        </w:rPr>
        <w:t>m</w:t>
      </w:r>
      <w:r w:rsidRPr="004379BB">
        <w:rPr>
          <w:bCs/>
          <w:sz w:val="22"/>
          <w:szCs w:val="22"/>
          <w:lang w:val="en-GB"/>
        </w:rPr>
        <w:t xml:space="preserve">ature </w:t>
      </w:r>
      <w:r w:rsidR="0049245D" w:rsidRPr="004379BB">
        <w:rPr>
          <w:bCs/>
          <w:sz w:val="22"/>
          <w:szCs w:val="22"/>
          <w:lang w:val="en-GB"/>
        </w:rPr>
        <w:t>r</w:t>
      </w:r>
      <w:r w:rsidRPr="004379BB">
        <w:rPr>
          <w:bCs/>
          <w:sz w:val="22"/>
          <w:szCs w:val="22"/>
          <w:lang w:val="en-GB"/>
        </w:rPr>
        <w:t xml:space="preserve">eal </w:t>
      </w:r>
      <w:r w:rsidR="0049245D" w:rsidRPr="004379BB">
        <w:rPr>
          <w:bCs/>
          <w:sz w:val="22"/>
          <w:szCs w:val="22"/>
          <w:lang w:val="en-GB"/>
        </w:rPr>
        <w:t>e</w:t>
      </w:r>
      <w:r w:rsidRPr="004379BB">
        <w:rPr>
          <w:bCs/>
          <w:sz w:val="22"/>
          <w:szCs w:val="22"/>
          <w:lang w:val="en-GB"/>
        </w:rPr>
        <w:t xml:space="preserve">state </w:t>
      </w:r>
      <w:r w:rsidR="0049245D" w:rsidRPr="004379BB">
        <w:rPr>
          <w:bCs/>
          <w:sz w:val="22"/>
          <w:szCs w:val="22"/>
          <w:lang w:val="en-GB"/>
        </w:rPr>
        <w:t>s</w:t>
      </w:r>
      <w:r w:rsidRPr="004379BB">
        <w:rPr>
          <w:bCs/>
          <w:sz w:val="22"/>
          <w:szCs w:val="22"/>
          <w:lang w:val="en-GB"/>
        </w:rPr>
        <w:t>ocieties</w:t>
      </w:r>
      <w:r w:rsidRPr="004379BB">
        <w:rPr>
          <w:sz w:val="22"/>
          <w:szCs w:val="22"/>
        </w:rPr>
        <w:t>”, April.</w:t>
      </w:r>
    </w:p>
    <w:p w14:paraId="0D781C26" w14:textId="2A19FDDE" w:rsidR="00DA154F" w:rsidRPr="004379BB" w:rsidRDefault="00DA154F" w:rsidP="009259A4">
      <w:pPr>
        <w:ind w:left="720" w:hanging="720"/>
        <w:rPr>
          <w:sz w:val="22"/>
          <w:szCs w:val="22"/>
        </w:rPr>
      </w:pPr>
      <w:r w:rsidRPr="004379BB">
        <w:rPr>
          <w:sz w:val="22"/>
          <w:szCs w:val="22"/>
        </w:rPr>
        <w:t>2014</w:t>
      </w:r>
      <w:r w:rsidRPr="004379BB">
        <w:rPr>
          <w:sz w:val="22"/>
          <w:szCs w:val="22"/>
        </w:rPr>
        <w:tab/>
      </w:r>
      <w:r w:rsidR="0049245D" w:rsidRPr="004379BB">
        <w:rPr>
          <w:sz w:val="22"/>
          <w:szCs w:val="22"/>
        </w:rPr>
        <w:t xml:space="preserve">American Real Estate Society Meetings Education/Research Workshop, </w:t>
      </w:r>
      <w:r w:rsidRPr="004379BB">
        <w:rPr>
          <w:sz w:val="22"/>
          <w:szCs w:val="22"/>
        </w:rPr>
        <w:t xml:space="preserve">“Incorporating </w:t>
      </w:r>
      <w:r w:rsidR="0049245D" w:rsidRPr="004379BB">
        <w:rPr>
          <w:sz w:val="22"/>
          <w:szCs w:val="22"/>
        </w:rPr>
        <w:t>r</w:t>
      </w:r>
      <w:r w:rsidRPr="004379BB">
        <w:rPr>
          <w:sz w:val="22"/>
          <w:szCs w:val="22"/>
        </w:rPr>
        <w:t xml:space="preserve">eal </w:t>
      </w:r>
      <w:r w:rsidR="0049245D" w:rsidRPr="004379BB">
        <w:rPr>
          <w:sz w:val="22"/>
          <w:szCs w:val="22"/>
        </w:rPr>
        <w:t>e</w:t>
      </w:r>
      <w:r w:rsidRPr="004379BB">
        <w:rPr>
          <w:sz w:val="22"/>
          <w:szCs w:val="22"/>
        </w:rPr>
        <w:t xml:space="preserve">state </w:t>
      </w:r>
      <w:r w:rsidR="0049245D" w:rsidRPr="004379BB">
        <w:rPr>
          <w:sz w:val="22"/>
          <w:szCs w:val="22"/>
        </w:rPr>
        <w:t>p</w:t>
      </w:r>
      <w:r w:rsidRPr="004379BB">
        <w:rPr>
          <w:sz w:val="22"/>
          <w:szCs w:val="22"/>
        </w:rPr>
        <w:t xml:space="preserve">ractice into the </w:t>
      </w:r>
      <w:r w:rsidR="0049245D" w:rsidRPr="004379BB">
        <w:rPr>
          <w:sz w:val="22"/>
          <w:szCs w:val="22"/>
        </w:rPr>
        <w:t>u</w:t>
      </w:r>
      <w:r w:rsidRPr="004379BB">
        <w:rPr>
          <w:sz w:val="22"/>
          <w:szCs w:val="22"/>
        </w:rPr>
        <w:t xml:space="preserve">niversity </w:t>
      </w:r>
      <w:r w:rsidR="0049245D" w:rsidRPr="004379BB">
        <w:rPr>
          <w:sz w:val="22"/>
          <w:szCs w:val="22"/>
        </w:rPr>
        <w:t>c</w:t>
      </w:r>
      <w:r w:rsidR="00E47DD4" w:rsidRPr="004379BB">
        <w:rPr>
          <w:sz w:val="22"/>
          <w:szCs w:val="22"/>
        </w:rPr>
        <w:t>lassroom</w:t>
      </w:r>
      <w:r w:rsidR="00D25238" w:rsidRPr="004379BB">
        <w:rPr>
          <w:sz w:val="22"/>
          <w:szCs w:val="22"/>
        </w:rPr>
        <w:t>”, April</w:t>
      </w:r>
      <w:r w:rsidRPr="004379BB">
        <w:rPr>
          <w:sz w:val="22"/>
          <w:szCs w:val="22"/>
        </w:rPr>
        <w:t>.</w:t>
      </w:r>
    </w:p>
    <w:p w14:paraId="53DC9926" w14:textId="77777777" w:rsidR="004C53F1" w:rsidRPr="004379BB" w:rsidRDefault="004C53F1" w:rsidP="009259A4">
      <w:pPr>
        <w:ind w:left="720" w:hanging="720"/>
        <w:rPr>
          <w:sz w:val="22"/>
          <w:szCs w:val="22"/>
        </w:rPr>
      </w:pPr>
      <w:r w:rsidRPr="004379BB">
        <w:rPr>
          <w:sz w:val="22"/>
          <w:szCs w:val="22"/>
        </w:rPr>
        <w:t>2014</w:t>
      </w:r>
      <w:r w:rsidRPr="004379BB">
        <w:rPr>
          <w:sz w:val="22"/>
          <w:szCs w:val="22"/>
        </w:rPr>
        <w:tab/>
      </w:r>
      <w:r w:rsidR="0049245D" w:rsidRPr="004379BB">
        <w:rPr>
          <w:sz w:val="22"/>
          <w:szCs w:val="22"/>
        </w:rPr>
        <w:t xml:space="preserve">American Real Estate Society Meetings Education Track Panelist, </w:t>
      </w:r>
      <w:r w:rsidRPr="004379BB">
        <w:rPr>
          <w:sz w:val="22"/>
          <w:szCs w:val="22"/>
        </w:rPr>
        <w:t xml:space="preserve">“Real </w:t>
      </w:r>
      <w:r w:rsidR="0049245D" w:rsidRPr="004379BB">
        <w:rPr>
          <w:sz w:val="22"/>
          <w:szCs w:val="22"/>
        </w:rPr>
        <w:t>e</w:t>
      </w:r>
      <w:r w:rsidRPr="004379BB">
        <w:rPr>
          <w:sz w:val="22"/>
          <w:szCs w:val="22"/>
        </w:rPr>
        <w:t xml:space="preserve">state </w:t>
      </w:r>
      <w:r w:rsidR="0049245D" w:rsidRPr="004379BB">
        <w:rPr>
          <w:sz w:val="22"/>
          <w:szCs w:val="22"/>
        </w:rPr>
        <w:t>p</w:t>
      </w:r>
      <w:r w:rsidRPr="004379BB">
        <w:rPr>
          <w:sz w:val="22"/>
          <w:szCs w:val="22"/>
        </w:rPr>
        <w:t xml:space="preserve">rograms </w:t>
      </w:r>
      <w:r w:rsidR="0049245D" w:rsidRPr="004379BB">
        <w:rPr>
          <w:sz w:val="22"/>
          <w:szCs w:val="22"/>
        </w:rPr>
        <w:t>o</w:t>
      </w:r>
      <w:r w:rsidRPr="004379BB">
        <w:rPr>
          <w:sz w:val="22"/>
          <w:szCs w:val="22"/>
        </w:rPr>
        <w:t xml:space="preserve">utside </w:t>
      </w:r>
      <w:r w:rsidR="0049245D" w:rsidRPr="004379BB">
        <w:rPr>
          <w:sz w:val="22"/>
          <w:szCs w:val="22"/>
        </w:rPr>
        <w:t>b</w:t>
      </w:r>
      <w:r w:rsidRPr="004379BB">
        <w:rPr>
          <w:sz w:val="22"/>
          <w:szCs w:val="22"/>
        </w:rPr>
        <w:t xml:space="preserve">usiness </w:t>
      </w:r>
      <w:r w:rsidR="0049245D" w:rsidRPr="004379BB">
        <w:rPr>
          <w:sz w:val="22"/>
          <w:szCs w:val="22"/>
        </w:rPr>
        <w:t>s</w:t>
      </w:r>
      <w:r w:rsidRPr="004379BB">
        <w:rPr>
          <w:sz w:val="22"/>
          <w:szCs w:val="22"/>
        </w:rPr>
        <w:t>chools/</w:t>
      </w:r>
      <w:r w:rsidR="0049245D" w:rsidRPr="004379BB">
        <w:rPr>
          <w:sz w:val="22"/>
          <w:szCs w:val="22"/>
        </w:rPr>
        <w:t>i</w:t>
      </w:r>
      <w:r w:rsidRPr="004379BB">
        <w:rPr>
          <w:sz w:val="22"/>
          <w:szCs w:val="22"/>
        </w:rPr>
        <w:t xml:space="preserve">nterdisciplinary </w:t>
      </w:r>
      <w:r w:rsidR="0049245D" w:rsidRPr="004379BB">
        <w:rPr>
          <w:sz w:val="22"/>
          <w:szCs w:val="22"/>
        </w:rPr>
        <w:t>p</w:t>
      </w:r>
      <w:r w:rsidRPr="004379BB">
        <w:rPr>
          <w:sz w:val="22"/>
          <w:szCs w:val="22"/>
        </w:rPr>
        <w:t>rograms”, April.</w:t>
      </w:r>
    </w:p>
    <w:p w14:paraId="50EC1B40" w14:textId="77777777" w:rsidR="00FC5BDB" w:rsidRPr="004379BB" w:rsidRDefault="00FC5BDB" w:rsidP="009259A4">
      <w:pPr>
        <w:ind w:left="720" w:hanging="720"/>
        <w:rPr>
          <w:sz w:val="22"/>
          <w:szCs w:val="22"/>
        </w:rPr>
      </w:pPr>
      <w:r w:rsidRPr="004379BB">
        <w:rPr>
          <w:sz w:val="22"/>
          <w:szCs w:val="22"/>
        </w:rPr>
        <w:t>2013</w:t>
      </w:r>
      <w:r w:rsidRPr="004379BB">
        <w:rPr>
          <w:sz w:val="22"/>
          <w:szCs w:val="22"/>
        </w:rPr>
        <w:tab/>
      </w:r>
      <w:r w:rsidR="0049245D" w:rsidRPr="004379BB">
        <w:rPr>
          <w:sz w:val="22"/>
          <w:szCs w:val="22"/>
        </w:rPr>
        <w:t xml:space="preserve">American Real Estate Society Meetings Education Track Panelist, </w:t>
      </w:r>
      <w:r w:rsidRPr="004379BB">
        <w:rPr>
          <w:sz w:val="22"/>
          <w:szCs w:val="22"/>
        </w:rPr>
        <w:t>“Using a</w:t>
      </w:r>
      <w:r w:rsidR="0049245D" w:rsidRPr="004379BB">
        <w:rPr>
          <w:sz w:val="22"/>
          <w:szCs w:val="22"/>
        </w:rPr>
        <w:t>ca</w:t>
      </w:r>
      <w:r w:rsidRPr="004379BB">
        <w:rPr>
          <w:sz w:val="22"/>
          <w:szCs w:val="22"/>
        </w:rPr>
        <w:t xml:space="preserve">demic </w:t>
      </w:r>
      <w:r w:rsidR="0049245D" w:rsidRPr="004379BB">
        <w:rPr>
          <w:sz w:val="22"/>
          <w:szCs w:val="22"/>
        </w:rPr>
        <w:t>r</w:t>
      </w:r>
      <w:r w:rsidRPr="004379BB">
        <w:rPr>
          <w:sz w:val="22"/>
          <w:szCs w:val="22"/>
        </w:rPr>
        <w:t xml:space="preserve">esearch </w:t>
      </w:r>
      <w:r w:rsidR="00E47DD4" w:rsidRPr="004379BB">
        <w:rPr>
          <w:sz w:val="22"/>
          <w:szCs w:val="22"/>
        </w:rPr>
        <w:t>in</w:t>
      </w:r>
      <w:r w:rsidRPr="004379BB">
        <w:rPr>
          <w:sz w:val="22"/>
          <w:szCs w:val="22"/>
        </w:rPr>
        <w:t xml:space="preserve"> the </w:t>
      </w:r>
      <w:r w:rsidR="0049245D" w:rsidRPr="004379BB">
        <w:rPr>
          <w:sz w:val="22"/>
          <w:szCs w:val="22"/>
        </w:rPr>
        <w:t>c</w:t>
      </w:r>
      <w:r w:rsidRPr="004379BB">
        <w:rPr>
          <w:sz w:val="22"/>
          <w:szCs w:val="22"/>
        </w:rPr>
        <w:t xml:space="preserve">lassroom:  </w:t>
      </w:r>
      <w:r w:rsidR="0049245D" w:rsidRPr="004379BB">
        <w:rPr>
          <w:sz w:val="22"/>
          <w:szCs w:val="22"/>
        </w:rPr>
        <w:t>h</w:t>
      </w:r>
      <w:r w:rsidRPr="004379BB">
        <w:rPr>
          <w:sz w:val="22"/>
          <w:szCs w:val="22"/>
        </w:rPr>
        <w:t xml:space="preserve">ow to </w:t>
      </w:r>
      <w:r w:rsidR="0049245D" w:rsidRPr="004379BB">
        <w:rPr>
          <w:sz w:val="22"/>
          <w:szCs w:val="22"/>
        </w:rPr>
        <w:t>b</w:t>
      </w:r>
      <w:r w:rsidRPr="004379BB">
        <w:rPr>
          <w:sz w:val="22"/>
          <w:szCs w:val="22"/>
        </w:rPr>
        <w:t xml:space="preserve">est </w:t>
      </w:r>
      <w:r w:rsidR="0049245D" w:rsidRPr="004379BB">
        <w:rPr>
          <w:sz w:val="22"/>
          <w:szCs w:val="22"/>
        </w:rPr>
        <w:t>i</w:t>
      </w:r>
      <w:r w:rsidRPr="004379BB">
        <w:rPr>
          <w:sz w:val="22"/>
          <w:szCs w:val="22"/>
        </w:rPr>
        <w:t xml:space="preserve">ntegrate </w:t>
      </w:r>
      <w:r w:rsidR="0049245D" w:rsidRPr="004379BB">
        <w:rPr>
          <w:sz w:val="22"/>
          <w:szCs w:val="22"/>
        </w:rPr>
        <w:t>i</w:t>
      </w:r>
      <w:r w:rsidRPr="004379BB">
        <w:rPr>
          <w:sz w:val="22"/>
          <w:szCs w:val="22"/>
        </w:rPr>
        <w:t>t”, April.</w:t>
      </w:r>
    </w:p>
    <w:p w14:paraId="0CDE34EE" w14:textId="025405E2" w:rsidR="009915FC" w:rsidRPr="004379BB" w:rsidRDefault="009915FC" w:rsidP="009259A4">
      <w:pPr>
        <w:ind w:left="720" w:hanging="720"/>
        <w:rPr>
          <w:sz w:val="22"/>
          <w:szCs w:val="22"/>
        </w:rPr>
      </w:pPr>
      <w:r w:rsidRPr="004379BB">
        <w:rPr>
          <w:sz w:val="22"/>
          <w:szCs w:val="22"/>
        </w:rPr>
        <w:t>2013</w:t>
      </w:r>
      <w:r w:rsidRPr="004379BB">
        <w:rPr>
          <w:sz w:val="22"/>
          <w:szCs w:val="22"/>
        </w:rPr>
        <w:tab/>
      </w:r>
      <w:r w:rsidR="0049245D" w:rsidRPr="004379BB">
        <w:rPr>
          <w:sz w:val="22"/>
          <w:szCs w:val="22"/>
        </w:rPr>
        <w:t xml:space="preserve">Mount Pleasant Rotary Club </w:t>
      </w:r>
      <w:r w:rsidRPr="004379BB">
        <w:rPr>
          <w:sz w:val="22"/>
          <w:szCs w:val="22"/>
        </w:rPr>
        <w:t xml:space="preserve">Breakfast speaker.  </w:t>
      </w:r>
      <w:r w:rsidR="0049245D" w:rsidRPr="004379BB">
        <w:rPr>
          <w:sz w:val="22"/>
          <w:szCs w:val="22"/>
        </w:rPr>
        <w:t>“</w:t>
      </w:r>
      <w:r w:rsidRPr="004379BB">
        <w:rPr>
          <w:sz w:val="22"/>
          <w:szCs w:val="22"/>
        </w:rPr>
        <w:t>Carter Real Estate Center</w:t>
      </w:r>
      <w:r w:rsidR="00556900" w:rsidRPr="004379BB">
        <w:rPr>
          <w:sz w:val="22"/>
          <w:szCs w:val="22"/>
        </w:rPr>
        <w:t>.”</w:t>
      </w:r>
    </w:p>
    <w:p w14:paraId="43A1374C" w14:textId="77777777" w:rsidR="009915FC" w:rsidRPr="004379BB" w:rsidRDefault="009915FC" w:rsidP="009259A4">
      <w:pPr>
        <w:ind w:left="720" w:hanging="720"/>
        <w:rPr>
          <w:sz w:val="22"/>
          <w:szCs w:val="22"/>
        </w:rPr>
      </w:pPr>
      <w:r w:rsidRPr="004379BB">
        <w:rPr>
          <w:sz w:val="22"/>
          <w:szCs w:val="22"/>
        </w:rPr>
        <w:t xml:space="preserve">2013 </w:t>
      </w:r>
      <w:r w:rsidRPr="004379BB">
        <w:rPr>
          <w:sz w:val="22"/>
          <w:szCs w:val="22"/>
        </w:rPr>
        <w:tab/>
        <w:t xml:space="preserve">School of Business Board of </w:t>
      </w:r>
      <w:r w:rsidR="00E72196" w:rsidRPr="004379BB">
        <w:rPr>
          <w:sz w:val="22"/>
          <w:szCs w:val="22"/>
        </w:rPr>
        <w:t>Governor’s</w:t>
      </w:r>
      <w:r w:rsidRPr="004379BB">
        <w:rPr>
          <w:sz w:val="22"/>
          <w:szCs w:val="22"/>
        </w:rPr>
        <w:t xml:space="preserve"> at the College of Charleston</w:t>
      </w:r>
      <w:r w:rsidR="007661B4" w:rsidRPr="004379BB">
        <w:rPr>
          <w:sz w:val="22"/>
          <w:szCs w:val="22"/>
        </w:rPr>
        <w:t xml:space="preserve">, Presentation on </w:t>
      </w:r>
      <w:r w:rsidRPr="004379BB">
        <w:rPr>
          <w:sz w:val="22"/>
          <w:szCs w:val="22"/>
        </w:rPr>
        <w:t xml:space="preserve">the Carter </w:t>
      </w:r>
      <w:r w:rsidR="007661B4" w:rsidRPr="004379BB">
        <w:rPr>
          <w:sz w:val="22"/>
          <w:szCs w:val="22"/>
        </w:rPr>
        <w:t>f</w:t>
      </w:r>
      <w:r w:rsidRPr="004379BB">
        <w:rPr>
          <w:sz w:val="22"/>
          <w:szCs w:val="22"/>
        </w:rPr>
        <w:t xml:space="preserve">amily gifts. </w:t>
      </w:r>
    </w:p>
    <w:p w14:paraId="1AD3383A" w14:textId="77777777" w:rsidR="009915FC" w:rsidRPr="004379BB" w:rsidRDefault="009915FC" w:rsidP="009259A4">
      <w:pPr>
        <w:ind w:left="720" w:hanging="720"/>
        <w:rPr>
          <w:sz w:val="22"/>
          <w:szCs w:val="22"/>
        </w:rPr>
      </w:pPr>
      <w:r w:rsidRPr="004379BB">
        <w:rPr>
          <w:sz w:val="22"/>
          <w:szCs w:val="22"/>
        </w:rPr>
        <w:t>2013</w:t>
      </w:r>
      <w:r w:rsidRPr="004379BB">
        <w:rPr>
          <w:sz w:val="22"/>
          <w:szCs w:val="22"/>
        </w:rPr>
        <w:tab/>
        <w:t>CREW luncheon panel</w:t>
      </w:r>
      <w:r w:rsidR="007661B4" w:rsidRPr="004379BB">
        <w:rPr>
          <w:sz w:val="22"/>
          <w:szCs w:val="22"/>
        </w:rPr>
        <w:t>ist on “</w:t>
      </w:r>
      <w:r w:rsidRPr="004379BB">
        <w:rPr>
          <w:i/>
          <w:sz w:val="22"/>
          <w:szCs w:val="22"/>
        </w:rPr>
        <w:t>Lean-In</w:t>
      </w:r>
      <w:r w:rsidRPr="004379BB">
        <w:rPr>
          <w:sz w:val="22"/>
          <w:szCs w:val="22"/>
        </w:rPr>
        <w:t xml:space="preserve"> by Cheryl Sandburg </w:t>
      </w:r>
      <w:r w:rsidR="007661B4" w:rsidRPr="004379BB">
        <w:rPr>
          <w:sz w:val="22"/>
          <w:szCs w:val="22"/>
        </w:rPr>
        <w:t xml:space="preserve">and </w:t>
      </w:r>
      <w:r w:rsidRPr="004379BB">
        <w:rPr>
          <w:sz w:val="22"/>
          <w:szCs w:val="22"/>
        </w:rPr>
        <w:t>it</w:t>
      </w:r>
      <w:r w:rsidR="007661B4" w:rsidRPr="004379BB">
        <w:rPr>
          <w:sz w:val="22"/>
          <w:szCs w:val="22"/>
        </w:rPr>
        <w:t>s</w:t>
      </w:r>
      <w:r w:rsidRPr="004379BB">
        <w:rPr>
          <w:sz w:val="22"/>
          <w:szCs w:val="22"/>
        </w:rPr>
        <w:t xml:space="preserve"> rela</w:t>
      </w:r>
      <w:r w:rsidR="007661B4" w:rsidRPr="004379BB">
        <w:rPr>
          <w:sz w:val="22"/>
          <w:szCs w:val="22"/>
        </w:rPr>
        <w:t xml:space="preserve">tionship </w:t>
      </w:r>
      <w:r w:rsidRPr="004379BB">
        <w:rPr>
          <w:sz w:val="22"/>
          <w:szCs w:val="22"/>
        </w:rPr>
        <w:t>to women in the commercial real estate industry</w:t>
      </w:r>
      <w:r w:rsidR="007661B4" w:rsidRPr="004379BB">
        <w:rPr>
          <w:sz w:val="22"/>
          <w:szCs w:val="22"/>
        </w:rPr>
        <w:t>”</w:t>
      </w:r>
      <w:r w:rsidRPr="004379BB">
        <w:rPr>
          <w:sz w:val="22"/>
          <w:szCs w:val="22"/>
        </w:rPr>
        <w:t>.</w:t>
      </w:r>
    </w:p>
    <w:p w14:paraId="3420C5D7" w14:textId="77777777" w:rsidR="00A136AF" w:rsidRPr="004379BB" w:rsidRDefault="00A136AF" w:rsidP="009259A4">
      <w:pPr>
        <w:ind w:left="720" w:hanging="720"/>
        <w:rPr>
          <w:sz w:val="22"/>
          <w:szCs w:val="22"/>
        </w:rPr>
      </w:pPr>
      <w:r w:rsidRPr="004379BB">
        <w:rPr>
          <w:sz w:val="22"/>
          <w:szCs w:val="22"/>
        </w:rPr>
        <w:t>2012</w:t>
      </w:r>
      <w:r w:rsidRPr="004379BB">
        <w:rPr>
          <w:sz w:val="22"/>
          <w:szCs w:val="22"/>
        </w:rPr>
        <w:tab/>
        <w:t xml:space="preserve">RICS Americas </w:t>
      </w:r>
      <w:r w:rsidR="00CA5F40" w:rsidRPr="004379BB">
        <w:rPr>
          <w:sz w:val="22"/>
          <w:szCs w:val="22"/>
        </w:rPr>
        <w:t>Summit</w:t>
      </w:r>
      <w:r w:rsidR="007661B4" w:rsidRPr="004379BB">
        <w:rPr>
          <w:sz w:val="22"/>
          <w:szCs w:val="22"/>
        </w:rPr>
        <w:t xml:space="preserve"> Panelist,</w:t>
      </w:r>
      <w:r w:rsidRPr="004379BB">
        <w:rPr>
          <w:sz w:val="22"/>
          <w:szCs w:val="22"/>
        </w:rPr>
        <w:t xml:space="preserve"> </w:t>
      </w:r>
      <w:r w:rsidR="00CA5F40" w:rsidRPr="004379BB">
        <w:rPr>
          <w:sz w:val="22"/>
          <w:szCs w:val="22"/>
        </w:rPr>
        <w:t xml:space="preserve">“Trends in </w:t>
      </w:r>
      <w:r w:rsidR="007661B4" w:rsidRPr="004379BB">
        <w:rPr>
          <w:sz w:val="22"/>
          <w:szCs w:val="22"/>
        </w:rPr>
        <w:t>p</w:t>
      </w:r>
      <w:r w:rsidR="00CA5F40" w:rsidRPr="004379BB">
        <w:rPr>
          <w:sz w:val="22"/>
          <w:szCs w:val="22"/>
        </w:rPr>
        <w:t xml:space="preserve">rofessional </w:t>
      </w:r>
      <w:r w:rsidR="007661B4" w:rsidRPr="004379BB">
        <w:rPr>
          <w:sz w:val="22"/>
          <w:szCs w:val="22"/>
        </w:rPr>
        <w:t>r</w:t>
      </w:r>
      <w:r w:rsidR="00CA5F40" w:rsidRPr="004379BB">
        <w:rPr>
          <w:sz w:val="22"/>
          <w:szCs w:val="22"/>
        </w:rPr>
        <w:t xml:space="preserve">eal </w:t>
      </w:r>
      <w:r w:rsidR="007661B4" w:rsidRPr="004379BB">
        <w:rPr>
          <w:sz w:val="22"/>
          <w:szCs w:val="22"/>
        </w:rPr>
        <w:t>e</w:t>
      </w:r>
      <w:r w:rsidR="00CA5F40" w:rsidRPr="004379BB">
        <w:rPr>
          <w:sz w:val="22"/>
          <w:szCs w:val="22"/>
        </w:rPr>
        <w:t xml:space="preserve">state </w:t>
      </w:r>
      <w:r w:rsidR="007661B4" w:rsidRPr="004379BB">
        <w:rPr>
          <w:sz w:val="22"/>
          <w:szCs w:val="22"/>
        </w:rPr>
        <w:t>e</w:t>
      </w:r>
      <w:r w:rsidR="00CA5F40" w:rsidRPr="004379BB">
        <w:rPr>
          <w:sz w:val="22"/>
          <w:szCs w:val="22"/>
        </w:rPr>
        <w:t>ducation”, October 18-19.</w:t>
      </w:r>
    </w:p>
    <w:p w14:paraId="6852887E" w14:textId="77777777" w:rsidR="00134F81" w:rsidRPr="004379BB" w:rsidRDefault="00134F81" w:rsidP="009259A4">
      <w:pPr>
        <w:ind w:left="720" w:hanging="720"/>
        <w:rPr>
          <w:sz w:val="22"/>
          <w:szCs w:val="22"/>
        </w:rPr>
      </w:pPr>
      <w:r w:rsidRPr="004379BB">
        <w:rPr>
          <w:sz w:val="22"/>
          <w:szCs w:val="22"/>
        </w:rPr>
        <w:t>2012</w:t>
      </w:r>
      <w:r w:rsidRPr="004379BB">
        <w:rPr>
          <w:sz w:val="22"/>
          <w:szCs w:val="22"/>
        </w:rPr>
        <w:tab/>
        <w:t>CREW Network Leadership Webinar</w:t>
      </w:r>
      <w:r w:rsidR="007661B4" w:rsidRPr="004379BB">
        <w:rPr>
          <w:sz w:val="22"/>
          <w:szCs w:val="22"/>
        </w:rPr>
        <w:t xml:space="preserve"> Panelist, “D</w:t>
      </w:r>
      <w:r w:rsidRPr="004379BB">
        <w:rPr>
          <w:sz w:val="22"/>
          <w:szCs w:val="22"/>
        </w:rPr>
        <w:t xml:space="preserve">id </w:t>
      </w:r>
      <w:r w:rsidR="007661B4" w:rsidRPr="004379BB">
        <w:rPr>
          <w:sz w:val="22"/>
          <w:szCs w:val="22"/>
        </w:rPr>
        <w:t>s</w:t>
      </w:r>
      <w:r w:rsidRPr="004379BB">
        <w:rPr>
          <w:sz w:val="22"/>
          <w:szCs w:val="22"/>
        </w:rPr>
        <w:t xml:space="preserve">omeone </w:t>
      </w:r>
      <w:r w:rsidR="007661B4" w:rsidRPr="004379BB">
        <w:rPr>
          <w:sz w:val="22"/>
          <w:szCs w:val="22"/>
        </w:rPr>
        <w:t>s</w:t>
      </w:r>
      <w:r w:rsidRPr="004379BB">
        <w:rPr>
          <w:sz w:val="22"/>
          <w:szCs w:val="22"/>
        </w:rPr>
        <w:t xml:space="preserve">ay </w:t>
      </w:r>
      <w:r w:rsidR="007661B4" w:rsidRPr="004379BB">
        <w:rPr>
          <w:sz w:val="22"/>
          <w:szCs w:val="22"/>
        </w:rPr>
        <w:t>b</w:t>
      </w:r>
      <w:r w:rsidRPr="004379BB">
        <w:rPr>
          <w:sz w:val="22"/>
          <w:szCs w:val="22"/>
        </w:rPr>
        <w:t xml:space="preserve">ack to </w:t>
      </w:r>
      <w:r w:rsidR="007661B4" w:rsidRPr="004379BB">
        <w:rPr>
          <w:sz w:val="22"/>
          <w:szCs w:val="22"/>
        </w:rPr>
        <w:t>s</w:t>
      </w:r>
      <w:r w:rsidRPr="004379BB">
        <w:rPr>
          <w:sz w:val="22"/>
          <w:szCs w:val="22"/>
        </w:rPr>
        <w:t>chool</w:t>
      </w:r>
      <w:r w:rsidR="007661B4" w:rsidRPr="004379BB">
        <w:rPr>
          <w:sz w:val="22"/>
          <w:szCs w:val="22"/>
        </w:rPr>
        <w:t>?</w:t>
      </w:r>
      <w:r w:rsidRPr="004379BB">
        <w:rPr>
          <w:sz w:val="22"/>
          <w:szCs w:val="22"/>
        </w:rPr>
        <w:t xml:space="preserve">”, </w:t>
      </w:r>
      <w:r w:rsidR="007661B4" w:rsidRPr="004379BB">
        <w:rPr>
          <w:sz w:val="22"/>
          <w:szCs w:val="22"/>
        </w:rPr>
        <w:t>b</w:t>
      </w:r>
      <w:r w:rsidRPr="004379BB">
        <w:rPr>
          <w:sz w:val="22"/>
          <w:szCs w:val="22"/>
        </w:rPr>
        <w:t xml:space="preserve">roadcasted by Commercial Real Estate Women, August 23.  </w:t>
      </w:r>
    </w:p>
    <w:p w14:paraId="414B3D3D" w14:textId="77777777" w:rsidR="00817972" w:rsidRPr="004379BB" w:rsidRDefault="00817972" w:rsidP="009259A4">
      <w:pPr>
        <w:ind w:left="720" w:hanging="720"/>
        <w:rPr>
          <w:sz w:val="22"/>
          <w:szCs w:val="22"/>
          <w:lang w:val="en-GB"/>
        </w:rPr>
      </w:pPr>
      <w:r w:rsidRPr="004379BB">
        <w:rPr>
          <w:sz w:val="22"/>
          <w:szCs w:val="22"/>
        </w:rPr>
        <w:t>2012</w:t>
      </w:r>
      <w:r w:rsidRPr="004379BB">
        <w:rPr>
          <w:sz w:val="22"/>
          <w:szCs w:val="22"/>
        </w:rPr>
        <w:tab/>
      </w:r>
      <w:r w:rsidR="007661B4" w:rsidRPr="004379BB">
        <w:rPr>
          <w:sz w:val="22"/>
          <w:szCs w:val="22"/>
          <w:lang w:val="en-GB"/>
        </w:rPr>
        <w:t xml:space="preserve">European Real Estate Society Meetings </w:t>
      </w:r>
      <w:proofErr w:type="spellStart"/>
      <w:r w:rsidR="007661B4" w:rsidRPr="004379BB">
        <w:rPr>
          <w:sz w:val="22"/>
          <w:szCs w:val="22"/>
          <w:lang w:val="en-GB"/>
        </w:rPr>
        <w:t>Panelist</w:t>
      </w:r>
      <w:proofErr w:type="spellEnd"/>
      <w:r w:rsidR="007661B4" w:rsidRPr="004379BB">
        <w:rPr>
          <w:sz w:val="22"/>
          <w:szCs w:val="22"/>
          <w:lang w:val="en-GB"/>
        </w:rPr>
        <w:t>,</w:t>
      </w:r>
      <w:r w:rsidR="007661B4" w:rsidRPr="004379BB">
        <w:rPr>
          <w:sz w:val="22"/>
          <w:szCs w:val="22"/>
        </w:rPr>
        <w:t xml:space="preserve"> </w:t>
      </w:r>
      <w:r w:rsidR="00FC5BDB" w:rsidRPr="004379BB">
        <w:rPr>
          <w:sz w:val="22"/>
          <w:szCs w:val="22"/>
        </w:rPr>
        <w:t>“</w:t>
      </w:r>
      <w:r w:rsidRPr="004379BB">
        <w:rPr>
          <w:sz w:val="22"/>
          <w:szCs w:val="22"/>
          <w:lang w:val="en-GB"/>
        </w:rPr>
        <w:t xml:space="preserve">Opportunities for </w:t>
      </w:r>
      <w:r w:rsidR="007661B4" w:rsidRPr="004379BB">
        <w:rPr>
          <w:sz w:val="22"/>
          <w:szCs w:val="22"/>
          <w:lang w:val="en-GB"/>
        </w:rPr>
        <w:t>i</w:t>
      </w:r>
      <w:r w:rsidRPr="004379BB">
        <w:rPr>
          <w:sz w:val="22"/>
          <w:szCs w:val="22"/>
          <w:lang w:val="en-GB"/>
        </w:rPr>
        <w:t xml:space="preserve">nternational </w:t>
      </w:r>
      <w:r w:rsidR="007661B4" w:rsidRPr="004379BB">
        <w:rPr>
          <w:sz w:val="22"/>
          <w:szCs w:val="22"/>
          <w:lang w:val="en-GB"/>
        </w:rPr>
        <w:t>m</w:t>
      </w:r>
      <w:r w:rsidRPr="004379BB">
        <w:rPr>
          <w:sz w:val="22"/>
          <w:szCs w:val="22"/>
          <w:lang w:val="en-GB"/>
        </w:rPr>
        <w:t xml:space="preserve">obility in </w:t>
      </w:r>
      <w:r w:rsidR="007661B4" w:rsidRPr="004379BB">
        <w:rPr>
          <w:sz w:val="22"/>
          <w:szCs w:val="22"/>
          <w:lang w:val="en-GB"/>
        </w:rPr>
        <w:t>r</w:t>
      </w:r>
      <w:r w:rsidRPr="004379BB">
        <w:rPr>
          <w:sz w:val="22"/>
          <w:szCs w:val="22"/>
          <w:lang w:val="en-GB"/>
        </w:rPr>
        <w:t xml:space="preserve">eal </w:t>
      </w:r>
      <w:r w:rsidR="007661B4" w:rsidRPr="004379BB">
        <w:rPr>
          <w:sz w:val="22"/>
          <w:szCs w:val="22"/>
          <w:lang w:val="en-GB"/>
        </w:rPr>
        <w:t>e</w:t>
      </w:r>
      <w:r w:rsidRPr="004379BB">
        <w:rPr>
          <w:sz w:val="22"/>
          <w:szCs w:val="22"/>
          <w:lang w:val="en-GB"/>
        </w:rPr>
        <w:t xml:space="preserve">state </w:t>
      </w:r>
      <w:r w:rsidR="007661B4" w:rsidRPr="004379BB">
        <w:rPr>
          <w:sz w:val="22"/>
          <w:szCs w:val="22"/>
          <w:lang w:val="en-GB"/>
        </w:rPr>
        <w:t>e</w:t>
      </w:r>
      <w:r w:rsidRPr="004379BB">
        <w:rPr>
          <w:sz w:val="22"/>
          <w:szCs w:val="22"/>
          <w:lang w:val="en-GB"/>
        </w:rPr>
        <w:t xml:space="preserve">ducation and </w:t>
      </w:r>
      <w:r w:rsidR="007661B4" w:rsidRPr="004379BB">
        <w:rPr>
          <w:sz w:val="22"/>
          <w:szCs w:val="22"/>
          <w:lang w:val="en-GB"/>
        </w:rPr>
        <w:t>r</w:t>
      </w:r>
      <w:r w:rsidRPr="004379BB">
        <w:rPr>
          <w:sz w:val="22"/>
          <w:szCs w:val="22"/>
          <w:lang w:val="en-GB"/>
        </w:rPr>
        <w:t>esearch</w:t>
      </w:r>
      <w:r w:rsidR="00FC5BDB" w:rsidRPr="004379BB">
        <w:rPr>
          <w:sz w:val="22"/>
          <w:szCs w:val="22"/>
          <w:lang w:val="en-GB"/>
        </w:rPr>
        <w:t>”</w:t>
      </w:r>
      <w:r w:rsidRPr="004379BB">
        <w:rPr>
          <w:sz w:val="22"/>
          <w:szCs w:val="22"/>
          <w:lang w:val="en-GB"/>
        </w:rPr>
        <w:t>, June.</w:t>
      </w:r>
    </w:p>
    <w:p w14:paraId="7E792379" w14:textId="77777777" w:rsidR="004C661C" w:rsidRPr="004379BB" w:rsidRDefault="004C661C" w:rsidP="009259A4">
      <w:pPr>
        <w:ind w:left="720" w:hanging="720"/>
        <w:rPr>
          <w:sz w:val="22"/>
          <w:szCs w:val="22"/>
        </w:rPr>
      </w:pPr>
      <w:r w:rsidRPr="004379BB">
        <w:rPr>
          <w:sz w:val="22"/>
          <w:szCs w:val="22"/>
        </w:rPr>
        <w:t>2011</w:t>
      </w:r>
      <w:r w:rsidRPr="004379BB">
        <w:rPr>
          <w:sz w:val="22"/>
          <w:szCs w:val="22"/>
        </w:rPr>
        <w:tab/>
      </w:r>
      <w:r w:rsidR="007661B4" w:rsidRPr="004379BB">
        <w:rPr>
          <w:sz w:val="22"/>
          <w:szCs w:val="22"/>
        </w:rPr>
        <w:t xml:space="preserve">American Real Estate Society Meetings Panelist, </w:t>
      </w:r>
      <w:r w:rsidRPr="004379BB">
        <w:rPr>
          <w:sz w:val="22"/>
          <w:szCs w:val="22"/>
        </w:rPr>
        <w:t xml:space="preserve">“Emerging </w:t>
      </w:r>
      <w:r w:rsidR="007661B4" w:rsidRPr="004379BB">
        <w:rPr>
          <w:sz w:val="22"/>
          <w:szCs w:val="22"/>
        </w:rPr>
        <w:t>t</w:t>
      </w:r>
      <w:r w:rsidRPr="004379BB">
        <w:rPr>
          <w:sz w:val="22"/>
          <w:szCs w:val="22"/>
        </w:rPr>
        <w:t xml:space="preserve">rends in </w:t>
      </w:r>
      <w:r w:rsidR="007661B4" w:rsidRPr="004379BB">
        <w:rPr>
          <w:sz w:val="22"/>
          <w:szCs w:val="22"/>
        </w:rPr>
        <w:t>s</w:t>
      </w:r>
      <w:r w:rsidRPr="004379BB">
        <w:rPr>
          <w:sz w:val="22"/>
          <w:szCs w:val="22"/>
        </w:rPr>
        <w:t xml:space="preserve">eniors </w:t>
      </w:r>
      <w:r w:rsidR="007661B4" w:rsidRPr="004379BB">
        <w:rPr>
          <w:sz w:val="22"/>
          <w:szCs w:val="22"/>
        </w:rPr>
        <w:t>h</w:t>
      </w:r>
      <w:r w:rsidRPr="004379BB">
        <w:rPr>
          <w:sz w:val="22"/>
          <w:szCs w:val="22"/>
        </w:rPr>
        <w:t>ousing”, April.</w:t>
      </w:r>
    </w:p>
    <w:p w14:paraId="0852E2C1" w14:textId="77777777" w:rsidR="000923BC" w:rsidRPr="004379BB" w:rsidRDefault="000923BC" w:rsidP="009259A4">
      <w:pPr>
        <w:ind w:left="720" w:hanging="720"/>
        <w:rPr>
          <w:sz w:val="22"/>
          <w:szCs w:val="22"/>
        </w:rPr>
      </w:pPr>
      <w:r w:rsidRPr="004379BB">
        <w:rPr>
          <w:sz w:val="22"/>
          <w:szCs w:val="22"/>
        </w:rPr>
        <w:lastRenderedPageBreak/>
        <w:t>2011</w:t>
      </w:r>
      <w:r w:rsidRPr="004379BB">
        <w:rPr>
          <w:sz w:val="22"/>
          <w:szCs w:val="22"/>
        </w:rPr>
        <w:tab/>
      </w:r>
      <w:r w:rsidR="007661B4" w:rsidRPr="004379BB">
        <w:rPr>
          <w:sz w:val="22"/>
          <w:szCs w:val="22"/>
        </w:rPr>
        <w:t>American Real Estate Society Meetings Panelist, “</w:t>
      </w:r>
      <w:r w:rsidRPr="004379BB">
        <w:rPr>
          <w:sz w:val="22"/>
          <w:szCs w:val="22"/>
        </w:rPr>
        <w:t xml:space="preserve">Student </w:t>
      </w:r>
      <w:r w:rsidR="007661B4" w:rsidRPr="004379BB">
        <w:rPr>
          <w:sz w:val="22"/>
          <w:szCs w:val="22"/>
        </w:rPr>
        <w:t>r</w:t>
      </w:r>
      <w:r w:rsidRPr="004379BB">
        <w:rPr>
          <w:sz w:val="22"/>
          <w:szCs w:val="22"/>
        </w:rPr>
        <w:t xml:space="preserve">ecruitment for </w:t>
      </w:r>
      <w:r w:rsidR="007661B4" w:rsidRPr="004379BB">
        <w:rPr>
          <w:sz w:val="22"/>
          <w:szCs w:val="22"/>
        </w:rPr>
        <w:t>g</w:t>
      </w:r>
      <w:r w:rsidRPr="004379BB">
        <w:rPr>
          <w:sz w:val="22"/>
          <w:szCs w:val="22"/>
        </w:rPr>
        <w:t xml:space="preserve">raduate and </w:t>
      </w:r>
      <w:r w:rsidR="007661B4" w:rsidRPr="004379BB">
        <w:rPr>
          <w:sz w:val="22"/>
          <w:szCs w:val="22"/>
        </w:rPr>
        <w:t>u</w:t>
      </w:r>
      <w:r w:rsidRPr="004379BB">
        <w:rPr>
          <w:sz w:val="22"/>
          <w:szCs w:val="22"/>
        </w:rPr>
        <w:t xml:space="preserve">ndergraduate </w:t>
      </w:r>
      <w:r w:rsidR="007661B4" w:rsidRPr="004379BB">
        <w:rPr>
          <w:sz w:val="22"/>
          <w:szCs w:val="22"/>
        </w:rPr>
        <w:t>p</w:t>
      </w:r>
      <w:r w:rsidRPr="004379BB">
        <w:rPr>
          <w:sz w:val="22"/>
          <w:szCs w:val="22"/>
        </w:rPr>
        <w:t>rogram</w:t>
      </w:r>
      <w:r w:rsidR="007661B4" w:rsidRPr="004379BB">
        <w:rPr>
          <w:sz w:val="22"/>
          <w:szCs w:val="22"/>
        </w:rPr>
        <w:t>s</w:t>
      </w:r>
      <w:r w:rsidRPr="004379BB">
        <w:rPr>
          <w:sz w:val="22"/>
          <w:szCs w:val="22"/>
        </w:rPr>
        <w:t xml:space="preserve"> in </w:t>
      </w:r>
      <w:r w:rsidR="007661B4" w:rsidRPr="004379BB">
        <w:rPr>
          <w:sz w:val="22"/>
          <w:szCs w:val="22"/>
        </w:rPr>
        <w:t>r</w:t>
      </w:r>
      <w:r w:rsidRPr="004379BB">
        <w:rPr>
          <w:sz w:val="22"/>
          <w:szCs w:val="22"/>
        </w:rPr>
        <w:t xml:space="preserve">eal </w:t>
      </w:r>
      <w:r w:rsidR="007661B4" w:rsidRPr="004379BB">
        <w:rPr>
          <w:sz w:val="22"/>
          <w:szCs w:val="22"/>
        </w:rPr>
        <w:t>e</w:t>
      </w:r>
      <w:r w:rsidRPr="004379BB">
        <w:rPr>
          <w:sz w:val="22"/>
          <w:szCs w:val="22"/>
        </w:rPr>
        <w:t>state”, April.</w:t>
      </w:r>
    </w:p>
    <w:p w14:paraId="6ED1BB16" w14:textId="77777777" w:rsidR="006A46F6" w:rsidRPr="004379BB" w:rsidRDefault="007F1286" w:rsidP="009259A4">
      <w:pPr>
        <w:pStyle w:val="Heading3"/>
        <w:ind w:left="720" w:hanging="720"/>
        <w:rPr>
          <w:b w:val="0"/>
          <w:color w:val="003366"/>
        </w:rPr>
      </w:pPr>
      <w:r w:rsidRPr="004379BB">
        <w:rPr>
          <w:b w:val="0"/>
          <w:bCs w:val="0"/>
          <w:spacing w:val="-3"/>
        </w:rPr>
        <w:t>2009</w:t>
      </w:r>
      <w:r w:rsidR="006A46F6" w:rsidRPr="004379BB">
        <w:rPr>
          <w:b w:val="0"/>
          <w:bCs w:val="0"/>
          <w:spacing w:val="-3"/>
        </w:rPr>
        <w:tab/>
      </w:r>
      <w:r w:rsidR="007661B4" w:rsidRPr="004379BB">
        <w:rPr>
          <w:b w:val="0"/>
        </w:rPr>
        <w:t>European Real Estate Society</w:t>
      </w:r>
      <w:r w:rsidR="007661B4" w:rsidRPr="004379BB">
        <w:rPr>
          <w:b w:val="0"/>
          <w:bCs w:val="0"/>
          <w:spacing w:val="-3"/>
        </w:rPr>
        <w:t xml:space="preserve"> Meetings Panelist, </w:t>
      </w:r>
      <w:r w:rsidR="006A46F6" w:rsidRPr="004379BB">
        <w:rPr>
          <w:b w:val="0"/>
          <w:bCs w:val="0"/>
          <w:spacing w:val="-3"/>
        </w:rPr>
        <w:t>“</w:t>
      </w:r>
      <w:r w:rsidR="006A46F6" w:rsidRPr="004379BB">
        <w:rPr>
          <w:b w:val="0"/>
        </w:rPr>
        <w:t xml:space="preserve">Property </w:t>
      </w:r>
      <w:r w:rsidR="007661B4" w:rsidRPr="004379BB">
        <w:rPr>
          <w:b w:val="0"/>
        </w:rPr>
        <w:t>v</w:t>
      </w:r>
      <w:r w:rsidR="006A46F6" w:rsidRPr="004379BB">
        <w:rPr>
          <w:b w:val="0"/>
        </w:rPr>
        <w:t xml:space="preserve">aluation: </w:t>
      </w:r>
      <w:r w:rsidR="007661B4" w:rsidRPr="004379BB">
        <w:rPr>
          <w:b w:val="0"/>
        </w:rPr>
        <w:t>h</w:t>
      </w:r>
      <w:r w:rsidR="006A46F6" w:rsidRPr="004379BB">
        <w:rPr>
          <w:b w:val="0"/>
        </w:rPr>
        <w:t xml:space="preserve">ow </w:t>
      </w:r>
      <w:r w:rsidR="007661B4" w:rsidRPr="004379BB">
        <w:rPr>
          <w:b w:val="0"/>
        </w:rPr>
        <w:t>w</w:t>
      </w:r>
      <w:r w:rsidR="006A46F6" w:rsidRPr="004379BB">
        <w:rPr>
          <w:b w:val="0"/>
        </w:rPr>
        <w:t xml:space="preserve">ill the </w:t>
      </w:r>
      <w:r w:rsidR="007661B4" w:rsidRPr="004379BB">
        <w:rPr>
          <w:b w:val="0"/>
        </w:rPr>
        <w:t>c</w:t>
      </w:r>
      <w:r w:rsidR="006A46F6" w:rsidRPr="004379BB">
        <w:rPr>
          <w:b w:val="0"/>
        </w:rPr>
        <w:t xml:space="preserve">urrent </w:t>
      </w:r>
      <w:r w:rsidR="007661B4" w:rsidRPr="004379BB">
        <w:rPr>
          <w:b w:val="0"/>
        </w:rPr>
        <w:t>c</w:t>
      </w:r>
      <w:r w:rsidR="006A46F6" w:rsidRPr="004379BB">
        <w:rPr>
          <w:b w:val="0"/>
        </w:rPr>
        <w:t xml:space="preserve">rises </w:t>
      </w:r>
      <w:r w:rsidR="007661B4" w:rsidRPr="004379BB">
        <w:rPr>
          <w:b w:val="0"/>
        </w:rPr>
        <w:t>a</w:t>
      </w:r>
      <w:r w:rsidR="006A46F6" w:rsidRPr="004379BB">
        <w:rPr>
          <w:b w:val="0"/>
        </w:rPr>
        <w:t xml:space="preserve">ffect </w:t>
      </w:r>
      <w:r w:rsidR="007661B4" w:rsidRPr="004379BB">
        <w:rPr>
          <w:b w:val="0"/>
        </w:rPr>
        <w:t>c</w:t>
      </w:r>
      <w:r w:rsidR="006A46F6" w:rsidRPr="004379BB">
        <w:rPr>
          <w:b w:val="0"/>
        </w:rPr>
        <w:t xml:space="preserve">oncepts and </w:t>
      </w:r>
      <w:r w:rsidR="007661B4" w:rsidRPr="004379BB">
        <w:rPr>
          <w:b w:val="0"/>
        </w:rPr>
        <w:t>m</w:t>
      </w:r>
      <w:r w:rsidR="006A46F6" w:rsidRPr="004379BB">
        <w:rPr>
          <w:b w:val="0"/>
        </w:rPr>
        <w:t>ethods?</w:t>
      </w:r>
      <w:r w:rsidR="008D6BC2" w:rsidRPr="004379BB">
        <w:rPr>
          <w:b w:val="0"/>
        </w:rPr>
        <w:t>”</w:t>
      </w:r>
      <w:r w:rsidR="006A46F6" w:rsidRPr="004379BB">
        <w:rPr>
          <w:b w:val="0"/>
        </w:rPr>
        <w:t xml:space="preserve"> June.</w:t>
      </w:r>
    </w:p>
    <w:p w14:paraId="7F0324F0" w14:textId="77777777" w:rsidR="007F1286" w:rsidRPr="004379BB" w:rsidRDefault="007F1286" w:rsidP="009259A4">
      <w:pPr>
        <w:keepNext/>
        <w:widowControl w:val="0"/>
        <w:autoSpaceDE w:val="0"/>
        <w:autoSpaceDN w:val="0"/>
        <w:adjustRightInd w:val="0"/>
        <w:rPr>
          <w:sz w:val="22"/>
          <w:szCs w:val="22"/>
        </w:rPr>
      </w:pPr>
      <w:r w:rsidRPr="004379BB">
        <w:rPr>
          <w:bCs/>
          <w:spacing w:val="-3"/>
          <w:sz w:val="22"/>
          <w:szCs w:val="22"/>
        </w:rPr>
        <w:t>2009</w:t>
      </w:r>
      <w:r w:rsidRPr="004379BB">
        <w:rPr>
          <w:bCs/>
          <w:spacing w:val="-3"/>
          <w:sz w:val="22"/>
          <w:szCs w:val="22"/>
        </w:rPr>
        <w:tab/>
      </w:r>
      <w:r w:rsidR="007661B4" w:rsidRPr="004379BB">
        <w:rPr>
          <w:spacing w:val="-3"/>
          <w:sz w:val="22"/>
          <w:szCs w:val="22"/>
        </w:rPr>
        <w:t>American Real Estate Society</w:t>
      </w:r>
      <w:r w:rsidR="007661B4" w:rsidRPr="004379BB">
        <w:rPr>
          <w:bCs/>
          <w:spacing w:val="-3"/>
          <w:sz w:val="22"/>
          <w:szCs w:val="22"/>
        </w:rPr>
        <w:t xml:space="preserve"> Meetings Panelist, </w:t>
      </w:r>
      <w:r w:rsidRPr="004379BB">
        <w:rPr>
          <w:bCs/>
          <w:spacing w:val="-3"/>
          <w:sz w:val="22"/>
          <w:szCs w:val="22"/>
        </w:rPr>
        <w:t xml:space="preserve">“Anecdotal </w:t>
      </w:r>
      <w:r w:rsidR="007661B4" w:rsidRPr="004379BB">
        <w:rPr>
          <w:bCs/>
          <w:spacing w:val="-3"/>
          <w:sz w:val="22"/>
          <w:szCs w:val="22"/>
        </w:rPr>
        <w:t>h</w:t>
      </w:r>
      <w:r w:rsidRPr="004379BB">
        <w:rPr>
          <w:bCs/>
          <w:spacing w:val="-3"/>
          <w:sz w:val="22"/>
          <w:szCs w:val="22"/>
        </w:rPr>
        <w:t>istory of ARES”,</w:t>
      </w:r>
      <w:r w:rsidRPr="004379BB">
        <w:rPr>
          <w:spacing w:val="-3"/>
          <w:sz w:val="22"/>
          <w:szCs w:val="22"/>
        </w:rPr>
        <w:t xml:space="preserve"> April.</w:t>
      </w:r>
    </w:p>
    <w:p w14:paraId="36AD0565" w14:textId="77777777" w:rsidR="00980CDF" w:rsidRPr="004379BB" w:rsidRDefault="005D604D" w:rsidP="009259A4">
      <w:pPr>
        <w:keepNext/>
        <w:widowControl w:val="0"/>
        <w:autoSpaceDE w:val="0"/>
        <w:autoSpaceDN w:val="0"/>
        <w:adjustRightInd w:val="0"/>
        <w:rPr>
          <w:sz w:val="22"/>
          <w:szCs w:val="22"/>
        </w:rPr>
      </w:pPr>
      <w:r w:rsidRPr="004379BB">
        <w:rPr>
          <w:spacing w:val="-3"/>
          <w:sz w:val="22"/>
          <w:szCs w:val="22"/>
        </w:rPr>
        <w:t>2009</w:t>
      </w:r>
      <w:r w:rsidR="007F1286" w:rsidRPr="004379BB">
        <w:rPr>
          <w:spacing w:val="-3"/>
          <w:sz w:val="22"/>
          <w:szCs w:val="22"/>
        </w:rPr>
        <w:tab/>
      </w:r>
      <w:r w:rsidR="007661B4" w:rsidRPr="004379BB">
        <w:rPr>
          <w:spacing w:val="-3"/>
          <w:sz w:val="22"/>
          <w:szCs w:val="22"/>
        </w:rPr>
        <w:t xml:space="preserve">American Real Estate Society Meetings Moderator, </w:t>
      </w:r>
      <w:r w:rsidR="007F1286" w:rsidRPr="004379BB">
        <w:rPr>
          <w:spacing w:val="-3"/>
          <w:sz w:val="22"/>
          <w:szCs w:val="22"/>
        </w:rPr>
        <w:t xml:space="preserve">“Education </w:t>
      </w:r>
      <w:r w:rsidR="007661B4" w:rsidRPr="004379BB">
        <w:rPr>
          <w:spacing w:val="-3"/>
          <w:sz w:val="22"/>
          <w:szCs w:val="22"/>
        </w:rPr>
        <w:t>d</w:t>
      </w:r>
      <w:r w:rsidR="007F1286" w:rsidRPr="004379BB">
        <w:rPr>
          <w:spacing w:val="-3"/>
          <w:sz w:val="22"/>
          <w:szCs w:val="22"/>
        </w:rPr>
        <w:t xml:space="preserve">ata </w:t>
      </w:r>
      <w:r w:rsidR="007661B4" w:rsidRPr="004379BB">
        <w:rPr>
          <w:spacing w:val="-3"/>
          <w:sz w:val="22"/>
          <w:szCs w:val="22"/>
        </w:rPr>
        <w:t>p</w:t>
      </w:r>
      <w:r w:rsidR="007F1286" w:rsidRPr="004379BB">
        <w:rPr>
          <w:spacing w:val="-3"/>
          <w:sz w:val="22"/>
          <w:szCs w:val="22"/>
        </w:rPr>
        <w:t>roviders”, April.</w:t>
      </w:r>
    </w:p>
    <w:p w14:paraId="26B4D76C" w14:textId="77777777" w:rsidR="001846A6" w:rsidRPr="004379BB" w:rsidRDefault="009078EC" w:rsidP="001846A6">
      <w:pPr>
        <w:tabs>
          <w:tab w:val="left" w:pos="-720"/>
        </w:tabs>
        <w:suppressAutoHyphens/>
        <w:ind w:left="720" w:hanging="720"/>
        <w:rPr>
          <w:spacing w:val="-3"/>
          <w:sz w:val="22"/>
          <w:szCs w:val="22"/>
        </w:rPr>
      </w:pPr>
      <w:r w:rsidRPr="004379BB">
        <w:rPr>
          <w:spacing w:val="-3"/>
          <w:sz w:val="22"/>
          <w:szCs w:val="22"/>
        </w:rPr>
        <w:t>2008</w:t>
      </w:r>
      <w:r w:rsidRPr="004379BB">
        <w:rPr>
          <w:spacing w:val="-3"/>
          <w:sz w:val="22"/>
          <w:szCs w:val="22"/>
        </w:rPr>
        <w:tab/>
      </w:r>
      <w:r w:rsidR="007661B4" w:rsidRPr="004379BB">
        <w:rPr>
          <w:spacing w:val="-3"/>
          <w:sz w:val="22"/>
          <w:szCs w:val="22"/>
        </w:rPr>
        <w:t xml:space="preserve">South Carolina Chapter of the Appraisal Institute Speaker, </w:t>
      </w:r>
      <w:r w:rsidRPr="004379BB">
        <w:rPr>
          <w:spacing w:val="-3"/>
          <w:sz w:val="22"/>
          <w:szCs w:val="22"/>
        </w:rPr>
        <w:t xml:space="preserve">“Valuation </w:t>
      </w:r>
      <w:r w:rsidR="007661B4" w:rsidRPr="004379BB">
        <w:rPr>
          <w:spacing w:val="-3"/>
          <w:sz w:val="22"/>
          <w:szCs w:val="22"/>
        </w:rPr>
        <w:t>i</w:t>
      </w:r>
      <w:r w:rsidRPr="004379BB">
        <w:rPr>
          <w:spacing w:val="-3"/>
          <w:sz w:val="22"/>
          <w:szCs w:val="22"/>
        </w:rPr>
        <w:t xml:space="preserve">ssues </w:t>
      </w:r>
      <w:r w:rsidR="007661B4" w:rsidRPr="004379BB">
        <w:rPr>
          <w:spacing w:val="-3"/>
          <w:sz w:val="22"/>
          <w:szCs w:val="22"/>
        </w:rPr>
        <w:t>r</w:t>
      </w:r>
      <w:r w:rsidRPr="004379BB">
        <w:rPr>
          <w:spacing w:val="-3"/>
          <w:sz w:val="22"/>
          <w:szCs w:val="22"/>
        </w:rPr>
        <w:t xml:space="preserve">elated to </w:t>
      </w:r>
      <w:r w:rsidR="007661B4" w:rsidRPr="004379BB">
        <w:rPr>
          <w:spacing w:val="-3"/>
          <w:sz w:val="22"/>
          <w:szCs w:val="22"/>
        </w:rPr>
        <w:t>s</w:t>
      </w:r>
      <w:r w:rsidRPr="004379BB">
        <w:rPr>
          <w:spacing w:val="-3"/>
          <w:sz w:val="22"/>
          <w:szCs w:val="22"/>
        </w:rPr>
        <w:t xml:space="preserve">ustainability and the </w:t>
      </w:r>
      <w:r w:rsidR="007661B4" w:rsidRPr="004379BB">
        <w:rPr>
          <w:spacing w:val="-3"/>
          <w:sz w:val="22"/>
          <w:szCs w:val="22"/>
        </w:rPr>
        <w:t>r</w:t>
      </w:r>
      <w:r w:rsidRPr="004379BB">
        <w:rPr>
          <w:spacing w:val="-3"/>
          <w:sz w:val="22"/>
          <w:szCs w:val="22"/>
        </w:rPr>
        <w:t xml:space="preserve">eal </w:t>
      </w:r>
      <w:r w:rsidR="007661B4" w:rsidRPr="004379BB">
        <w:rPr>
          <w:spacing w:val="-3"/>
          <w:sz w:val="22"/>
          <w:szCs w:val="22"/>
        </w:rPr>
        <w:t>e</w:t>
      </w:r>
      <w:r w:rsidRPr="004379BB">
        <w:rPr>
          <w:spacing w:val="-3"/>
          <w:sz w:val="22"/>
          <w:szCs w:val="22"/>
        </w:rPr>
        <w:t xml:space="preserve">state </w:t>
      </w:r>
      <w:r w:rsidR="007661B4" w:rsidRPr="004379BB">
        <w:rPr>
          <w:spacing w:val="-3"/>
          <w:sz w:val="22"/>
          <w:szCs w:val="22"/>
        </w:rPr>
        <w:t>m</w:t>
      </w:r>
      <w:r w:rsidRPr="004379BB">
        <w:rPr>
          <w:spacing w:val="-3"/>
          <w:sz w:val="22"/>
          <w:szCs w:val="22"/>
        </w:rPr>
        <w:t>arketplace”, July 24.</w:t>
      </w:r>
    </w:p>
    <w:p w14:paraId="02B91B03" w14:textId="77777777" w:rsidR="001846A6" w:rsidRPr="004379BB" w:rsidRDefault="00372F86" w:rsidP="001846A6">
      <w:pPr>
        <w:tabs>
          <w:tab w:val="left" w:pos="-720"/>
        </w:tabs>
        <w:suppressAutoHyphens/>
        <w:ind w:left="720" w:hanging="720"/>
        <w:rPr>
          <w:spacing w:val="-3"/>
          <w:sz w:val="22"/>
          <w:szCs w:val="22"/>
        </w:rPr>
      </w:pPr>
      <w:r w:rsidRPr="004379BB">
        <w:rPr>
          <w:spacing w:val="-3"/>
          <w:sz w:val="22"/>
          <w:szCs w:val="22"/>
        </w:rPr>
        <w:t>2008</w:t>
      </w:r>
      <w:r w:rsidRPr="004379BB">
        <w:rPr>
          <w:spacing w:val="-3"/>
          <w:sz w:val="22"/>
          <w:szCs w:val="22"/>
        </w:rPr>
        <w:tab/>
      </w:r>
      <w:r w:rsidR="00536FC7" w:rsidRPr="004379BB">
        <w:rPr>
          <w:spacing w:val="-3"/>
          <w:sz w:val="22"/>
          <w:szCs w:val="22"/>
        </w:rPr>
        <w:t xml:space="preserve">European Real Estate Society Meetings Panelist, </w:t>
      </w:r>
      <w:r w:rsidRPr="004379BB">
        <w:rPr>
          <w:spacing w:val="-3"/>
          <w:sz w:val="22"/>
          <w:szCs w:val="22"/>
        </w:rPr>
        <w:t xml:space="preserve">“Challenges in </w:t>
      </w:r>
      <w:r w:rsidR="00536FC7" w:rsidRPr="004379BB">
        <w:rPr>
          <w:spacing w:val="-3"/>
          <w:sz w:val="22"/>
          <w:szCs w:val="22"/>
        </w:rPr>
        <w:t>i</w:t>
      </w:r>
      <w:r w:rsidRPr="004379BB">
        <w:rPr>
          <w:spacing w:val="-3"/>
          <w:sz w:val="22"/>
          <w:szCs w:val="22"/>
        </w:rPr>
        <w:t xml:space="preserve">nternational </w:t>
      </w:r>
      <w:r w:rsidR="00536FC7" w:rsidRPr="004379BB">
        <w:rPr>
          <w:spacing w:val="-3"/>
          <w:sz w:val="22"/>
          <w:szCs w:val="22"/>
        </w:rPr>
        <w:t>r</w:t>
      </w:r>
      <w:r w:rsidRPr="004379BB">
        <w:rPr>
          <w:spacing w:val="-3"/>
          <w:sz w:val="22"/>
          <w:szCs w:val="22"/>
        </w:rPr>
        <w:t xml:space="preserve">eal </w:t>
      </w:r>
      <w:r w:rsidR="00536FC7" w:rsidRPr="004379BB">
        <w:rPr>
          <w:spacing w:val="-3"/>
          <w:sz w:val="22"/>
          <w:szCs w:val="22"/>
        </w:rPr>
        <w:t>e</w:t>
      </w:r>
      <w:r w:rsidRPr="004379BB">
        <w:rPr>
          <w:spacing w:val="-3"/>
          <w:sz w:val="22"/>
          <w:szCs w:val="22"/>
        </w:rPr>
        <w:t xml:space="preserve">state </w:t>
      </w:r>
      <w:r w:rsidR="00536FC7" w:rsidRPr="004379BB">
        <w:rPr>
          <w:spacing w:val="-3"/>
          <w:sz w:val="22"/>
          <w:szCs w:val="22"/>
        </w:rPr>
        <w:t>e</w:t>
      </w:r>
      <w:r w:rsidRPr="004379BB">
        <w:rPr>
          <w:spacing w:val="-3"/>
          <w:sz w:val="22"/>
          <w:szCs w:val="22"/>
        </w:rPr>
        <w:t>ducation”, June.</w:t>
      </w:r>
    </w:p>
    <w:p w14:paraId="124DEE3A" w14:textId="77777777" w:rsidR="001846A6" w:rsidRPr="004379BB" w:rsidRDefault="00967D99" w:rsidP="001846A6">
      <w:pPr>
        <w:tabs>
          <w:tab w:val="left" w:pos="-720"/>
        </w:tabs>
        <w:suppressAutoHyphens/>
        <w:ind w:left="720" w:hanging="720"/>
        <w:rPr>
          <w:spacing w:val="-3"/>
          <w:sz w:val="22"/>
          <w:szCs w:val="22"/>
        </w:rPr>
      </w:pPr>
      <w:r w:rsidRPr="004379BB">
        <w:rPr>
          <w:spacing w:val="-3"/>
          <w:sz w:val="22"/>
          <w:szCs w:val="22"/>
        </w:rPr>
        <w:t>2008</w:t>
      </w:r>
      <w:r w:rsidRPr="004379BB">
        <w:rPr>
          <w:spacing w:val="-3"/>
          <w:sz w:val="22"/>
          <w:szCs w:val="22"/>
        </w:rPr>
        <w:tab/>
      </w:r>
      <w:r w:rsidR="00536FC7" w:rsidRPr="004379BB">
        <w:rPr>
          <w:spacing w:val="-3"/>
          <w:sz w:val="22"/>
          <w:szCs w:val="22"/>
        </w:rPr>
        <w:t xml:space="preserve">Symposium on Leadership Landscape Change sponsored by Clemson University Panelist, </w:t>
      </w:r>
      <w:r w:rsidR="00137B5B" w:rsidRPr="004379BB">
        <w:rPr>
          <w:spacing w:val="-3"/>
          <w:sz w:val="22"/>
          <w:szCs w:val="22"/>
        </w:rPr>
        <w:t xml:space="preserve">“Leadership, </w:t>
      </w:r>
      <w:r w:rsidR="00536FC7" w:rsidRPr="004379BB">
        <w:rPr>
          <w:spacing w:val="-3"/>
          <w:sz w:val="22"/>
          <w:szCs w:val="22"/>
        </w:rPr>
        <w:t>s</w:t>
      </w:r>
      <w:r w:rsidR="00137B5B" w:rsidRPr="004379BB">
        <w:rPr>
          <w:spacing w:val="-3"/>
          <w:sz w:val="22"/>
          <w:szCs w:val="22"/>
        </w:rPr>
        <w:t xml:space="preserve">trategic </w:t>
      </w:r>
      <w:r w:rsidR="00536FC7" w:rsidRPr="004379BB">
        <w:rPr>
          <w:spacing w:val="-3"/>
          <w:sz w:val="22"/>
          <w:szCs w:val="22"/>
        </w:rPr>
        <w:t>i</w:t>
      </w:r>
      <w:r w:rsidR="00137B5B" w:rsidRPr="004379BB">
        <w:rPr>
          <w:spacing w:val="-3"/>
          <w:sz w:val="22"/>
          <w:szCs w:val="22"/>
        </w:rPr>
        <w:t xml:space="preserve">nvestment and </w:t>
      </w:r>
      <w:r w:rsidR="00536FC7" w:rsidRPr="004379BB">
        <w:rPr>
          <w:spacing w:val="-3"/>
          <w:sz w:val="22"/>
          <w:szCs w:val="22"/>
        </w:rPr>
        <w:t>c</w:t>
      </w:r>
      <w:r w:rsidR="00137B5B" w:rsidRPr="004379BB">
        <w:rPr>
          <w:spacing w:val="-3"/>
          <w:sz w:val="22"/>
          <w:szCs w:val="22"/>
        </w:rPr>
        <w:t>ollaboration”</w:t>
      </w:r>
      <w:r w:rsidR="00536FC7" w:rsidRPr="004379BB">
        <w:rPr>
          <w:spacing w:val="-3"/>
          <w:sz w:val="22"/>
          <w:szCs w:val="22"/>
        </w:rPr>
        <w:t>,</w:t>
      </w:r>
      <w:r w:rsidR="00137B5B" w:rsidRPr="004379BB">
        <w:rPr>
          <w:spacing w:val="-3"/>
          <w:sz w:val="22"/>
          <w:szCs w:val="22"/>
        </w:rPr>
        <w:t xml:space="preserve"> May 18-21</w:t>
      </w:r>
      <w:r w:rsidR="001846A6" w:rsidRPr="004379BB">
        <w:rPr>
          <w:spacing w:val="-3"/>
          <w:sz w:val="22"/>
          <w:szCs w:val="22"/>
        </w:rPr>
        <w:t>.</w:t>
      </w:r>
    </w:p>
    <w:p w14:paraId="52B8DA06" w14:textId="75A2252C" w:rsidR="001846A6" w:rsidRPr="004379BB" w:rsidRDefault="00711B87" w:rsidP="001846A6">
      <w:pPr>
        <w:tabs>
          <w:tab w:val="left" w:pos="-720"/>
        </w:tabs>
        <w:suppressAutoHyphens/>
        <w:ind w:left="720" w:hanging="720"/>
        <w:rPr>
          <w:spacing w:val="-3"/>
          <w:sz w:val="22"/>
          <w:szCs w:val="22"/>
        </w:rPr>
      </w:pPr>
      <w:r w:rsidRPr="004379BB">
        <w:rPr>
          <w:spacing w:val="-3"/>
          <w:sz w:val="22"/>
          <w:szCs w:val="22"/>
        </w:rPr>
        <w:t>2008</w:t>
      </w:r>
      <w:r w:rsidRPr="004379BB">
        <w:rPr>
          <w:spacing w:val="-3"/>
          <w:sz w:val="22"/>
          <w:szCs w:val="22"/>
        </w:rPr>
        <w:tab/>
      </w:r>
      <w:r w:rsidR="00967D99" w:rsidRPr="004379BB">
        <w:rPr>
          <w:spacing w:val="-3"/>
          <w:sz w:val="22"/>
          <w:szCs w:val="22"/>
        </w:rPr>
        <w:t xml:space="preserve"> </w:t>
      </w:r>
      <w:r w:rsidR="00536FC7" w:rsidRPr="004379BB">
        <w:rPr>
          <w:spacing w:val="-3"/>
          <w:sz w:val="22"/>
          <w:szCs w:val="22"/>
        </w:rPr>
        <w:t xml:space="preserve">American Real Estate Society Women’s </w:t>
      </w:r>
      <w:r w:rsidR="00D25238" w:rsidRPr="004379BB">
        <w:rPr>
          <w:spacing w:val="-3"/>
          <w:sz w:val="22"/>
          <w:szCs w:val="22"/>
        </w:rPr>
        <w:t>Breakfast Panelist</w:t>
      </w:r>
      <w:r w:rsidR="00536FC7" w:rsidRPr="004379BB">
        <w:rPr>
          <w:spacing w:val="-3"/>
          <w:sz w:val="22"/>
          <w:szCs w:val="22"/>
        </w:rPr>
        <w:t xml:space="preserve">, </w:t>
      </w:r>
      <w:r w:rsidR="00967D99" w:rsidRPr="004379BB">
        <w:rPr>
          <w:spacing w:val="-3"/>
          <w:sz w:val="22"/>
          <w:szCs w:val="22"/>
        </w:rPr>
        <w:t xml:space="preserve">“Real </w:t>
      </w:r>
      <w:r w:rsidR="00536FC7" w:rsidRPr="004379BB">
        <w:rPr>
          <w:spacing w:val="-3"/>
          <w:sz w:val="22"/>
          <w:szCs w:val="22"/>
        </w:rPr>
        <w:t>e</w:t>
      </w:r>
      <w:r w:rsidR="00967D99" w:rsidRPr="004379BB">
        <w:rPr>
          <w:spacing w:val="-3"/>
          <w:sz w:val="22"/>
          <w:szCs w:val="22"/>
        </w:rPr>
        <w:t>state</w:t>
      </w:r>
      <w:r w:rsidR="00536FC7" w:rsidRPr="004379BB">
        <w:rPr>
          <w:spacing w:val="-3"/>
          <w:sz w:val="22"/>
          <w:szCs w:val="22"/>
        </w:rPr>
        <w:t xml:space="preserve"> r</w:t>
      </w:r>
      <w:r w:rsidR="00967D99" w:rsidRPr="004379BB">
        <w:rPr>
          <w:spacing w:val="-3"/>
          <w:sz w:val="22"/>
          <w:szCs w:val="22"/>
        </w:rPr>
        <w:t xml:space="preserve">esearch and </w:t>
      </w:r>
      <w:r w:rsidR="00536FC7" w:rsidRPr="004379BB">
        <w:rPr>
          <w:spacing w:val="-3"/>
          <w:sz w:val="22"/>
          <w:szCs w:val="22"/>
        </w:rPr>
        <w:t>a</w:t>
      </w:r>
      <w:r w:rsidR="00967D99" w:rsidRPr="004379BB">
        <w:rPr>
          <w:spacing w:val="-3"/>
          <w:sz w:val="22"/>
          <w:szCs w:val="22"/>
        </w:rPr>
        <w:t xml:space="preserve">cademics: </w:t>
      </w:r>
      <w:r w:rsidR="00536FC7" w:rsidRPr="004379BB">
        <w:rPr>
          <w:spacing w:val="-3"/>
          <w:sz w:val="22"/>
          <w:szCs w:val="22"/>
        </w:rPr>
        <w:t>s</w:t>
      </w:r>
      <w:r w:rsidR="00967D99" w:rsidRPr="004379BB">
        <w:rPr>
          <w:spacing w:val="-3"/>
          <w:sz w:val="22"/>
          <w:szCs w:val="22"/>
        </w:rPr>
        <w:t xml:space="preserve">trategies to </w:t>
      </w:r>
      <w:r w:rsidR="00536FC7" w:rsidRPr="004379BB">
        <w:rPr>
          <w:spacing w:val="-3"/>
          <w:sz w:val="22"/>
          <w:szCs w:val="22"/>
        </w:rPr>
        <w:t>p</w:t>
      </w:r>
      <w:r w:rsidR="00967D99" w:rsidRPr="004379BB">
        <w:rPr>
          <w:spacing w:val="-3"/>
          <w:sz w:val="22"/>
          <w:szCs w:val="22"/>
        </w:rPr>
        <w:t xml:space="preserve">articipate in the </w:t>
      </w:r>
      <w:r w:rsidR="00536FC7" w:rsidRPr="004379BB">
        <w:rPr>
          <w:spacing w:val="-3"/>
          <w:sz w:val="22"/>
          <w:szCs w:val="22"/>
        </w:rPr>
        <w:t>g</w:t>
      </w:r>
      <w:r w:rsidR="00967D99" w:rsidRPr="004379BB">
        <w:rPr>
          <w:spacing w:val="-3"/>
          <w:sz w:val="22"/>
          <w:szCs w:val="22"/>
        </w:rPr>
        <w:t xml:space="preserve">lobal </w:t>
      </w:r>
      <w:r w:rsidR="00536FC7" w:rsidRPr="004379BB">
        <w:rPr>
          <w:spacing w:val="-3"/>
          <w:sz w:val="22"/>
          <w:szCs w:val="22"/>
        </w:rPr>
        <w:t>m</w:t>
      </w:r>
      <w:r w:rsidR="00967D99" w:rsidRPr="004379BB">
        <w:rPr>
          <w:spacing w:val="-3"/>
          <w:sz w:val="22"/>
          <w:szCs w:val="22"/>
        </w:rPr>
        <w:t xml:space="preserve">arketplace”, April 15-20. </w:t>
      </w:r>
    </w:p>
    <w:p w14:paraId="1890F671" w14:textId="77777777" w:rsidR="001846A6" w:rsidRPr="004379BB" w:rsidRDefault="00711B87" w:rsidP="001846A6">
      <w:pPr>
        <w:tabs>
          <w:tab w:val="left" w:pos="-720"/>
        </w:tabs>
        <w:suppressAutoHyphens/>
        <w:ind w:left="720" w:hanging="720"/>
        <w:rPr>
          <w:spacing w:val="-3"/>
          <w:sz w:val="22"/>
          <w:szCs w:val="22"/>
        </w:rPr>
      </w:pPr>
      <w:r w:rsidRPr="004379BB">
        <w:rPr>
          <w:spacing w:val="-3"/>
          <w:sz w:val="22"/>
          <w:szCs w:val="22"/>
        </w:rPr>
        <w:t>2008</w:t>
      </w:r>
      <w:r w:rsidRPr="004379BB">
        <w:rPr>
          <w:spacing w:val="-3"/>
          <w:sz w:val="22"/>
          <w:szCs w:val="22"/>
        </w:rPr>
        <w:tab/>
      </w:r>
      <w:r w:rsidR="00536FC7" w:rsidRPr="004379BB">
        <w:rPr>
          <w:spacing w:val="-3"/>
          <w:sz w:val="22"/>
          <w:szCs w:val="22"/>
        </w:rPr>
        <w:t xml:space="preserve">American Real Estate Society Meetings Panelist, </w:t>
      </w:r>
      <w:r w:rsidRPr="004379BB">
        <w:rPr>
          <w:spacing w:val="-3"/>
          <w:sz w:val="22"/>
          <w:szCs w:val="22"/>
        </w:rPr>
        <w:t>“</w:t>
      </w:r>
      <w:r w:rsidRPr="004379BB">
        <w:rPr>
          <w:sz w:val="22"/>
          <w:szCs w:val="22"/>
        </w:rPr>
        <w:t xml:space="preserve">Career </w:t>
      </w:r>
      <w:r w:rsidR="00536FC7" w:rsidRPr="004379BB">
        <w:rPr>
          <w:sz w:val="22"/>
          <w:szCs w:val="22"/>
        </w:rPr>
        <w:t>a</w:t>
      </w:r>
      <w:r w:rsidRPr="004379BB">
        <w:rPr>
          <w:sz w:val="22"/>
          <w:szCs w:val="22"/>
        </w:rPr>
        <w:t xml:space="preserve">ssistance, </w:t>
      </w:r>
      <w:r w:rsidR="00536FC7" w:rsidRPr="004379BB">
        <w:rPr>
          <w:sz w:val="22"/>
          <w:szCs w:val="22"/>
        </w:rPr>
        <w:t>m</w:t>
      </w:r>
      <w:r w:rsidRPr="004379BB">
        <w:rPr>
          <w:sz w:val="22"/>
          <w:szCs w:val="22"/>
        </w:rPr>
        <w:t xml:space="preserve">entoring, </w:t>
      </w:r>
      <w:r w:rsidR="00536FC7" w:rsidRPr="004379BB">
        <w:rPr>
          <w:sz w:val="22"/>
          <w:szCs w:val="22"/>
        </w:rPr>
        <w:t>i</w:t>
      </w:r>
      <w:r w:rsidRPr="004379BB">
        <w:rPr>
          <w:sz w:val="22"/>
          <w:szCs w:val="22"/>
        </w:rPr>
        <w:t xml:space="preserve">nternship and </w:t>
      </w:r>
      <w:r w:rsidR="00536FC7" w:rsidRPr="004379BB">
        <w:rPr>
          <w:sz w:val="22"/>
          <w:szCs w:val="22"/>
        </w:rPr>
        <w:t>p</w:t>
      </w:r>
      <w:r w:rsidRPr="004379BB">
        <w:rPr>
          <w:sz w:val="22"/>
          <w:szCs w:val="22"/>
        </w:rPr>
        <w:t>lacement</w:t>
      </w:r>
      <w:r w:rsidR="00372F86" w:rsidRPr="004379BB">
        <w:rPr>
          <w:sz w:val="22"/>
          <w:szCs w:val="22"/>
        </w:rPr>
        <w:t>”</w:t>
      </w:r>
      <w:r w:rsidRPr="004379BB">
        <w:rPr>
          <w:sz w:val="22"/>
          <w:szCs w:val="22"/>
        </w:rPr>
        <w:t xml:space="preserve">, </w:t>
      </w:r>
      <w:r w:rsidRPr="004379BB">
        <w:rPr>
          <w:spacing w:val="-3"/>
          <w:sz w:val="22"/>
          <w:szCs w:val="22"/>
        </w:rPr>
        <w:t xml:space="preserve">April 15-20. </w:t>
      </w:r>
    </w:p>
    <w:p w14:paraId="0C4B13DD" w14:textId="77777777" w:rsidR="009341F5" w:rsidRPr="004379BB" w:rsidRDefault="00A160C8" w:rsidP="001846A6">
      <w:pPr>
        <w:tabs>
          <w:tab w:val="left" w:pos="-720"/>
        </w:tabs>
        <w:suppressAutoHyphens/>
        <w:ind w:left="720" w:hanging="720"/>
        <w:rPr>
          <w:sz w:val="22"/>
          <w:szCs w:val="22"/>
        </w:rPr>
      </w:pPr>
      <w:r w:rsidRPr="004379BB">
        <w:rPr>
          <w:spacing w:val="-3"/>
          <w:sz w:val="22"/>
          <w:szCs w:val="22"/>
        </w:rPr>
        <w:t>2008</w:t>
      </w:r>
      <w:r w:rsidRPr="004379BB">
        <w:rPr>
          <w:spacing w:val="-3"/>
          <w:sz w:val="22"/>
          <w:szCs w:val="22"/>
        </w:rPr>
        <w:tab/>
      </w:r>
      <w:r w:rsidR="00536FC7" w:rsidRPr="004379BB">
        <w:rPr>
          <w:sz w:val="22"/>
          <w:szCs w:val="22"/>
        </w:rPr>
        <w:t xml:space="preserve">Real Estate Research Institute Conference Paper Presentation, </w:t>
      </w:r>
      <w:r w:rsidR="009341F5" w:rsidRPr="004379BB">
        <w:rPr>
          <w:sz w:val="22"/>
          <w:szCs w:val="22"/>
        </w:rPr>
        <w:t xml:space="preserve">“An </w:t>
      </w:r>
      <w:r w:rsidR="00536FC7" w:rsidRPr="004379BB">
        <w:rPr>
          <w:sz w:val="22"/>
          <w:szCs w:val="22"/>
        </w:rPr>
        <w:t>e</w:t>
      </w:r>
      <w:r w:rsidR="009341F5" w:rsidRPr="004379BB">
        <w:rPr>
          <w:sz w:val="22"/>
          <w:szCs w:val="22"/>
        </w:rPr>
        <w:t xml:space="preserve">xploration of the </w:t>
      </w:r>
      <w:r w:rsidR="00536FC7" w:rsidRPr="004379BB">
        <w:rPr>
          <w:sz w:val="22"/>
          <w:szCs w:val="22"/>
        </w:rPr>
        <w:t>r</w:t>
      </w:r>
      <w:r w:rsidR="009341F5" w:rsidRPr="004379BB">
        <w:rPr>
          <w:sz w:val="22"/>
          <w:szCs w:val="22"/>
        </w:rPr>
        <w:t xml:space="preserve">isk and </w:t>
      </w:r>
      <w:r w:rsidR="00536FC7" w:rsidRPr="004379BB">
        <w:rPr>
          <w:sz w:val="22"/>
          <w:szCs w:val="22"/>
        </w:rPr>
        <w:t>r</w:t>
      </w:r>
      <w:r w:rsidR="009341F5" w:rsidRPr="004379BB">
        <w:rPr>
          <w:sz w:val="22"/>
          <w:szCs w:val="22"/>
        </w:rPr>
        <w:t xml:space="preserve">eturn </w:t>
      </w:r>
      <w:r w:rsidR="00536FC7" w:rsidRPr="004379BB">
        <w:rPr>
          <w:sz w:val="22"/>
          <w:szCs w:val="22"/>
        </w:rPr>
        <w:t>s</w:t>
      </w:r>
      <w:r w:rsidR="009341F5" w:rsidRPr="004379BB">
        <w:rPr>
          <w:sz w:val="22"/>
          <w:szCs w:val="22"/>
        </w:rPr>
        <w:t xml:space="preserve">pectrum for </w:t>
      </w:r>
      <w:r w:rsidR="00536FC7" w:rsidRPr="004379BB">
        <w:rPr>
          <w:sz w:val="22"/>
          <w:szCs w:val="22"/>
        </w:rPr>
        <w:t>i</w:t>
      </w:r>
      <w:r w:rsidR="009341F5" w:rsidRPr="004379BB">
        <w:rPr>
          <w:sz w:val="22"/>
          <w:szCs w:val="22"/>
        </w:rPr>
        <w:t xml:space="preserve">nstitutional </w:t>
      </w:r>
      <w:r w:rsidR="00536FC7" w:rsidRPr="004379BB">
        <w:rPr>
          <w:sz w:val="22"/>
          <w:szCs w:val="22"/>
        </w:rPr>
        <w:t>i</w:t>
      </w:r>
      <w:r w:rsidR="009341F5" w:rsidRPr="004379BB">
        <w:rPr>
          <w:sz w:val="22"/>
          <w:szCs w:val="22"/>
        </w:rPr>
        <w:t xml:space="preserve">nvestors in the </w:t>
      </w:r>
      <w:r w:rsidR="00536FC7" w:rsidRPr="004379BB">
        <w:rPr>
          <w:sz w:val="22"/>
          <w:szCs w:val="22"/>
        </w:rPr>
        <w:t>s</w:t>
      </w:r>
      <w:r w:rsidR="009341F5" w:rsidRPr="004379BB">
        <w:rPr>
          <w:sz w:val="22"/>
          <w:szCs w:val="22"/>
        </w:rPr>
        <w:t xml:space="preserve">enior </w:t>
      </w:r>
      <w:r w:rsidR="00536FC7" w:rsidRPr="004379BB">
        <w:rPr>
          <w:sz w:val="22"/>
          <w:szCs w:val="22"/>
        </w:rPr>
        <w:t>l</w:t>
      </w:r>
      <w:r w:rsidR="009341F5" w:rsidRPr="004379BB">
        <w:rPr>
          <w:sz w:val="22"/>
          <w:szCs w:val="22"/>
        </w:rPr>
        <w:t>iving a</w:t>
      </w:r>
      <w:r w:rsidR="00536FC7" w:rsidRPr="004379BB">
        <w:rPr>
          <w:sz w:val="22"/>
          <w:szCs w:val="22"/>
        </w:rPr>
        <w:t>n</w:t>
      </w:r>
      <w:r w:rsidR="009341F5" w:rsidRPr="004379BB">
        <w:rPr>
          <w:sz w:val="22"/>
          <w:szCs w:val="22"/>
        </w:rPr>
        <w:t xml:space="preserve">d </w:t>
      </w:r>
      <w:proofErr w:type="gramStart"/>
      <w:r w:rsidR="00536FC7" w:rsidRPr="004379BB">
        <w:rPr>
          <w:sz w:val="22"/>
          <w:szCs w:val="22"/>
        </w:rPr>
        <w:t>l</w:t>
      </w:r>
      <w:r w:rsidR="009341F5" w:rsidRPr="004379BB">
        <w:rPr>
          <w:sz w:val="22"/>
          <w:szCs w:val="22"/>
        </w:rPr>
        <w:t xml:space="preserve">ong </w:t>
      </w:r>
      <w:r w:rsidR="00536FC7" w:rsidRPr="004379BB">
        <w:rPr>
          <w:sz w:val="22"/>
          <w:szCs w:val="22"/>
        </w:rPr>
        <w:t>t</w:t>
      </w:r>
      <w:r w:rsidR="009341F5" w:rsidRPr="004379BB">
        <w:rPr>
          <w:sz w:val="22"/>
          <w:szCs w:val="22"/>
        </w:rPr>
        <w:t>erm</w:t>
      </w:r>
      <w:proofErr w:type="gramEnd"/>
      <w:r w:rsidR="009341F5" w:rsidRPr="004379BB">
        <w:rPr>
          <w:sz w:val="22"/>
          <w:szCs w:val="22"/>
        </w:rPr>
        <w:t xml:space="preserve"> </w:t>
      </w:r>
      <w:r w:rsidR="00536FC7" w:rsidRPr="004379BB">
        <w:rPr>
          <w:sz w:val="22"/>
          <w:szCs w:val="22"/>
        </w:rPr>
        <w:t>c</w:t>
      </w:r>
      <w:r w:rsidR="009341F5" w:rsidRPr="004379BB">
        <w:rPr>
          <w:sz w:val="22"/>
          <w:szCs w:val="22"/>
        </w:rPr>
        <w:t xml:space="preserve">are </w:t>
      </w:r>
      <w:r w:rsidR="00536FC7" w:rsidRPr="004379BB">
        <w:rPr>
          <w:sz w:val="22"/>
          <w:szCs w:val="22"/>
        </w:rPr>
        <w:t>p</w:t>
      </w:r>
      <w:r w:rsidR="009341F5" w:rsidRPr="004379BB">
        <w:rPr>
          <w:sz w:val="22"/>
          <w:szCs w:val="22"/>
        </w:rPr>
        <w:t xml:space="preserve">roperty </w:t>
      </w:r>
      <w:r w:rsidR="00536FC7" w:rsidRPr="004379BB">
        <w:rPr>
          <w:sz w:val="22"/>
          <w:szCs w:val="22"/>
        </w:rPr>
        <w:t>s</w:t>
      </w:r>
      <w:r w:rsidR="009341F5" w:rsidRPr="004379BB">
        <w:rPr>
          <w:sz w:val="22"/>
          <w:szCs w:val="22"/>
        </w:rPr>
        <w:t xml:space="preserve">ector”, </w:t>
      </w:r>
      <w:r w:rsidR="00711B87" w:rsidRPr="004379BB">
        <w:rPr>
          <w:sz w:val="22"/>
          <w:szCs w:val="22"/>
        </w:rPr>
        <w:t>with Jeffrey Davis</w:t>
      </w:r>
      <w:r w:rsidRPr="004379BB">
        <w:rPr>
          <w:sz w:val="22"/>
          <w:szCs w:val="22"/>
        </w:rPr>
        <w:t xml:space="preserve"> April 28-29.  </w:t>
      </w:r>
    </w:p>
    <w:p w14:paraId="3745AB59" w14:textId="77777777" w:rsidR="007A7CA1" w:rsidRPr="004379BB" w:rsidRDefault="00A160C8" w:rsidP="001846A6">
      <w:pPr>
        <w:ind w:left="720" w:hanging="720"/>
        <w:rPr>
          <w:bCs/>
          <w:sz w:val="22"/>
          <w:szCs w:val="22"/>
        </w:rPr>
      </w:pPr>
      <w:r w:rsidRPr="004379BB">
        <w:rPr>
          <w:spacing w:val="-3"/>
          <w:sz w:val="22"/>
          <w:szCs w:val="22"/>
        </w:rPr>
        <w:t>2007</w:t>
      </w:r>
      <w:r w:rsidRPr="004379BB">
        <w:rPr>
          <w:spacing w:val="-3"/>
          <w:sz w:val="22"/>
          <w:szCs w:val="22"/>
        </w:rPr>
        <w:tab/>
      </w:r>
      <w:r w:rsidR="00536FC7" w:rsidRPr="004379BB">
        <w:rPr>
          <w:spacing w:val="-3"/>
          <w:sz w:val="22"/>
          <w:szCs w:val="22"/>
        </w:rPr>
        <w:t xml:space="preserve">NAIOP annual Meetings </w:t>
      </w:r>
      <w:r w:rsidR="00536FC7" w:rsidRPr="004379BB">
        <w:rPr>
          <w:sz w:val="22"/>
          <w:szCs w:val="22"/>
        </w:rPr>
        <w:t>Private Developers II Forum</w:t>
      </w:r>
      <w:r w:rsidR="00536FC7" w:rsidRPr="004379BB">
        <w:rPr>
          <w:spacing w:val="-3"/>
          <w:sz w:val="22"/>
          <w:szCs w:val="22"/>
        </w:rPr>
        <w:t xml:space="preserve">, </w:t>
      </w:r>
      <w:r w:rsidRPr="004379BB">
        <w:rPr>
          <w:spacing w:val="-3"/>
          <w:sz w:val="22"/>
          <w:szCs w:val="22"/>
        </w:rPr>
        <w:t>“</w:t>
      </w:r>
      <w:r w:rsidR="007A7CA1" w:rsidRPr="004379BB">
        <w:rPr>
          <w:sz w:val="22"/>
          <w:szCs w:val="22"/>
        </w:rPr>
        <w:t xml:space="preserve">Pension </w:t>
      </w:r>
      <w:r w:rsidR="00536FC7" w:rsidRPr="004379BB">
        <w:rPr>
          <w:sz w:val="22"/>
          <w:szCs w:val="22"/>
        </w:rPr>
        <w:t>f</w:t>
      </w:r>
      <w:r w:rsidR="007A7CA1" w:rsidRPr="004379BB">
        <w:rPr>
          <w:sz w:val="22"/>
          <w:szCs w:val="22"/>
        </w:rPr>
        <w:t xml:space="preserve">und </w:t>
      </w:r>
      <w:r w:rsidR="00536FC7" w:rsidRPr="004379BB">
        <w:rPr>
          <w:sz w:val="22"/>
          <w:szCs w:val="22"/>
        </w:rPr>
        <w:t>i</w:t>
      </w:r>
      <w:r w:rsidR="007A7CA1" w:rsidRPr="004379BB">
        <w:rPr>
          <w:sz w:val="22"/>
          <w:szCs w:val="22"/>
        </w:rPr>
        <w:t xml:space="preserve">nvestment in </w:t>
      </w:r>
      <w:r w:rsidR="00536FC7" w:rsidRPr="004379BB">
        <w:rPr>
          <w:sz w:val="22"/>
          <w:szCs w:val="22"/>
        </w:rPr>
        <w:t>r</w:t>
      </w:r>
      <w:r w:rsidR="007A7CA1" w:rsidRPr="004379BB">
        <w:rPr>
          <w:sz w:val="22"/>
          <w:szCs w:val="22"/>
        </w:rPr>
        <w:t xml:space="preserve">eal </w:t>
      </w:r>
      <w:r w:rsidR="00536FC7" w:rsidRPr="004379BB">
        <w:rPr>
          <w:sz w:val="22"/>
          <w:szCs w:val="22"/>
        </w:rPr>
        <w:t>e</w:t>
      </w:r>
      <w:r w:rsidR="007A7CA1" w:rsidRPr="004379BB">
        <w:rPr>
          <w:sz w:val="22"/>
          <w:szCs w:val="22"/>
        </w:rPr>
        <w:t xml:space="preserve">state:  </w:t>
      </w:r>
      <w:r w:rsidR="00536FC7" w:rsidRPr="004379BB">
        <w:rPr>
          <w:sz w:val="22"/>
          <w:szCs w:val="22"/>
        </w:rPr>
        <w:t>a</w:t>
      </w:r>
      <w:r w:rsidR="007A7CA1" w:rsidRPr="004379BB">
        <w:rPr>
          <w:sz w:val="22"/>
          <w:szCs w:val="22"/>
        </w:rPr>
        <w:t xml:space="preserve">n </w:t>
      </w:r>
      <w:r w:rsidR="00536FC7" w:rsidRPr="004379BB">
        <w:rPr>
          <w:sz w:val="22"/>
          <w:szCs w:val="22"/>
        </w:rPr>
        <w:t>i</w:t>
      </w:r>
      <w:r w:rsidR="007A7CA1" w:rsidRPr="004379BB">
        <w:rPr>
          <w:sz w:val="22"/>
          <w:szCs w:val="22"/>
        </w:rPr>
        <w:t xml:space="preserve">nternational </w:t>
      </w:r>
      <w:r w:rsidR="00536FC7" w:rsidRPr="004379BB">
        <w:rPr>
          <w:sz w:val="22"/>
          <w:szCs w:val="22"/>
        </w:rPr>
        <w:t>c</w:t>
      </w:r>
      <w:r w:rsidR="007A7CA1" w:rsidRPr="004379BB">
        <w:rPr>
          <w:sz w:val="22"/>
          <w:szCs w:val="22"/>
        </w:rPr>
        <w:t xml:space="preserve">omparative </w:t>
      </w:r>
      <w:r w:rsidR="00536FC7" w:rsidRPr="004379BB">
        <w:rPr>
          <w:sz w:val="22"/>
          <w:szCs w:val="22"/>
        </w:rPr>
        <w:t>a</w:t>
      </w:r>
      <w:r w:rsidR="007A7CA1" w:rsidRPr="004379BB">
        <w:rPr>
          <w:sz w:val="22"/>
          <w:szCs w:val="22"/>
        </w:rPr>
        <w:t>nalysis</w:t>
      </w:r>
      <w:r w:rsidR="00F26DC8" w:rsidRPr="004379BB">
        <w:rPr>
          <w:sz w:val="22"/>
          <w:szCs w:val="22"/>
        </w:rPr>
        <w:t>”</w:t>
      </w:r>
      <w:r w:rsidRPr="004379BB">
        <w:rPr>
          <w:spacing w:val="-3"/>
          <w:sz w:val="22"/>
          <w:szCs w:val="22"/>
        </w:rPr>
        <w:t xml:space="preserve">.  </w:t>
      </w:r>
    </w:p>
    <w:p w14:paraId="06CB59AA" w14:textId="77777777" w:rsidR="00254187" w:rsidRPr="004379BB" w:rsidRDefault="00254187" w:rsidP="001846A6">
      <w:pPr>
        <w:pStyle w:val="E-mailSignature"/>
        <w:ind w:left="720" w:hanging="720"/>
        <w:rPr>
          <w:bCs/>
          <w:sz w:val="22"/>
          <w:szCs w:val="22"/>
        </w:rPr>
      </w:pPr>
      <w:r w:rsidRPr="004379BB">
        <w:rPr>
          <w:bCs/>
          <w:sz w:val="22"/>
          <w:szCs w:val="22"/>
        </w:rPr>
        <w:t>2005</w:t>
      </w:r>
      <w:r w:rsidRPr="004379BB">
        <w:rPr>
          <w:bCs/>
          <w:sz w:val="22"/>
          <w:szCs w:val="22"/>
        </w:rPr>
        <w:tab/>
      </w:r>
      <w:r w:rsidR="00536FC7" w:rsidRPr="004379BB">
        <w:rPr>
          <w:bCs/>
          <w:sz w:val="22"/>
          <w:szCs w:val="22"/>
        </w:rPr>
        <w:t xml:space="preserve">Latin American Real Estate Society Meetings </w:t>
      </w:r>
      <w:r w:rsidRPr="004379BB">
        <w:rPr>
          <w:bCs/>
          <w:sz w:val="22"/>
          <w:szCs w:val="22"/>
        </w:rPr>
        <w:t xml:space="preserve">Keynote Address, Sao Paulo, Brazil, September 6-9.  </w:t>
      </w:r>
    </w:p>
    <w:p w14:paraId="423B8A8D" w14:textId="77777777" w:rsidR="00254187" w:rsidRPr="004379BB" w:rsidRDefault="00254187" w:rsidP="001846A6">
      <w:pPr>
        <w:ind w:left="720" w:hanging="720"/>
        <w:rPr>
          <w:bCs/>
          <w:spacing w:val="-3"/>
          <w:sz w:val="22"/>
          <w:szCs w:val="22"/>
        </w:rPr>
      </w:pPr>
      <w:r w:rsidRPr="004379BB">
        <w:rPr>
          <w:bCs/>
          <w:sz w:val="22"/>
          <w:szCs w:val="22"/>
        </w:rPr>
        <w:t>2005</w:t>
      </w:r>
      <w:r w:rsidRPr="004379BB">
        <w:rPr>
          <w:bCs/>
          <w:sz w:val="22"/>
          <w:szCs w:val="22"/>
        </w:rPr>
        <w:tab/>
      </w:r>
      <w:r w:rsidR="00FA7BBF" w:rsidRPr="004379BB">
        <w:rPr>
          <w:bCs/>
          <w:sz w:val="22"/>
          <w:szCs w:val="22"/>
        </w:rPr>
        <w:t xml:space="preserve">Weimer School Research Presentation, </w:t>
      </w:r>
      <w:r w:rsidRPr="004379BB">
        <w:rPr>
          <w:bCs/>
          <w:sz w:val="22"/>
          <w:szCs w:val="22"/>
        </w:rPr>
        <w:t xml:space="preserve">“Hedging </w:t>
      </w:r>
      <w:r w:rsidR="00FA7BBF" w:rsidRPr="004379BB">
        <w:rPr>
          <w:bCs/>
          <w:sz w:val="22"/>
          <w:szCs w:val="22"/>
        </w:rPr>
        <w:t>p</w:t>
      </w:r>
      <w:r w:rsidRPr="004379BB">
        <w:rPr>
          <w:bCs/>
          <w:sz w:val="22"/>
          <w:szCs w:val="22"/>
        </w:rPr>
        <w:t xml:space="preserve">rivate </w:t>
      </w:r>
      <w:r w:rsidR="00FA7BBF" w:rsidRPr="004379BB">
        <w:rPr>
          <w:bCs/>
          <w:sz w:val="22"/>
          <w:szCs w:val="22"/>
        </w:rPr>
        <w:t>r</w:t>
      </w:r>
      <w:r w:rsidRPr="004379BB">
        <w:rPr>
          <w:bCs/>
          <w:sz w:val="22"/>
          <w:szCs w:val="22"/>
        </w:rPr>
        <w:t xml:space="preserve">eal </w:t>
      </w:r>
      <w:r w:rsidR="00FA7BBF" w:rsidRPr="004379BB">
        <w:rPr>
          <w:bCs/>
          <w:sz w:val="22"/>
          <w:szCs w:val="22"/>
        </w:rPr>
        <w:t>e</w:t>
      </w:r>
      <w:r w:rsidRPr="004379BB">
        <w:rPr>
          <w:bCs/>
          <w:sz w:val="22"/>
          <w:szCs w:val="22"/>
        </w:rPr>
        <w:t xml:space="preserve">state </w:t>
      </w:r>
      <w:r w:rsidR="00FA7BBF" w:rsidRPr="004379BB">
        <w:rPr>
          <w:bCs/>
          <w:sz w:val="22"/>
          <w:szCs w:val="22"/>
        </w:rPr>
        <w:t>i</w:t>
      </w:r>
      <w:r w:rsidRPr="004379BB">
        <w:rPr>
          <w:bCs/>
          <w:sz w:val="22"/>
          <w:szCs w:val="22"/>
        </w:rPr>
        <w:t>nvestment”, January 21-24.</w:t>
      </w:r>
    </w:p>
    <w:p w14:paraId="013F1B1E" w14:textId="05A770AB" w:rsidR="00254187" w:rsidRPr="004379BB" w:rsidRDefault="00254187" w:rsidP="009259A4">
      <w:pPr>
        <w:ind w:left="720" w:hanging="720"/>
        <w:rPr>
          <w:sz w:val="22"/>
          <w:szCs w:val="22"/>
        </w:rPr>
      </w:pPr>
      <w:r w:rsidRPr="004379BB">
        <w:rPr>
          <w:sz w:val="22"/>
          <w:szCs w:val="22"/>
        </w:rPr>
        <w:t>2004</w:t>
      </w:r>
      <w:r w:rsidRPr="004379BB">
        <w:rPr>
          <w:sz w:val="22"/>
          <w:szCs w:val="22"/>
        </w:rPr>
        <w:tab/>
      </w:r>
      <w:r w:rsidR="00FA7BBF" w:rsidRPr="004379BB">
        <w:rPr>
          <w:sz w:val="22"/>
          <w:szCs w:val="22"/>
        </w:rPr>
        <w:t xml:space="preserve">University of San Diego New Faculty Forum, </w:t>
      </w:r>
      <w:r w:rsidRPr="004379BB">
        <w:rPr>
          <w:sz w:val="22"/>
          <w:szCs w:val="22"/>
        </w:rPr>
        <w:t xml:space="preserve">“USD </w:t>
      </w:r>
      <w:r w:rsidR="00FA7BBF" w:rsidRPr="004379BB">
        <w:rPr>
          <w:sz w:val="22"/>
          <w:szCs w:val="22"/>
        </w:rPr>
        <w:t>a</w:t>
      </w:r>
      <w:r w:rsidRPr="004379BB">
        <w:rPr>
          <w:sz w:val="22"/>
          <w:szCs w:val="22"/>
        </w:rPr>
        <w:t xml:space="preserve">cademic </w:t>
      </w:r>
      <w:r w:rsidR="00FA7BBF" w:rsidRPr="004379BB">
        <w:rPr>
          <w:sz w:val="22"/>
          <w:szCs w:val="22"/>
        </w:rPr>
        <w:t>h</w:t>
      </w:r>
      <w:r w:rsidRPr="004379BB">
        <w:rPr>
          <w:sz w:val="22"/>
          <w:szCs w:val="22"/>
        </w:rPr>
        <w:t xml:space="preserve">ierarchy, </w:t>
      </w:r>
      <w:r w:rsidR="00FA7BBF" w:rsidRPr="004379BB">
        <w:rPr>
          <w:sz w:val="22"/>
          <w:szCs w:val="22"/>
        </w:rPr>
        <w:t>t</w:t>
      </w:r>
      <w:r w:rsidRPr="004379BB">
        <w:rPr>
          <w:sz w:val="22"/>
          <w:szCs w:val="22"/>
        </w:rPr>
        <w:t>eacher-</w:t>
      </w:r>
      <w:r w:rsidR="00FA7BBF" w:rsidRPr="004379BB">
        <w:rPr>
          <w:sz w:val="22"/>
          <w:szCs w:val="22"/>
        </w:rPr>
        <w:t>s</w:t>
      </w:r>
      <w:r w:rsidRPr="004379BB">
        <w:rPr>
          <w:sz w:val="22"/>
          <w:szCs w:val="22"/>
        </w:rPr>
        <w:t xml:space="preserve">cholar </w:t>
      </w:r>
      <w:r w:rsidR="00FA7BBF" w:rsidRPr="004379BB">
        <w:rPr>
          <w:sz w:val="22"/>
          <w:szCs w:val="22"/>
        </w:rPr>
        <w:t>m</w:t>
      </w:r>
      <w:r w:rsidRPr="004379BB">
        <w:rPr>
          <w:sz w:val="22"/>
          <w:szCs w:val="22"/>
        </w:rPr>
        <w:t xml:space="preserve">odel and </w:t>
      </w:r>
      <w:r w:rsidR="00FA7BBF" w:rsidRPr="004379BB">
        <w:rPr>
          <w:sz w:val="22"/>
          <w:szCs w:val="22"/>
        </w:rPr>
        <w:t>f</w:t>
      </w:r>
      <w:r w:rsidRPr="004379BB">
        <w:rPr>
          <w:sz w:val="22"/>
          <w:szCs w:val="22"/>
        </w:rPr>
        <w:t xml:space="preserve">aculty </w:t>
      </w:r>
      <w:r w:rsidR="00FA7BBF" w:rsidRPr="004379BB">
        <w:rPr>
          <w:sz w:val="22"/>
          <w:szCs w:val="22"/>
        </w:rPr>
        <w:t>p</w:t>
      </w:r>
      <w:r w:rsidRPr="004379BB">
        <w:rPr>
          <w:sz w:val="22"/>
          <w:szCs w:val="22"/>
        </w:rPr>
        <w:t xml:space="preserve">romotion and </w:t>
      </w:r>
      <w:r w:rsidR="00FA7BBF" w:rsidRPr="004379BB">
        <w:rPr>
          <w:sz w:val="22"/>
          <w:szCs w:val="22"/>
        </w:rPr>
        <w:t>t</w:t>
      </w:r>
      <w:r w:rsidRPr="004379BB">
        <w:rPr>
          <w:sz w:val="22"/>
          <w:szCs w:val="22"/>
        </w:rPr>
        <w:t>enure</w:t>
      </w:r>
      <w:r w:rsidR="00D25238" w:rsidRPr="004379BB">
        <w:rPr>
          <w:sz w:val="22"/>
          <w:szCs w:val="22"/>
        </w:rPr>
        <w:t>”, October</w:t>
      </w:r>
      <w:r w:rsidRPr="004379BB">
        <w:rPr>
          <w:sz w:val="22"/>
          <w:szCs w:val="22"/>
        </w:rPr>
        <w:t xml:space="preserve"> 18.</w:t>
      </w:r>
    </w:p>
    <w:p w14:paraId="6D0003D8" w14:textId="77777777" w:rsidR="00254187" w:rsidRPr="004379BB" w:rsidRDefault="00254187" w:rsidP="009259A4">
      <w:pPr>
        <w:ind w:left="720" w:hanging="720"/>
        <w:rPr>
          <w:sz w:val="22"/>
          <w:szCs w:val="22"/>
        </w:rPr>
      </w:pPr>
      <w:r w:rsidRPr="004379BB">
        <w:rPr>
          <w:sz w:val="22"/>
          <w:szCs w:val="22"/>
        </w:rPr>
        <w:t>2004</w:t>
      </w:r>
      <w:r w:rsidRPr="004379BB">
        <w:rPr>
          <w:sz w:val="22"/>
          <w:szCs w:val="22"/>
        </w:rPr>
        <w:tab/>
      </w:r>
      <w:r w:rsidR="00FA7BBF" w:rsidRPr="004379BB">
        <w:rPr>
          <w:sz w:val="22"/>
          <w:szCs w:val="22"/>
        </w:rPr>
        <w:t xml:space="preserve">National Association of Industrial and Office Properties (NAIOP) Industry Trends Task Force Presentation, </w:t>
      </w:r>
      <w:r w:rsidRPr="004379BB">
        <w:rPr>
          <w:sz w:val="22"/>
          <w:szCs w:val="22"/>
        </w:rPr>
        <w:t xml:space="preserve">“Interest </w:t>
      </w:r>
      <w:r w:rsidR="00FA7BBF" w:rsidRPr="004379BB">
        <w:rPr>
          <w:sz w:val="22"/>
          <w:szCs w:val="22"/>
        </w:rPr>
        <w:t>r</w:t>
      </w:r>
      <w:r w:rsidRPr="004379BB">
        <w:rPr>
          <w:sz w:val="22"/>
          <w:szCs w:val="22"/>
        </w:rPr>
        <w:t xml:space="preserve">ate </w:t>
      </w:r>
      <w:r w:rsidR="00FA7BBF" w:rsidRPr="004379BB">
        <w:rPr>
          <w:sz w:val="22"/>
          <w:szCs w:val="22"/>
        </w:rPr>
        <w:t>t</w:t>
      </w:r>
      <w:r w:rsidRPr="004379BB">
        <w:rPr>
          <w:sz w:val="22"/>
          <w:szCs w:val="22"/>
        </w:rPr>
        <w:t xml:space="preserve">rends </w:t>
      </w:r>
      <w:r w:rsidR="002B370F" w:rsidRPr="004379BB">
        <w:rPr>
          <w:sz w:val="22"/>
          <w:szCs w:val="22"/>
        </w:rPr>
        <w:t>and</w:t>
      </w:r>
      <w:r w:rsidRPr="004379BB">
        <w:rPr>
          <w:sz w:val="22"/>
          <w:szCs w:val="22"/>
        </w:rPr>
        <w:t xml:space="preserve"> </w:t>
      </w:r>
      <w:r w:rsidR="00FA7BBF" w:rsidRPr="004379BB">
        <w:rPr>
          <w:sz w:val="22"/>
          <w:szCs w:val="22"/>
        </w:rPr>
        <w:t>t</w:t>
      </w:r>
      <w:r w:rsidRPr="004379BB">
        <w:rPr>
          <w:sz w:val="22"/>
          <w:szCs w:val="22"/>
        </w:rPr>
        <w:t xml:space="preserve">heir </w:t>
      </w:r>
      <w:r w:rsidR="00FA7BBF" w:rsidRPr="004379BB">
        <w:rPr>
          <w:sz w:val="22"/>
          <w:szCs w:val="22"/>
        </w:rPr>
        <w:t>e</w:t>
      </w:r>
      <w:r w:rsidRPr="004379BB">
        <w:rPr>
          <w:sz w:val="22"/>
          <w:szCs w:val="22"/>
        </w:rPr>
        <w:t xml:space="preserve">ffect on </w:t>
      </w:r>
      <w:r w:rsidR="00FA7BBF" w:rsidRPr="004379BB">
        <w:rPr>
          <w:sz w:val="22"/>
          <w:szCs w:val="22"/>
        </w:rPr>
        <w:t>r</w:t>
      </w:r>
      <w:r w:rsidRPr="004379BB">
        <w:rPr>
          <w:sz w:val="22"/>
          <w:szCs w:val="22"/>
        </w:rPr>
        <w:t xml:space="preserve">eal </w:t>
      </w:r>
      <w:r w:rsidR="00FA7BBF" w:rsidRPr="004379BB">
        <w:rPr>
          <w:sz w:val="22"/>
          <w:szCs w:val="22"/>
        </w:rPr>
        <w:t>e</w:t>
      </w:r>
      <w:r w:rsidRPr="004379BB">
        <w:rPr>
          <w:sz w:val="22"/>
          <w:szCs w:val="22"/>
        </w:rPr>
        <w:t xml:space="preserve">state </w:t>
      </w:r>
      <w:r w:rsidR="00FA7BBF" w:rsidRPr="004379BB">
        <w:rPr>
          <w:sz w:val="22"/>
          <w:szCs w:val="22"/>
        </w:rPr>
        <w:t>v</w:t>
      </w:r>
      <w:r w:rsidRPr="004379BB">
        <w:rPr>
          <w:sz w:val="22"/>
          <w:szCs w:val="22"/>
        </w:rPr>
        <w:t xml:space="preserve">aluation”, October 19. </w:t>
      </w:r>
    </w:p>
    <w:p w14:paraId="34A06D48" w14:textId="77777777" w:rsidR="00254187" w:rsidRPr="004379BB" w:rsidRDefault="00254187" w:rsidP="009259A4">
      <w:pPr>
        <w:ind w:left="720" w:hanging="720"/>
        <w:rPr>
          <w:sz w:val="22"/>
          <w:szCs w:val="22"/>
        </w:rPr>
      </w:pPr>
      <w:r w:rsidRPr="004379BB">
        <w:rPr>
          <w:sz w:val="22"/>
          <w:szCs w:val="22"/>
        </w:rPr>
        <w:t>2004</w:t>
      </w:r>
      <w:r w:rsidRPr="004379BB">
        <w:rPr>
          <w:sz w:val="22"/>
          <w:szCs w:val="22"/>
        </w:rPr>
        <w:tab/>
        <w:t xml:space="preserve">Interview on KPBS radio show "These Days." </w:t>
      </w:r>
      <w:r w:rsidR="00F26DC8" w:rsidRPr="004379BB">
        <w:rPr>
          <w:sz w:val="22"/>
          <w:szCs w:val="22"/>
        </w:rPr>
        <w:t>Round table discussion f</w:t>
      </w:r>
      <w:r w:rsidRPr="004379BB">
        <w:rPr>
          <w:sz w:val="22"/>
          <w:szCs w:val="22"/>
        </w:rPr>
        <w:t>ocused on creative/risky home financing options. August 2.</w:t>
      </w:r>
    </w:p>
    <w:p w14:paraId="098D3342" w14:textId="77777777" w:rsidR="00254187" w:rsidRPr="004379BB" w:rsidRDefault="00254187" w:rsidP="009259A4">
      <w:pPr>
        <w:tabs>
          <w:tab w:val="left" w:pos="-720"/>
        </w:tabs>
        <w:suppressAutoHyphens/>
        <w:ind w:left="720" w:hanging="720"/>
        <w:rPr>
          <w:bCs/>
          <w:spacing w:val="-3"/>
          <w:sz w:val="22"/>
          <w:szCs w:val="22"/>
        </w:rPr>
      </w:pPr>
      <w:r w:rsidRPr="004379BB">
        <w:rPr>
          <w:sz w:val="22"/>
          <w:szCs w:val="22"/>
        </w:rPr>
        <w:t>2004</w:t>
      </w:r>
      <w:r w:rsidRPr="004379BB">
        <w:rPr>
          <w:sz w:val="22"/>
          <w:szCs w:val="22"/>
        </w:rPr>
        <w:tab/>
      </w:r>
      <w:r w:rsidR="00FA7BBF" w:rsidRPr="004379BB">
        <w:rPr>
          <w:sz w:val="22"/>
          <w:szCs w:val="22"/>
        </w:rPr>
        <w:t>Appraisal Institute Annual Winter Conference Presentation, “</w:t>
      </w:r>
      <w:r w:rsidRPr="004379BB">
        <w:rPr>
          <w:sz w:val="22"/>
          <w:szCs w:val="22"/>
        </w:rPr>
        <w:t xml:space="preserve">The </w:t>
      </w:r>
      <w:r w:rsidR="00FA7BBF" w:rsidRPr="004379BB">
        <w:rPr>
          <w:sz w:val="22"/>
          <w:szCs w:val="22"/>
        </w:rPr>
        <w:t>a</w:t>
      </w:r>
      <w:r w:rsidRPr="004379BB">
        <w:rPr>
          <w:sz w:val="22"/>
          <w:szCs w:val="22"/>
        </w:rPr>
        <w:t>rt/</w:t>
      </w:r>
      <w:r w:rsidR="00FA7BBF" w:rsidRPr="004379BB">
        <w:rPr>
          <w:sz w:val="22"/>
          <w:szCs w:val="22"/>
        </w:rPr>
        <w:t>s</w:t>
      </w:r>
      <w:r w:rsidRPr="004379BB">
        <w:rPr>
          <w:sz w:val="22"/>
          <w:szCs w:val="22"/>
        </w:rPr>
        <w:t xml:space="preserve">cience of </w:t>
      </w:r>
      <w:r w:rsidR="00FA7BBF" w:rsidRPr="004379BB">
        <w:rPr>
          <w:sz w:val="22"/>
          <w:szCs w:val="22"/>
        </w:rPr>
        <w:t>r</w:t>
      </w:r>
      <w:r w:rsidRPr="004379BB">
        <w:rPr>
          <w:sz w:val="22"/>
          <w:szCs w:val="22"/>
        </w:rPr>
        <w:t xml:space="preserve">eal </w:t>
      </w:r>
      <w:r w:rsidR="00FA7BBF" w:rsidRPr="004379BB">
        <w:rPr>
          <w:sz w:val="22"/>
          <w:szCs w:val="22"/>
        </w:rPr>
        <w:t>e</w:t>
      </w:r>
      <w:r w:rsidRPr="004379BB">
        <w:rPr>
          <w:sz w:val="22"/>
          <w:szCs w:val="22"/>
        </w:rPr>
        <w:t xml:space="preserve">state </w:t>
      </w:r>
      <w:r w:rsidR="00FA7BBF" w:rsidRPr="004379BB">
        <w:rPr>
          <w:sz w:val="22"/>
          <w:szCs w:val="22"/>
        </w:rPr>
        <w:t>f</w:t>
      </w:r>
      <w:r w:rsidRPr="004379BB">
        <w:rPr>
          <w:sz w:val="22"/>
          <w:szCs w:val="22"/>
        </w:rPr>
        <w:t xml:space="preserve">easibility </w:t>
      </w:r>
      <w:r w:rsidR="00FA7BBF" w:rsidRPr="004379BB">
        <w:rPr>
          <w:sz w:val="22"/>
          <w:szCs w:val="22"/>
        </w:rPr>
        <w:t>a</w:t>
      </w:r>
      <w:r w:rsidRPr="004379BB">
        <w:rPr>
          <w:sz w:val="22"/>
          <w:szCs w:val="22"/>
        </w:rPr>
        <w:t>nalysis”, February 12.</w:t>
      </w:r>
    </w:p>
    <w:p w14:paraId="08F42520" w14:textId="77777777" w:rsidR="00254187" w:rsidRPr="004379BB" w:rsidRDefault="00254187" w:rsidP="009259A4">
      <w:pPr>
        <w:tabs>
          <w:tab w:val="left" w:pos="-720"/>
        </w:tabs>
        <w:suppressAutoHyphens/>
        <w:ind w:left="720" w:hanging="720"/>
        <w:rPr>
          <w:bCs/>
          <w:spacing w:val="-3"/>
          <w:sz w:val="22"/>
          <w:szCs w:val="22"/>
        </w:rPr>
      </w:pPr>
      <w:r w:rsidRPr="004379BB">
        <w:rPr>
          <w:bCs/>
          <w:spacing w:val="-3"/>
          <w:sz w:val="22"/>
          <w:szCs w:val="22"/>
        </w:rPr>
        <w:t>2003</w:t>
      </w:r>
      <w:r w:rsidRPr="004379BB">
        <w:rPr>
          <w:bCs/>
          <w:spacing w:val="-3"/>
          <w:sz w:val="22"/>
          <w:szCs w:val="22"/>
        </w:rPr>
        <w:tab/>
      </w:r>
      <w:r w:rsidR="00E066D0" w:rsidRPr="004379BB">
        <w:rPr>
          <w:bCs/>
          <w:spacing w:val="-3"/>
          <w:sz w:val="22"/>
          <w:szCs w:val="22"/>
        </w:rPr>
        <w:t xml:space="preserve">USD Real Estate Institute </w:t>
      </w:r>
      <w:r w:rsidR="00237440" w:rsidRPr="004379BB">
        <w:rPr>
          <w:bCs/>
          <w:spacing w:val="-3"/>
          <w:sz w:val="22"/>
          <w:szCs w:val="22"/>
        </w:rPr>
        <w:t xml:space="preserve">Seventh Annual Real Estate Conference </w:t>
      </w:r>
      <w:r w:rsidR="00E066D0" w:rsidRPr="004379BB">
        <w:rPr>
          <w:bCs/>
          <w:spacing w:val="-3"/>
          <w:sz w:val="22"/>
          <w:szCs w:val="22"/>
        </w:rPr>
        <w:t xml:space="preserve">Panel Moderator, </w:t>
      </w:r>
      <w:r w:rsidRPr="004379BB">
        <w:rPr>
          <w:bCs/>
          <w:spacing w:val="-3"/>
          <w:sz w:val="22"/>
          <w:szCs w:val="22"/>
        </w:rPr>
        <w:t xml:space="preserve">“Corporate </w:t>
      </w:r>
      <w:r w:rsidR="00E066D0" w:rsidRPr="004379BB">
        <w:rPr>
          <w:bCs/>
          <w:spacing w:val="-3"/>
          <w:sz w:val="22"/>
          <w:szCs w:val="22"/>
        </w:rPr>
        <w:t>r</w:t>
      </w:r>
      <w:r w:rsidRPr="004379BB">
        <w:rPr>
          <w:bCs/>
          <w:spacing w:val="-3"/>
          <w:sz w:val="22"/>
          <w:szCs w:val="22"/>
        </w:rPr>
        <w:t xml:space="preserve">eal </w:t>
      </w:r>
      <w:r w:rsidR="00E066D0" w:rsidRPr="004379BB">
        <w:rPr>
          <w:bCs/>
          <w:spacing w:val="-3"/>
          <w:sz w:val="22"/>
          <w:szCs w:val="22"/>
        </w:rPr>
        <w:t>e</w:t>
      </w:r>
      <w:r w:rsidRPr="004379BB">
        <w:rPr>
          <w:bCs/>
          <w:spacing w:val="-3"/>
          <w:sz w:val="22"/>
          <w:szCs w:val="22"/>
        </w:rPr>
        <w:t xml:space="preserve">state and its </w:t>
      </w:r>
      <w:r w:rsidR="00E066D0" w:rsidRPr="004379BB">
        <w:rPr>
          <w:bCs/>
          <w:spacing w:val="-3"/>
          <w:sz w:val="22"/>
          <w:szCs w:val="22"/>
        </w:rPr>
        <w:t>i</w:t>
      </w:r>
      <w:r w:rsidRPr="004379BB">
        <w:rPr>
          <w:bCs/>
          <w:spacing w:val="-3"/>
          <w:sz w:val="22"/>
          <w:szCs w:val="22"/>
        </w:rPr>
        <w:t xml:space="preserve">mpact on the </w:t>
      </w:r>
      <w:r w:rsidR="00E066D0" w:rsidRPr="004379BB">
        <w:rPr>
          <w:bCs/>
          <w:spacing w:val="-3"/>
          <w:sz w:val="22"/>
          <w:szCs w:val="22"/>
        </w:rPr>
        <w:t>r</w:t>
      </w:r>
      <w:r w:rsidRPr="004379BB">
        <w:rPr>
          <w:bCs/>
          <w:spacing w:val="-3"/>
          <w:sz w:val="22"/>
          <w:szCs w:val="22"/>
        </w:rPr>
        <w:t xml:space="preserve">eal </w:t>
      </w:r>
      <w:r w:rsidR="00E066D0" w:rsidRPr="004379BB">
        <w:rPr>
          <w:bCs/>
          <w:spacing w:val="-3"/>
          <w:sz w:val="22"/>
          <w:szCs w:val="22"/>
        </w:rPr>
        <w:t>e</w:t>
      </w:r>
      <w:r w:rsidRPr="004379BB">
        <w:rPr>
          <w:bCs/>
          <w:spacing w:val="-3"/>
          <w:sz w:val="22"/>
          <w:szCs w:val="22"/>
        </w:rPr>
        <w:t xml:space="preserve">state </w:t>
      </w:r>
      <w:r w:rsidR="00E066D0" w:rsidRPr="004379BB">
        <w:rPr>
          <w:bCs/>
          <w:spacing w:val="-3"/>
          <w:sz w:val="22"/>
          <w:szCs w:val="22"/>
        </w:rPr>
        <w:t>p</w:t>
      </w:r>
      <w:r w:rsidRPr="004379BB">
        <w:rPr>
          <w:bCs/>
          <w:spacing w:val="-3"/>
          <w:sz w:val="22"/>
          <w:szCs w:val="22"/>
        </w:rPr>
        <w:t>rofession”.</w:t>
      </w:r>
    </w:p>
    <w:p w14:paraId="1940EE4E" w14:textId="77777777" w:rsidR="00254187" w:rsidRPr="004379BB" w:rsidRDefault="00254187" w:rsidP="009259A4">
      <w:pPr>
        <w:tabs>
          <w:tab w:val="left" w:pos="-720"/>
        </w:tabs>
        <w:suppressAutoHyphens/>
        <w:ind w:left="720" w:hanging="720"/>
        <w:rPr>
          <w:bCs/>
          <w:spacing w:val="-3"/>
          <w:sz w:val="22"/>
          <w:szCs w:val="22"/>
        </w:rPr>
      </w:pPr>
      <w:r w:rsidRPr="004379BB">
        <w:rPr>
          <w:bCs/>
          <w:spacing w:val="-3"/>
          <w:sz w:val="22"/>
          <w:szCs w:val="22"/>
        </w:rPr>
        <w:t>2002</w:t>
      </w:r>
      <w:r w:rsidRPr="004379BB">
        <w:rPr>
          <w:bCs/>
          <w:spacing w:val="-3"/>
          <w:sz w:val="22"/>
          <w:szCs w:val="22"/>
        </w:rPr>
        <w:tab/>
        <w:t>Keynote Address at the Pacific Rim Real Estate Society Meetings.</w:t>
      </w:r>
    </w:p>
    <w:p w14:paraId="6B02EA38" w14:textId="77777777" w:rsidR="00254187" w:rsidRPr="004379BB" w:rsidRDefault="00254187" w:rsidP="001846A6">
      <w:pPr>
        <w:tabs>
          <w:tab w:val="left" w:pos="-720"/>
        </w:tabs>
        <w:suppressAutoHyphens/>
        <w:ind w:left="720" w:hanging="720"/>
        <w:rPr>
          <w:bCs/>
          <w:spacing w:val="-3"/>
          <w:sz w:val="22"/>
          <w:szCs w:val="22"/>
        </w:rPr>
      </w:pPr>
      <w:r w:rsidRPr="004379BB">
        <w:rPr>
          <w:bCs/>
          <w:spacing w:val="-3"/>
          <w:sz w:val="22"/>
          <w:szCs w:val="22"/>
        </w:rPr>
        <w:t>2001</w:t>
      </w:r>
      <w:r w:rsidRPr="004379BB">
        <w:rPr>
          <w:bCs/>
          <w:spacing w:val="-3"/>
          <w:sz w:val="22"/>
          <w:szCs w:val="22"/>
        </w:rPr>
        <w:tab/>
      </w:r>
      <w:r w:rsidR="00E066D0" w:rsidRPr="004379BB">
        <w:rPr>
          <w:bCs/>
          <w:spacing w:val="-3"/>
          <w:sz w:val="22"/>
          <w:szCs w:val="22"/>
        </w:rPr>
        <w:t xml:space="preserve">Real Estate Executive Roundtable Fifth Annual Northern Colorado Real Estate Conference Panel Moderator, </w:t>
      </w:r>
      <w:r w:rsidRPr="004379BB">
        <w:rPr>
          <w:bCs/>
          <w:spacing w:val="-3"/>
          <w:sz w:val="22"/>
          <w:szCs w:val="22"/>
        </w:rPr>
        <w:t xml:space="preserve">“Growth </w:t>
      </w:r>
      <w:r w:rsidR="00E066D0" w:rsidRPr="004379BB">
        <w:rPr>
          <w:bCs/>
          <w:spacing w:val="-3"/>
          <w:sz w:val="22"/>
          <w:szCs w:val="22"/>
        </w:rPr>
        <w:t>m</w:t>
      </w:r>
      <w:r w:rsidRPr="004379BB">
        <w:rPr>
          <w:bCs/>
          <w:spacing w:val="-3"/>
          <w:sz w:val="22"/>
          <w:szCs w:val="22"/>
        </w:rPr>
        <w:t xml:space="preserve">anagement </w:t>
      </w:r>
      <w:r w:rsidR="00E066D0" w:rsidRPr="004379BB">
        <w:rPr>
          <w:bCs/>
          <w:spacing w:val="-3"/>
          <w:sz w:val="22"/>
          <w:szCs w:val="22"/>
        </w:rPr>
        <w:t>i</w:t>
      </w:r>
      <w:r w:rsidRPr="004379BB">
        <w:rPr>
          <w:bCs/>
          <w:spacing w:val="-3"/>
          <w:sz w:val="22"/>
          <w:szCs w:val="22"/>
        </w:rPr>
        <w:t>ssues”.</w:t>
      </w:r>
    </w:p>
    <w:p w14:paraId="69E055E9" w14:textId="77777777" w:rsidR="00254187" w:rsidRPr="004379BB" w:rsidRDefault="00254187" w:rsidP="001846A6">
      <w:pPr>
        <w:pStyle w:val="BodyTextIndent2"/>
        <w:spacing w:before="0" w:after="0"/>
        <w:jc w:val="left"/>
        <w:rPr>
          <w:bCs/>
          <w:szCs w:val="22"/>
        </w:rPr>
      </w:pPr>
      <w:r w:rsidRPr="004379BB">
        <w:rPr>
          <w:bCs/>
          <w:szCs w:val="22"/>
        </w:rPr>
        <w:t>2000</w:t>
      </w:r>
      <w:r w:rsidRPr="004379BB">
        <w:rPr>
          <w:bCs/>
          <w:szCs w:val="22"/>
        </w:rPr>
        <w:tab/>
      </w:r>
      <w:r w:rsidR="00E066D0" w:rsidRPr="004379BB">
        <w:rPr>
          <w:bCs/>
          <w:szCs w:val="22"/>
        </w:rPr>
        <w:t xml:space="preserve">Homecoming for College of Business Alumni at Colorado State University, </w:t>
      </w:r>
      <w:r w:rsidRPr="004379BB">
        <w:rPr>
          <w:bCs/>
          <w:szCs w:val="22"/>
        </w:rPr>
        <w:t xml:space="preserve">“E-Commerce </w:t>
      </w:r>
      <w:r w:rsidR="00E066D0" w:rsidRPr="004379BB">
        <w:rPr>
          <w:bCs/>
          <w:szCs w:val="22"/>
        </w:rPr>
        <w:t>i</w:t>
      </w:r>
      <w:r w:rsidRPr="004379BB">
        <w:rPr>
          <w:bCs/>
          <w:szCs w:val="22"/>
        </w:rPr>
        <w:t xml:space="preserve">ssues:  </w:t>
      </w:r>
      <w:r w:rsidR="00E066D0" w:rsidRPr="004379BB">
        <w:rPr>
          <w:bCs/>
          <w:szCs w:val="22"/>
        </w:rPr>
        <w:t>n</w:t>
      </w:r>
      <w:r w:rsidRPr="004379BB">
        <w:rPr>
          <w:bCs/>
          <w:szCs w:val="22"/>
        </w:rPr>
        <w:t xml:space="preserve">ational </w:t>
      </w:r>
      <w:r w:rsidR="00E066D0" w:rsidRPr="004379BB">
        <w:rPr>
          <w:bCs/>
          <w:szCs w:val="22"/>
        </w:rPr>
        <w:t>t</w:t>
      </w:r>
      <w:r w:rsidRPr="004379BB">
        <w:rPr>
          <w:bCs/>
          <w:szCs w:val="22"/>
        </w:rPr>
        <w:t xml:space="preserve">rends and </w:t>
      </w:r>
      <w:r w:rsidR="00E066D0" w:rsidRPr="004379BB">
        <w:rPr>
          <w:bCs/>
          <w:szCs w:val="22"/>
        </w:rPr>
        <w:t>t</w:t>
      </w:r>
      <w:r w:rsidRPr="004379BB">
        <w:rPr>
          <w:bCs/>
          <w:szCs w:val="22"/>
        </w:rPr>
        <w:t xml:space="preserve">heir </w:t>
      </w:r>
      <w:r w:rsidR="00E066D0" w:rsidRPr="004379BB">
        <w:rPr>
          <w:bCs/>
          <w:szCs w:val="22"/>
        </w:rPr>
        <w:t>i</w:t>
      </w:r>
      <w:r w:rsidRPr="004379BB">
        <w:rPr>
          <w:bCs/>
          <w:szCs w:val="22"/>
        </w:rPr>
        <w:t xml:space="preserve">mpact on </w:t>
      </w:r>
      <w:r w:rsidR="00E066D0" w:rsidRPr="004379BB">
        <w:rPr>
          <w:bCs/>
          <w:szCs w:val="22"/>
        </w:rPr>
        <w:t>o</w:t>
      </w:r>
      <w:r w:rsidRPr="004379BB">
        <w:rPr>
          <w:bCs/>
          <w:szCs w:val="22"/>
        </w:rPr>
        <w:t xml:space="preserve">ur </w:t>
      </w:r>
      <w:r w:rsidR="00E066D0" w:rsidRPr="004379BB">
        <w:rPr>
          <w:bCs/>
          <w:szCs w:val="22"/>
        </w:rPr>
        <w:t>l</w:t>
      </w:r>
      <w:r w:rsidRPr="004379BB">
        <w:rPr>
          <w:bCs/>
          <w:szCs w:val="22"/>
        </w:rPr>
        <w:t xml:space="preserve">ocal </w:t>
      </w:r>
      <w:r w:rsidR="00E066D0" w:rsidRPr="004379BB">
        <w:rPr>
          <w:bCs/>
          <w:szCs w:val="22"/>
        </w:rPr>
        <w:t>c</w:t>
      </w:r>
      <w:r w:rsidRPr="004379BB">
        <w:rPr>
          <w:bCs/>
          <w:szCs w:val="22"/>
        </w:rPr>
        <w:t xml:space="preserve">ommunity”. </w:t>
      </w:r>
    </w:p>
    <w:p w14:paraId="5E4CB751" w14:textId="77777777" w:rsidR="00254187" w:rsidRPr="004379BB" w:rsidRDefault="00254187" w:rsidP="001846A6">
      <w:pPr>
        <w:pStyle w:val="BodyTextIndent2"/>
        <w:spacing w:before="0" w:after="0"/>
        <w:jc w:val="left"/>
        <w:rPr>
          <w:bCs/>
          <w:szCs w:val="22"/>
        </w:rPr>
      </w:pPr>
      <w:r w:rsidRPr="004379BB">
        <w:rPr>
          <w:bCs/>
          <w:szCs w:val="22"/>
        </w:rPr>
        <w:t>2000</w:t>
      </w:r>
      <w:r w:rsidRPr="004379BB">
        <w:rPr>
          <w:bCs/>
          <w:szCs w:val="22"/>
        </w:rPr>
        <w:tab/>
      </w:r>
      <w:r w:rsidR="00E066D0" w:rsidRPr="004379BB">
        <w:rPr>
          <w:bCs/>
          <w:szCs w:val="22"/>
        </w:rPr>
        <w:t xml:space="preserve">Real Estate Executive Roundtable Fourth Annual Northern Colorado Real Estate Conference Panel Member, </w:t>
      </w:r>
      <w:r w:rsidRPr="004379BB">
        <w:rPr>
          <w:bCs/>
          <w:szCs w:val="22"/>
        </w:rPr>
        <w:t xml:space="preserve">“Real </w:t>
      </w:r>
      <w:r w:rsidR="00E066D0" w:rsidRPr="004379BB">
        <w:rPr>
          <w:bCs/>
          <w:szCs w:val="22"/>
        </w:rPr>
        <w:t>e</w:t>
      </w:r>
      <w:r w:rsidRPr="004379BB">
        <w:rPr>
          <w:bCs/>
          <w:szCs w:val="22"/>
        </w:rPr>
        <w:t xml:space="preserve">state </w:t>
      </w:r>
      <w:r w:rsidR="00E066D0" w:rsidRPr="004379BB">
        <w:rPr>
          <w:bCs/>
          <w:szCs w:val="22"/>
        </w:rPr>
        <w:t>i</w:t>
      </w:r>
      <w:r w:rsidRPr="004379BB">
        <w:rPr>
          <w:bCs/>
          <w:szCs w:val="22"/>
        </w:rPr>
        <w:t xml:space="preserve">nvestments and </w:t>
      </w:r>
      <w:r w:rsidR="00E066D0" w:rsidRPr="004379BB">
        <w:rPr>
          <w:bCs/>
          <w:szCs w:val="22"/>
        </w:rPr>
        <w:t>f</w:t>
      </w:r>
      <w:r w:rsidRPr="004379BB">
        <w:rPr>
          <w:bCs/>
          <w:szCs w:val="22"/>
        </w:rPr>
        <w:t xml:space="preserve">inancing </w:t>
      </w:r>
      <w:r w:rsidR="00E066D0" w:rsidRPr="004379BB">
        <w:rPr>
          <w:bCs/>
          <w:szCs w:val="22"/>
        </w:rPr>
        <w:t>i</w:t>
      </w:r>
      <w:r w:rsidRPr="004379BB">
        <w:rPr>
          <w:bCs/>
          <w:szCs w:val="22"/>
        </w:rPr>
        <w:t>ssues in 2000”, Sept 14.</w:t>
      </w:r>
    </w:p>
    <w:p w14:paraId="402178F1" w14:textId="77777777" w:rsidR="00254187" w:rsidRPr="004379BB" w:rsidRDefault="00254187" w:rsidP="009259A4">
      <w:pPr>
        <w:pStyle w:val="BodyTextIndent2"/>
        <w:spacing w:before="0" w:after="0"/>
        <w:jc w:val="left"/>
        <w:rPr>
          <w:bCs/>
          <w:szCs w:val="22"/>
        </w:rPr>
      </w:pPr>
      <w:r w:rsidRPr="004379BB">
        <w:rPr>
          <w:bCs/>
          <w:szCs w:val="22"/>
        </w:rPr>
        <w:t>2000</w:t>
      </w:r>
      <w:r w:rsidRPr="004379BB">
        <w:rPr>
          <w:bCs/>
          <w:szCs w:val="22"/>
        </w:rPr>
        <w:tab/>
      </w:r>
      <w:r w:rsidR="00E066D0" w:rsidRPr="004379BB">
        <w:rPr>
          <w:bCs/>
          <w:szCs w:val="22"/>
        </w:rPr>
        <w:t xml:space="preserve">Denver Metro Building Owners and Managers Association, Seventeenth Annual Trade Show and Conference, Panel Member, </w:t>
      </w:r>
      <w:r w:rsidRPr="004379BB">
        <w:rPr>
          <w:bCs/>
          <w:szCs w:val="22"/>
        </w:rPr>
        <w:t xml:space="preserve">“Real </w:t>
      </w:r>
      <w:r w:rsidR="00E066D0" w:rsidRPr="004379BB">
        <w:rPr>
          <w:bCs/>
          <w:szCs w:val="22"/>
        </w:rPr>
        <w:t>e</w:t>
      </w:r>
      <w:r w:rsidRPr="004379BB">
        <w:rPr>
          <w:bCs/>
          <w:szCs w:val="22"/>
        </w:rPr>
        <w:t>state 2000”.</w:t>
      </w:r>
    </w:p>
    <w:p w14:paraId="5F297936" w14:textId="77777777" w:rsidR="009B0AC5" w:rsidRPr="004379BB" w:rsidRDefault="009B0AC5" w:rsidP="009B0AC5">
      <w:pPr>
        <w:pStyle w:val="BodyTextIndent2"/>
        <w:spacing w:before="0" w:after="0"/>
        <w:jc w:val="left"/>
        <w:rPr>
          <w:bCs/>
          <w:szCs w:val="22"/>
        </w:rPr>
      </w:pPr>
      <w:r w:rsidRPr="004379BB">
        <w:rPr>
          <w:bCs/>
          <w:szCs w:val="22"/>
        </w:rPr>
        <w:t>1997</w:t>
      </w:r>
      <w:r w:rsidRPr="004379BB">
        <w:rPr>
          <w:bCs/>
          <w:szCs w:val="22"/>
        </w:rPr>
        <w:tab/>
      </w:r>
      <w:r w:rsidR="00E066D0" w:rsidRPr="004379BB">
        <w:rPr>
          <w:bCs/>
          <w:szCs w:val="22"/>
        </w:rPr>
        <w:t xml:space="preserve">The Appraisal Institute 1997 National Summer Conference Presentation, </w:t>
      </w:r>
      <w:r w:rsidRPr="004379BB">
        <w:rPr>
          <w:bCs/>
          <w:szCs w:val="22"/>
        </w:rPr>
        <w:t xml:space="preserve">“The </w:t>
      </w:r>
      <w:r w:rsidR="00E066D0" w:rsidRPr="004379BB">
        <w:rPr>
          <w:bCs/>
          <w:szCs w:val="22"/>
        </w:rPr>
        <w:t>i</w:t>
      </w:r>
      <w:r w:rsidRPr="004379BB">
        <w:rPr>
          <w:bCs/>
          <w:szCs w:val="22"/>
        </w:rPr>
        <w:t xml:space="preserve">mpact of </w:t>
      </w:r>
      <w:r w:rsidR="00E066D0" w:rsidRPr="004379BB">
        <w:rPr>
          <w:bCs/>
          <w:szCs w:val="22"/>
        </w:rPr>
        <w:t>c</w:t>
      </w:r>
      <w:r w:rsidRPr="004379BB">
        <w:rPr>
          <w:bCs/>
          <w:szCs w:val="22"/>
        </w:rPr>
        <w:t xml:space="preserve">lient </w:t>
      </w:r>
      <w:r w:rsidR="00E066D0" w:rsidRPr="004379BB">
        <w:rPr>
          <w:bCs/>
          <w:szCs w:val="22"/>
        </w:rPr>
        <w:t>p</w:t>
      </w:r>
      <w:r w:rsidRPr="004379BB">
        <w:rPr>
          <w:bCs/>
          <w:szCs w:val="22"/>
        </w:rPr>
        <w:t xml:space="preserve">ressure on </w:t>
      </w:r>
      <w:r w:rsidR="00E066D0" w:rsidRPr="004379BB">
        <w:rPr>
          <w:bCs/>
          <w:szCs w:val="22"/>
        </w:rPr>
        <w:t>r</w:t>
      </w:r>
      <w:r w:rsidRPr="004379BB">
        <w:rPr>
          <w:bCs/>
          <w:szCs w:val="22"/>
        </w:rPr>
        <w:t xml:space="preserve">esidential </w:t>
      </w:r>
      <w:r w:rsidR="00E066D0" w:rsidRPr="004379BB">
        <w:rPr>
          <w:bCs/>
          <w:szCs w:val="22"/>
        </w:rPr>
        <w:t>p</w:t>
      </w:r>
      <w:r w:rsidRPr="004379BB">
        <w:rPr>
          <w:bCs/>
          <w:szCs w:val="22"/>
        </w:rPr>
        <w:t>roperty”.</w:t>
      </w:r>
    </w:p>
    <w:p w14:paraId="551BE748" w14:textId="77777777" w:rsidR="009B0AC5" w:rsidRPr="004379BB" w:rsidRDefault="009B0AC5" w:rsidP="009B0AC5">
      <w:pPr>
        <w:tabs>
          <w:tab w:val="left" w:pos="-720"/>
        </w:tabs>
        <w:suppressAutoHyphens/>
        <w:ind w:left="720" w:hanging="720"/>
        <w:rPr>
          <w:bCs/>
          <w:spacing w:val="-3"/>
          <w:sz w:val="22"/>
          <w:szCs w:val="22"/>
        </w:rPr>
      </w:pPr>
      <w:r w:rsidRPr="004379BB">
        <w:rPr>
          <w:bCs/>
          <w:spacing w:val="-3"/>
          <w:sz w:val="22"/>
          <w:szCs w:val="22"/>
        </w:rPr>
        <w:t>1996</w:t>
      </w:r>
      <w:r w:rsidRPr="004379BB">
        <w:rPr>
          <w:bCs/>
          <w:spacing w:val="-3"/>
          <w:sz w:val="22"/>
          <w:szCs w:val="22"/>
        </w:rPr>
        <w:tab/>
        <w:t xml:space="preserve"> </w:t>
      </w:r>
      <w:r w:rsidR="00E066D0" w:rsidRPr="004379BB">
        <w:rPr>
          <w:bCs/>
          <w:spacing w:val="-3"/>
          <w:sz w:val="22"/>
          <w:szCs w:val="22"/>
        </w:rPr>
        <w:t xml:space="preserve">Real Estate Counselors of American and Weimer School of the Homer Hoyt Advanced Studies Institute Paper Presentation, </w:t>
      </w:r>
      <w:r w:rsidRPr="004379BB">
        <w:rPr>
          <w:bCs/>
          <w:spacing w:val="-3"/>
          <w:sz w:val="22"/>
          <w:szCs w:val="22"/>
        </w:rPr>
        <w:t xml:space="preserve">“Attitudes and </w:t>
      </w:r>
      <w:r w:rsidR="00E066D0" w:rsidRPr="004379BB">
        <w:rPr>
          <w:bCs/>
          <w:spacing w:val="-3"/>
          <w:sz w:val="22"/>
          <w:szCs w:val="22"/>
        </w:rPr>
        <w:t>p</w:t>
      </w:r>
      <w:r w:rsidRPr="004379BB">
        <w:rPr>
          <w:bCs/>
          <w:spacing w:val="-3"/>
          <w:sz w:val="22"/>
          <w:szCs w:val="22"/>
        </w:rPr>
        <w:t xml:space="preserve">olicies of </w:t>
      </w:r>
      <w:r w:rsidR="00E066D0" w:rsidRPr="004379BB">
        <w:rPr>
          <w:bCs/>
          <w:spacing w:val="-3"/>
          <w:sz w:val="22"/>
          <w:szCs w:val="22"/>
        </w:rPr>
        <w:t>i</w:t>
      </w:r>
      <w:r w:rsidRPr="004379BB">
        <w:rPr>
          <w:bCs/>
          <w:spacing w:val="-3"/>
          <w:sz w:val="22"/>
          <w:szCs w:val="22"/>
        </w:rPr>
        <w:t xml:space="preserve">nstitutional </w:t>
      </w:r>
      <w:r w:rsidR="00E066D0" w:rsidRPr="004379BB">
        <w:rPr>
          <w:bCs/>
          <w:spacing w:val="-3"/>
          <w:sz w:val="22"/>
          <w:szCs w:val="22"/>
        </w:rPr>
        <w:t>l</w:t>
      </w:r>
      <w:r w:rsidRPr="004379BB">
        <w:rPr>
          <w:bCs/>
          <w:spacing w:val="-3"/>
          <w:sz w:val="22"/>
          <w:szCs w:val="22"/>
        </w:rPr>
        <w:t xml:space="preserve">enders and </w:t>
      </w:r>
      <w:r w:rsidR="00E066D0" w:rsidRPr="004379BB">
        <w:rPr>
          <w:bCs/>
          <w:spacing w:val="-3"/>
          <w:sz w:val="22"/>
          <w:szCs w:val="22"/>
        </w:rPr>
        <w:t>i</w:t>
      </w:r>
      <w:r w:rsidRPr="004379BB">
        <w:rPr>
          <w:bCs/>
          <w:spacing w:val="-3"/>
          <w:sz w:val="22"/>
          <w:szCs w:val="22"/>
        </w:rPr>
        <w:t xml:space="preserve">nvestors </w:t>
      </w:r>
      <w:r w:rsidR="00E066D0" w:rsidRPr="004379BB">
        <w:rPr>
          <w:bCs/>
          <w:spacing w:val="-3"/>
          <w:sz w:val="22"/>
          <w:szCs w:val="22"/>
        </w:rPr>
        <w:t>t</w:t>
      </w:r>
      <w:r w:rsidRPr="004379BB">
        <w:rPr>
          <w:bCs/>
          <w:spacing w:val="-3"/>
          <w:sz w:val="22"/>
          <w:szCs w:val="22"/>
        </w:rPr>
        <w:t xml:space="preserve">owards </w:t>
      </w:r>
      <w:r w:rsidR="00E066D0" w:rsidRPr="004379BB">
        <w:rPr>
          <w:bCs/>
          <w:spacing w:val="-3"/>
          <w:sz w:val="22"/>
          <w:szCs w:val="22"/>
        </w:rPr>
        <w:t>o</w:t>
      </w:r>
      <w:r w:rsidRPr="004379BB">
        <w:rPr>
          <w:bCs/>
          <w:spacing w:val="-3"/>
          <w:sz w:val="22"/>
          <w:szCs w:val="22"/>
        </w:rPr>
        <w:t>n-</w:t>
      </w:r>
      <w:r w:rsidR="00E066D0" w:rsidRPr="004379BB">
        <w:rPr>
          <w:bCs/>
          <w:spacing w:val="-3"/>
          <w:sz w:val="22"/>
          <w:szCs w:val="22"/>
        </w:rPr>
        <w:t>s</w:t>
      </w:r>
      <w:r w:rsidRPr="004379BB">
        <w:rPr>
          <w:bCs/>
          <w:spacing w:val="-3"/>
          <w:sz w:val="22"/>
          <w:szCs w:val="22"/>
        </w:rPr>
        <w:t xml:space="preserve">ite and </w:t>
      </w:r>
      <w:r w:rsidR="00E066D0" w:rsidRPr="004379BB">
        <w:rPr>
          <w:bCs/>
          <w:spacing w:val="-3"/>
          <w:sz w:val="22"/>
          <w:szCs w:val="22"/>
        </w:rPr>
        <w:t>n</w:t>
      </w:r>
      <w:r w:rsidRPr="004379BB">
        <w:rPr>
          <w:bCs/>
          <w:spacing w:val="-3"/>
          <w:sz w:val="22"/>
          <w:szCs w:val="22"/>
        </w:rPr>
        <w:t xml:space="preserve">earby </w:t>
      </w:r>
      <w:r w:rsidR="00E066D0" w:rsidRPr="004379BB">
        <w:rPr>
          <w:bCs/>
          <w:spacing w:val="-3"/>
          <w:sz w:val="22"/>
          <w:szCs w:val="22"/>
        </w:rPr>
        <w:t>p</w:t>
      </w:r>
      <w:r w:rsidRPr="004379BB">
        <w:rPr>
          <w:bCs/>
          <w:spacing w:val="-3"/>
          <w:sz w:val="22"/>
          <w:szCs w:val="22"/>
        </w:rPr>
        <w:t xml:space="preserve">roperty </w:t>
      </w:r>
      <w:r w:rsidR="00E066D0" w:rsidRPr="004379BB">
        <w:rPr>
          <w:bCs/>
          <w:spacing w:val="-3"/>
          <w:sz w:val="22"/>
          <w:szCs w:val="22"/>
        </w:rPr>
        <w:t>c</w:t>
      </w:r>
      <w:r w:rsidRPr="004379BB">
        <w:rPr>
          <w:bCs/>
          <w:spacing w:val="-3"/>
          <w:sz w:val="22"/>
          <w:szCs w:val="22"/>
        </w:rPr>
        <w:t>ontamination”.</w:t>
      </w:r>
    </w:p>
    <w:p w14:paraId="2A8486C1" w14:textId="77777777" w:rsidR="009B0AC5" w:rsidRPr="004379BB" w:rsidRDefault="009B0AC5" w:rsidP="009B0AC5">
      <w:pPr>
        <w:tabs>
          <w:tab w:val="left" w:pos="-720"/>
          <w:tab w:val="left" w:pos="6840"/>
        </w:tabs>
        <w:suppressAutoHyphens/>
        <w:ind w:left="720" w:hanging="720"/>
        <w:rPr>
          <w:bCs/>
          <w:spacing w:val="-3"/>
          <w:sz w:val="22"/>
          <w:szCs w:val="22"/>
        </w:rPr>
      </w:pPr>
      <w:r w:rsidRPr="004379BB">
        <w:rPr>
          <w:bCs/>
          <w:spacing w:val="-3"/>
          <w:sz w:val="22"/>
          <w:szCs w:val="22"/>
        </w:rPr>
        <w:lastRenderedPageBreak/>
        <w:t>1994</w:t>
      </w:r>
      <w:r w:rsidRPr="004379BB">
        <w:rPr>
          <w:bCs/>
          <w:spacing w:val="-3"/>
          <w:sz w:val="22"/>
          <w:szCs w:val="22"/>
        </w:rPr>
        <w:tab/>
      </w:r>
      <w:r w:rsidR="00E066D0" w:rsidRPr="004379BB">
        <w:rPr>
          <w:bCs/>
          <w:spacing w:val="-3"/>
          <w:sz w:val="22"/>
          <w:szCs w:val="22"/>
        </w:rPr>
        <w:t xml:space="preserve">Weimer School of the Homer Hoyt Advanced Studies Institute Presentation, </w:t>
      </w:r>
      <w:r w:rsidRPr="004379BB">
        <w:rPr>
          <w:bCs/>
          <w:spacing w:val="-3"/>
          <w:sz w:val="22"/>
          <w:szCs w:val="22"/>
        </w:rPr>
        <w:t xml:space="preserve">“A </w:t>
      </w:r>
      <w:r w:rsidR="00E066D0" w:rsidRPr="004379BB">
        <w:rPr>
          <w:bCs/>
          <w:spacing w:val="-3"/>
          <w:sz w:val="22"/>
          <w:szCs w:val="22"/>
        </w:rPr>
        <w:t>c</w:t>
      </w:r>
      <w:r w:rsidRPr="004379BB">
        <w:rPr>
          <w:bCs/>
          <w:spacing w:val="-3"/>
          <w:sz w:val="22"/>
          <w:szCs w:val="22"/>
        </w:rPr>
        <w:t xml:space="preserve">omparative </w:t>
      </w:r>
      <w:r w:rsidR="00E066D0" w:rsidRPr="004379BB">
        <w:rPr>
          <w:bCs/>
          <w:spacing w:val="-3"/>
          <w:sz w:val="22"/>
          <w:szCs w:val="22"/>
        </w:rPr>
        <w:t>a</w:t>
      </w:r>
      <w:r w:rsidRPr="004379BB">
        <w:rPr>
          <w:bCs/>
          <w:spacing w:val="-3"/>
          <w:sz w:val="22"/>
          <w:szCs w:val="22"/>
        </w:rPr>
        <w:t xml:space="preserve">nalysis of European </w:t>
      </w:r>
      <w:r w:rsidR="00E066D0" w:rsidRPr="004379BB">
        <w:rPr>
          <w:bCs/>
          <w:spacing w:val="-3"/>
          <w:sz w:val="22"/>
          <w:szCs w:val="22"/>
        </w:rPr>
        <w:t>r</w:t>
      </w:r>
      <w:r w:rsidRPr="004379BB">
        <w:rPr>
          <w:bCs/>
          <w:spacing w:val="-3"/>
          <w:sz w:val="22"/>
          <w:szCs w:val="22"/>
        </w:rPr>
        <w:t xml:space="preserve">eal </w:t>
      </w:r>
      <w:r w:rsidR="00E066D0" w:rsidRPr="004379BB">
        <w:rPr>
          <w:bCs/>
          <w:spacing w:val="-3"/>
          <w:sz w:val="22"/>
          <w:szCs w:val="22"/>
        </w:rPr>
        <w:t>e</w:t>
      </w:r>
      <w:r w:rsidRPr="004379BB">
        <w:rPr>
          <w:bCs/>
          <w:spacing w:val="-3"/>
          <w:sz w:val="22"/>
          <w:szCs w:val="22"/>
        </w:rPr>
        <w:t xml:space="preserve">state </w:t>
      </w:r>
      <w:r w:rsidR="00E066D0" w:rsidRPr="004379BB">
        <w:rPr>
          <w:bCs/>
          <w:spacing w:val="-3"/>
          <w:sz w:val="22"/>
          <w:szCs w:val="22"/>
        </w:rPr>
        <w:t>m</w:t>
      </w:r>
      <w:r w:rsidRPr="004379BB">
        <w:rPr>
          <w:bCs/>
          <w:spacing w:val="-3"/>
          <w:sz w:val="22"/>
          <w:szCs w:val="22"/>
        </w:rPr>
        <w:t xml:space="preserve">arkets: </w:t>
      </w:r>
      <w:r w:rsidR="00E066D0" w:rsidRPr="004379BB">
        <w:rPr>
          <w:bCs/>
          <w:spacing w:val="-3"/>
          <w:sz w:val="22"/>
          <w:szCs w:val="22"/>
        </w:rPr>
        <w:t>f</w:t>
      </w:r>
      <w:r w:rsidRPr="004379BB">
        <w:rPr>
          <w:bCs/>
          <w:spacing w:val="-3"/>
          <w:sz w:val="22"/>
          <w:szCs w:val="22"/>
        </w:rPr>
        <w:t xml:space="preserve">ocusing on the </w:t>
      </w:r>
      <w:r w:rsidR="00E066D0" w:rsidRPr="004379BB">
        <w:rPr>
          <w:bCs/>
          <w:spacing w:val="-3"/>
          <w:sz w:val="22"/>
          <w:szCs w:val="22"/>
        </w:rPr>
        <w:t>h</w:t>
      </w:r>
      <w:r w:rsidRPr="004379BB">
        <w:rPr>
          <w:bCs/>
          <w:spacing w:val="-3"/>
          <w:sz w:val="22"/>
          <w:szCs w:val="22"/>
        </w:rPr>
        <w:t xml:space="preserve">armonization </w:t>
      </w:r>
      <w:r w:rsidR="00E066D0" w:rsidRPr="004379BB">
        <w:rPr>
          <w:bCs/>
          <w:spacing w:val="-3"/>
          <w:sz w:val="22"/>
          <w:szCs w:val="22"/>
        </w:rPr>
        <w:t>r</w:t>
      </w:r>
      <w:r w:rsidRPr="004379BB">
        <w:rPr>
          <w:bCs/>
          <w:spacing w:val="-3"/>
          <w:sz w:val="22"/>
          <w:szCs w:val="22"/>
        </w:rPr>
        <w:t xml:space="preserve">equired to </w:t>
      </w:r>
      <w:r w:rsidR="00E066D0" w:rsidRPr="004379BB">
        <w:rPr>
          <w:bCs/>
          <w:spacing w:val="-3"/>
          <w:sz w:val="22"/>
          <w:szCs w:val="22"/>
        </w:rPr>
        <w:t>a</w:t>
      </w:r>
      <w:r w:rsidRPr="004379BB">
        <w:rPr>
          <w:bCs/>
          <w:spacing w:val="-3"/>
          <w:sz w:val="22"/>
          <w:szCs w:val="22"/>
        </w:rPr>
        <w:t xml:space="preserve">chieve a </w:t>
      </w:r>
      <w:r w:rsidR="00E066D0" w:rsidRPr="004379BB">
        <w:rPr>
          <w:bCs/>
          <w:spacing w:val="-3"/>
          <w:sz w:val="22"/>
          <w:szCs w:val="22"/>
        </w:rPr>
        <w:t>s</w:t>
      </w:r>
      <w:r w:rsidRPr="004379BB">
        <w:rPr>
          <w:bCs/>
          <w:spacing w:val="-3"/>
          <w:sz w:val="22"/>
          <w:szCs w:val="22"/>
        </w:rPr>
        <w:t xml:space="preserve">ingle </w:t>
      </w:r>
      <w:r w:rsidR="00E066D0" w:rsidRPr="004379BB">
        <w:rPr>
          <w:bCs/>
          <w:spacing w:val="-3"/>
          <w:sz w:val="22"/>
          <w:szCs w:val="22"/>
        </w:rPr>
        <w:t>p</w:t>
      </w:r>
      <w:r w:rsidRPr="004379BB">
        <w:rPr>
          <w:bCs/>
          <w:spacing w:val="-3"/>
          <w:sz w:val="22"/>
          <w:szCs w:val="22"/>
        </w:rPr>
        <w:t xml:space="preserve">roperty </w:t>
      </w:r>
      <w:r w:rsidR="00E066D0" w:rsidRPr="004379BB">
        <w:rPr>
          <w:bCs/>
          <w:spacing w:val="-3"/>
          <w:sz w:val="22"/>
          <w:szCs w:val="22"/>
        </w:rPr>
        <w:t>m</w:t>
      </w:r>
      <w:r w:rsidRPr="004379BB">
        <w:rPr>
          <w:bCs/>
          <w:spacing w:val="-3"/>
          <w:sz w:val="22"/>
          <w:szCs w:val="22"/>
        </w:rPr>
        <w:t>arket”.</w:t>
      </w:r>
    </w:p>
    <w:p w14:paraId="39326C89" w14:textId="77777777" w:rsidR="009B0AC5" w:rsidRPr="004379BB" w:rsidRDefault="009B0AC5" w:rsidP="009B0AC5">
      <w:pPr>
        <w:tabs>
          <w:tab w:val="left" w:pos="-720"/>
        </w:tabs>
        <w:suppressAutoHyphens/>
        <w:ind w:left="720" w:hanging="720"/>
        <w:rPr>
          <w:bCs/>
          <w:spacing w:val="-3"/>
          <w:sz w:val="22"/>
          <w:szCs w:val="22"/>
        </w:rPr>
      </w:pPr>
      <w:r w:rsidRPr="004379BB">
        <w:rPr>
          <w:bCs/>
          <w:spacing w:val="-3"/>
          <w:sz w:val="22"/>
          <w:szCs w:val="22"/>
        </w:rPr>
        <w:t>1994</w:t>
      </w:r>
      <w:r w:rsidRPr="004379BB">
        <w:rPr>
          <w:bCs/>
          <w:spacing w:val="-3"/>
          <w:sz w:val="22"/>
          <w:szCs w:val="22"/>
        </w:rPr>
        <w:tab/>
      </w:r>
      <w:r w:rsidR="00E066D0" w:rsidRPr="004379BB">
        <w:rPr>
          <w:bCs/>
          <w:spacing w:val="-3"/>
          <w:sz w:val="22"/>
          <w:szCs w:val="22"/>
        </w:rPr>
        <w:t xml:space="preserve">Real Estate Research Institute Seminar Presentation, </w:t>
      </w:r>
      <w:r w:rsidRPr="004379BB">
        <w:rPr>
          <w:bCs/>
          <w:spacing w:val="-3"/>
          <w:sz w:val="22"/>
          <w:szCs w:val="22"/>
        </w:rPr>
        <w:t xml:space="preserve">“The </w:t>
      </w:r>
      <w:r w:rsidR="00E066D0" w:rsidRPr="004379BB">
        <w:rPr>
          <w:bCs/>
          <w:spacing w:val="-3"/>
          <w:sz w:val="22"/>
          <w:szCs w:val="22"/>
        </w:rPr>
        <w:t>r</w:t>
      </w:r>
      <w:r w:rsidRPr="004379BB">
        <w:rPr>
          <w:bCs/>
          <w:spacing w:val="-3"/>
          <w:sz w:val="22"/>
          <w:szCs w:val="22"/>
        </w:rPr>
        <w:t xml:space="preserve">eal </w:t>
      </w:r>
      <w:r w:rsidR="00E066D0" w:rsidRPr="004379BB">
        <w:rPr>
          <w:bCs/>
          <w:spacing w:val="-3"/>
          <w:sz w:val="22"/>
          <w:szCs w:val="22"/>
        </w:rPr>
        <w:t>e</w:t>
      </w:r>
      <w:r w:rsidRPr="004379BB">
        <w:rPr>
          <w:bCs/>
          <w:spacing w:val="-3"/>
          <w:sz w:val="22"/>
          <w:szCs w:val="22"/>
        </w:rPr>
        <w:t xml:space="preserve">state </w:t>
      </w:r>
      <w:r w:rsidR="00E066D0" w:rsidRPr="004379BB">
        <w:rPr>
          <w:bCs/>
          <w:spacing w:val="-3"/>
          <w:sz w:val="22"/>
          <w:szCs w:val="22"/>
        </w:rPr>
        <w:t>r</w:t>
      </w:r>
      <w:r w:rsidRPr="004379BB">
        <w:rPr>
          <w:bCs/>
          <w:spacing w:val="-3"/>
          <w:sz w:val="22"/>
          <w:szCs w:val="22"/>
        </w:rPr>
        <w:t xml:space="preserve">esearch </w:t>
      </w:r>
      <w:r w:rsidR="00E066D0" w:rsidRPr="004379BB">
        <w:rPr>
          <w:bCs/>
          <w:spacing w:val="-3"/>
          <w:sz w:val="22"/>
          <w:szCs w:val="22"/>
        </w:rPr>
        <w:t>i</w:t>
      </w:r>
      <w:r w:rsidRPr="004379BB">
        <w:rPr>
          <w:bCs/>
          <w:spacing w:val="-3"/>
          <w:sz w:val="22"/>
          <w:szCs w:val="22"/>
        </w:rPr>
        <w:t xml:space="preserve">nterests of the </w:t>
      </w:r>
      <w:r w:rsidR="00E066D0" w:rsidRPr="004379BB">
        <w:rPr>
          <w:bCs/>
          <w:spacing w:val="-3"/>
          <w:sz w:val="22"/>
          <w:szCs w:val="22"/>
        </w:rPr>
        <w:t>p</w:t>
      </w:r>
      <w:r w:rsidRPr="004379BB">
        <w:rPr>
          <w:bCs/>
          <w:spacing w:val="-3"/>
          <w:sz w:val="22"/>
          <w:szCs w:val="22"/>
        </w:rPr>
        <w:t xml:space="preserve">lan </w:t>
      </w:r>
      <w:r w:rsidR="00E066D0" w:rsidRPr="004379BB">
        <w:rPr>
          <w:bCs/>
          <w:spacing w:val="-3"/>
          <w:sz w:val="22"/>
          <w:szCs w:val="22"/>
        </w:rPr>
        <w:t>s</w:t>
      </w:r>
      <w:r w:rsidRPr="004379BB">
        <w:rPr>
          <w:bCs/>
          <w:spacing w:val="-3"/>
          <w:sz w:val="22"/>
          <w:szCs w:val="22"/>
        </w:rPr>
        <w:t xml:space="preserve">ponsor </w:t>
      </w:r>
      <w:r w:rsidR="00E066D0" w:rsidRPr="004379BB">
        <w:rPr>
          <w:bCs/>
          <w:spacing w:val="-3"/>
          <w:sz w:val="22"/>
          <w:szCs w:val="22"/>
        </w:rPr>
        <w:t>c</w:t>
      </w:r>
      <w:r w:rsidRPr="004379BB">
        <w:rPr>
          <w:bCs/>
          <w:spacing w:val="-3"/>
          <w:sz w:val="22"/>
          <w:szCs w:val="22"/>
        </w:rPr>
        <w:t xml:space="preserve">ommunity: </w:t>
      </w:r>
      <w:r w:rsidR="00E066D0" w:rsidRPr="004379BB">
        <w:rPr>
          <w:bCs/>
          <w:spacing w:val="-3"/>
          <w:sz w:val="22"/>
          <w:szCs w:val="22"/>
        </w:rPr>
        <w:t>a</w:t>
      </w:r>
      <w:r w:rsidRPr="004379BB">
        <w:rPr>
          <w:bCs/>
          <w:spacing w:val="-3"/>
          <w:sz w:val="22"/>
          <w:szCs w:val="22"/>
        </w:rPr>
        <w:t xml:space="preserve"> </w:t>
      </w:r>
      <w:r w:rsidR="00E066D0" w:rsidRPr="004379BB">
        <w:rPr>
          <w:bCs/>
          <w:spacing w:val="-3"/>
          <w:sz w:val="22"/>
          <w:szCs w:val="22"/>
        </w:rPr>
        <w:t>r</w:t>
      </w:r>
      <w:r w:rsidRPr="004379BB">
        <w:rPr>
          <w:bCs/>
          <w:spacing w:val="-3"/>
          <w:sz w:val="22"/>
          <w:szCs w:val="22"/>
        </w:rPr>
        <w:t xml:space="preserve">esearch </w:t>
      </w:r>
      <w:r w:rsidR="00E066D0" w:rsidRPr="004379BB">
        <w:rPr>
          <w:bCs/>
          <w:spacing w:val="-3"/>
          <w:sz w:val="22"/>
          <w:szCs w:val="22"/>
        </w:rPr>
        <w:t>a</w:t>
      </w:r>
      <w:r w:rsidRPr="004379BB">
        <w:rPr>
          <w:bCs/>
          <w:spacing w:val="-3"/>
          <w:sz w:val="22"/>
          <w:szCs w:val="22"/>
        </w:rPr>
        <w:t xml:space="preserve">genda for the </w:t>
      </w:r>
      <w:r w:rsidR="00E066D0" w:rsidRPr="004379BB">
        <w:rPr>
          <w:bCs/>
          <w:spacing w:val="-3"/>
          <w:sz w:val="22"/>
          <w:szCs w:val="22"/>
        </w:rPr>
        <w:t>f</w:t>
      </w:r>
      <w:r w:rsidRPr="004379BB">
        <w:rPr>
          <w:bCs/>
          <w:spacing w:val="-3"/>
          <w:sz w:val="22"/>
          <w:szCs w:val="22"/>
        </w:rPr>
        <w:t>uture?”</w:t>
      </w:r>
    </w:p>
    <w:p w14:paraId="5E7A961D" w14:textId="77777777" w:rsidR="009B0AC5" w:rsidRPr="004379BB" w:rsidRDefault="009B0AC5" w:rsidP="009B0AC5">
      <w:pPr>
        <w:tabs>
          <w:tab w:val="left" w:pos="-720"/>
        </w:tabs>
        <w:suppressAutoHyphens/>
        <w:ind w:left="720" w:hanging="720"/>
        <w:rPr>
          <w:bCs/>
          <w:spacing w:val="-3"/>
          <w:sz w:val="22"/>
          <w:szCs w:val="22"/>
        </w:rPr>
      </w:pPr>
      <w:r w:rsidRPr="004379BB">
        <w:rPr>
          <w:bCs/>
          <w:spacing w:val="-3"/>
          <w:sz w:val="22"/>
          <w:szCs w:val="22"/>
        </w:rPr>
        <w:t>1993</w:t>
      </w:r>
      <w:r w:rsidRPr="004379BB">
        <w:rPr>
          <w:bCs/>
          <w:spacing w:val="-3"/>
          <w:sz w:val="22"/>
          <w:szCs w:val="22"/>
        </w:rPr>
        <w:tab/>
      </w:r>
      <w:r w:rsidR="00584FBE" w:rsidRPr="004379BB">
        <w:rPr>
          <w:bCs/>
          <w:spacing w:val="-3"/>
          <w:sz w:val="22"/>
          <w:szCs w:val="22"/>
        </w:rPr>
        <w:t>Weimer School of the Homer Hoyt Advanced Studies Institute Presentation, “Analysi</w:t>
      </w:r>
      <w:r w:rsidRPr="004379BB">
        <w:rPr>
          <w:bCs/>
          <w:spacing w:val="-3"/>
          <w:sz w:val="22"/>
          <w:szCs w:val="22"/>
        </w:rPr>
        <w:t xml:space="preserve">s of </w:t>
      </w:r>
      <w:r w:rsidR="00584FBE" w:rsidRPr="004379BB">
        <w:rPr>
          <w:bCs/>
          <w:spacing w:val="-3"/>
          <w:sz w:val="22"/>
          <w:szCs w:val="22"/>
        </w:rPr>
        <w:t>n</w:t>
      </w:r>
      <w:r w:rsidRPr="004379BB">
        <w:rPr>
          <w:bCs/>
          <w:spacing w:val="-3"/>
          <w:sz w:val="22"/>
          <w:szCs w:val="22"/>
        </w:rPr>
        <w:t xml:space="preserve">on-US </w:t>
      </w:r>
      <w:r w:rsidR="00584FBE" w:rsidRPr="004379BB">
        <w:rPr>
          <w:bCs/>
          <w:spacing w:val="-3"/>
          <w:sz w:val="22"/>
          <w:szCs w:val="22"/>
        </w:rPr>
        <w:t>r</w:t>
      </w:r>
      <w:r w:rsidRPr="004379BB">
        <w:rPr>
          <w:bCs/>
          <w:spacing w:val="-3"/>
          <w:sz w:val="22"/>
          <w:szCs w:val="22"/>
        </w:rPr>
        <w:t xml:space="preserve">eal </w:t>
      </w:r>
      <w:r w:rsidR="00584FBE" w:rsidRPr="004379BB">
        <w:rPr>
          <w:bCs/>
          <w:spacing w:val="-3"/>
          <w:sz w:val="22"/>
          <w:szCs w:val="22"/>
        </w:rPr>
        <w:t>e</w:t>
      </w:r>
      <w:r w:rsidRPr="004379BB">
        <w:rPr>
          <w:bCs/>
          <w:spacing w:val="-3"/>
          <w:sz w:val="22"/>
          <w:szCs w:val="22"/>
        </w:rPr>
        <w:t>state”.</w:t>
      </w:r>
    </w:p>
    <w:p w14:paraId="1FDDC847" w14:textId="77777777" w:rsidR="009B0AC5" w:rsidRPr="004379BB" w:rsidRDefault="009B0AC5" w:rsidP="009B0AC5">
      <w:pPr>
        <w:tabs>
          <w:tab w:val="left" w:pos="-720"/>
        </w:tabs>
        <w:suppressAutoHyphens/>
        <w:ind w:left="720" w:hanging="720"/>
        <w:rPr>
          <w:bCs/>
          <w:spacing w:val="-3"/>
          <w:sz w:val="22"/>
          <w:szCs w:val="22"/>
        </w:rPr>
      </w:pPr>
      <w:r w:rsidRPr="004379BB">
        <w:rPr>
          <w:bCs/>
          <w:spacing w:val="-3"/>
          <w:sz w:val="22"/>
          <w:szCs w:val="22"/>
        </w:rPr>
        <w:t>1993</w:t>
      </w:r>
      <w:r w:rsidRPr="004379BB">
        <w:rPr>
          <w:bCs/>
          <w:spacing w:val="-3"/>
          <w:sz w:val="22"/>
          <w:szCs w:val="22"/>
        </w:rPr>
        <w:tab/>
      </w:r>
      <w:r w:rsidR="00584FBE" w:rsidRPr="004379BB">
        <w:rPr>
          <w:bCs/>
          <w:spacing w:val="-3"/>
          <w:sz w:val="22"/>
          <w:szCs w:val="22"/>
        </w:rPr>
        <w:t xml:space="preserve">Mortgage Bankers Association Distinguished Lecturer Series, Wharton Real Estate Center, Presentation, </w:t>
      </w:r>
      <w:r w:rsidRPr="004379BB">
        <w:rPr>
          <w:bCs/>
          <w:spacing w:val="-3"/>
          <w:sz w:val="22"/>
          <w:szCs w:val="22"/>
        </w:rPr>
        <w:t xml:space="preserve">“International </w:t>
      </w:r>
      <w:r w:rsidR="00584FBE" w:rsidRPr="004379BB">
        <w:rPr>
          <w:bCs/>
          <w:spacing w:val="-3"/>
          <w:sz w:val="22"/>
          <w:szCs w:val="22"/>
        </w:rPr>
        <w:t>h</w:t>
      </w:r>
      <w:r w:rsidRPr="004379BB">
        <w:rPr>
          <w:bCs/>
          <w:spacing w:val="-3"/>
          <w:sz w:val="22"/>
          <w:szCs w:val="22"/>
        </w:rPr>
        <w:t xml:space="preserve">ousing </w:t>
      </w:r>
      <w:r w:rsidR="00584FBE" w:rsidRPr="004379BB">
        <w:rPr>
          <w:bCs/>
          <w:spacing w:val="-3"/>
          <w:sz w:val="22"/>
          <w:szCs w:val="22"/>
        </w:rPr>
        <w:t>c</w:t>
      </w:r>
      <w:r w:rsidRPr="004379BB">
        <w:rPr>
          <w:bCs/>
          <w:spacing w:val="-3"/>
          <w:sz w:val="22"/>
          <w:szCs w:val="22"/>
        </w:rPr>
        <w:t>omparisons”.</w:t>
      </w:r>
    </w:p>
    <w:p w14:paraId="1A591B4B" w14:textId="77777777" w:rsidR="00254187" w:rsidRPr="004379BB" w:rsidRDefault="00254187" w:rsidP="009259A4">
      <w:pPr>
        <w:pStyle w:val="Heading2"/>
        <w:tabs>
          <w:tab w:val="clear" w:pos="0"/>
          <w:tab w:val="left" w:pos="-720"/>
        </w:tabs>
        <w:spacing w:before="120" w:after="120"/>
        <w:jc w:val="left"/>
        <w:rPr>
          <w:szCs w:val="22"/>
        </w:rPr>
      </w:pPr>
      <w:r w:rsidRPr="004379BB">
        <w:rPr>
          <w:szCs w:val="22"/>
        </w:rPr>
        <w:t>Conference Proceedings and Presentations for the Following Academic Associations (details available upon request)</w:t>
      </w:r>
    </w:p>
    <w:p w14:paraId="6778DB5E" w14:textId="366B76D3" w:rsidR="00D22588" w:rsidRPr="004379BB" w:rsidRDefault="00D22588" w:rsidP="00D22588">
      <w:pPr>
        <w:ind w:left="720"/>
        <w:rPr>
          <w:sz w:val="22"/>
          <w:szCs w:val="22"/>
        </w:rPr>
      </w:pPr>
      <w:r w:rsidRPr="004379BB">
        <w:rPr>
          <w:sz w:val="22"/>
          <w:szCs w:val="22"/>
        </w:rPr>
        <w:t>American Real Estate Society Meetings</w:t>
      </w:r>
      <w:r w:rsidR="006500A3" w:rsidRPr="004379BB">
        <w:rPr>
          <w:sz w:val="22"/>
          <w:szCs w:val="22"/>
        </w:rPr>
        <w:t>:</w:t>
      </w:r>
      <w:r w:rsidRPr="004379BB">
        <w:rPr>
          <w:sz w:val="22"/>
          <w:szCs w:val="22"/>
        </w:rPr>
        <w:t xml:space="preserve"> </w:t>
      </w:r>
      <w:r w:rsidR="00BE7A48" w:rsidRPr="004379BB">
        <w:rPr>
          <w:sz w:val="22"/>
          <w:szCs w:val="22"/>
        </w:rPr>
        <w:t xml:space="preserve">2023, </w:t>
      </w:r>
      <w:r w:rsidRPr="004379BB">
        <w:rPr>
          <w:sz w:val="22"/>
          <w:szCs w:val="22"/>
        </w:rPr>
        <w:t>consecutively</w:t>
      </w:r>
      <w:r w:rsidR="006500A3" w:rsidRPr="004379BB">
        <w:rPr>
          <w:sz w:val="22"/>
          <w:szCs w:val="22"/>
        </w:rPr>
        <w:t xml:space="preserve"> from </w:t>
      </w:r>
      <w:r w:rsidRPr="004379BB">
        <w:rPr>
          <w:sz w:val="22"/>
          <w:szCs w:val="22"/>
        </w:rPr>
        <w:t>1992-20</w:t>
      </w:r>
      <w:r w:rsidR="00617687" w:rsidRPr="004379BB">
        <w:rPr>
          <w:sz w:val="22"/>
          <w:szCs w:val="22"/>
        </w:rPr>
        <w:t>2</w:t>
      </w:r>
      <w:r w:rsidR="006500A3" w:rsidRPr="004379BB">
        <w:rPr>
          <w:sz w:val="22"/>
          <w:szCs w:val="22"/>
        </w:rPr>
        <w:t>1</w:t>
      </w:r>
    </w:p>
    <w:p w14:paraId="22849E29" w14:textId="77777777" w:rsidR="00254187" w:rsidRPr="004379BB" w:rsidRDefault="00254187" w:rsidP="009259A4">
      <w:pPr>
        <w:ind w:left="720"/>
        <w:rPr>
          <w:bCs/>
          <w:sz w:val="22"/>
          <w:szCs w:val="22"/>
        </w:rPr>
      </w:pPr>
      <w:r w:rsidRPr="004379BB">
        <w:rPr>
          <w:bCs/>
          <w:sz w:val="22"/>
          <w:szCs w:val="22"/>
        </w:rPr>
        <w:t>European Real Estate Society Meetings</w:t>
      </w:r>
      <w:r w:rsidR="006500A3" w:rsidRPr="004379BB">
        <w:rPr>
          <w:bCs/>
          <w:sz w:val="22"/>
          <w:szCs w:val="22"/>
        </w:rPr>
        <w:t xml:space="preserve">: </w:t>
      </w:r>
      <w:r w:rsidR="00617687" w:rsidRPr="004379BB">
        <w:rPr>
          <w:bCs/>
          <w:sz w:val="22"/>
          <w:szCs w:val="22"/>
        </w:rPr>
        <w:t xml:space="preserve">2021, </w:t>
      </w:r>
      <w:r w:rsidR="00406770" w:rsidRPr="004379BB">
        <w:rPr>
          <w:bCs/>
          <w:sz w:val="22"/>
          <w:szCs w:val="22"/>
        </w:rPr>
        <w:t xml:space="preserve">2018, 2016, </w:t>
      </w:r>
      <w:r w:rsidR="002A4A9E" w:rsidRPr="004379BB">
        <w:rPr>
          <w:bCs/>
          <w:sz w:val="22"/>
          <w:szCs w:val="22"/>
        </w:rPr>
        <w:t>2014</w:t>
      </w:r>
      <w:r w:rsidR="002657D4" w:rsidRPr="004379BB">
        <w:rPr>
          <w:bCs/>
          <w:sz w:val="22"/>
          <w:szCs w:val="22"/>
        </w:rPr>
        <w:t>,</w:t>
      </w:r>
      <w:r w:rsidR="002A4A9E" w:rsidRPr="004379BB">
        <w:rPr>
          <w:bCs/>
          <w:sz w:val="22"/>
          <w:szCs w:val="22"/>
        </w:rPr>
        <w:t xml:space="preserve"> </w:t>
      </w:r>
      <w:r w:rsidR="004F697A" w:rsidRPr="004379BB">
        <w:rPr>
          <w:bCs/>
          <w:sz w:val="22"/>
          <w:szCs w:val="22"/>
        </w:rPr>
        <w:t xml:space="preserve">2012, </w:t>
      </w:r>
      <w:r w:rsidR="009B4EBE" w:rsidRPr="004379BB">
        <w:rPr>
          <w:bCs/>
          <w:sz w:val="22"/>
          <w:szCs w:val="22"/>
        </w:rPr>
        <w:t xml:space="preserve">2009, </w:t>
      </w:r>
      <w:r w:rsidR="00711B87" w:rsidRPr="004379BB">
        <w:rPr>
          <w:bCs/>
          <w:sz w:val="22"/>
          <w:szCs w:val="22"/>
        </w:rPr>
        <w:t xml:space="preserve">2008, </w:t>
      </w:r>
      <w:r w:rsidRPr="004379BB">
        <w:rPr>
          <w:bCs/>
          <w:sz w:val="22"/>
          <w:szCs w:val="22"/>
        </w:rPr>
        <w:t>2006, 2005, 2003, 2002, 1996, 1994, 1993</w:t>
      </w:r>
    </w:p>
    <w:p w14:paraId="54B44BC8" w14:textId="77777777" w:rsidR="00254187" w:rsidRPr="004379BB" w:rsidRDefault="00254187" w:rsidP="009259A4">
      <w:pPr>
        <w:ind w:left="720"/>
        <w:rPr>
          <w:sz w:val="22"/>
          <w:szCs w:val="22"/>
        </w:rPr>
      </w:pPr>
      <w:r w:rsidRPr="004379BB">
        <w:rPr>
          <w:sz w:val="22"/>
          <w:szCs w:val="22"/>
        </w:rPr>
        <w:t xml:space="preserve">American Real Estate and Urban Economics Association </w:t>
      </w:r>
      <w:r w:rsidR="004C661C" w:rsidRPr="004379BB">
        <w:rPr>
          <w:sz w:val="22"/>
          <w:szCs w:val="22"/>
        </w:rPr>
        <w:t>2011 (disc</w:t>
      </w:r>
      <w:r w:rsidR="00D0544D" w:rsidRPr="004379BB">
        <w:rPr>
          <w:sz w:val="22"/>
          <w:szCs w:val="22"/>
        </w:rPr>
        <w:t>ussant</w:t>
      </w:r>
      <w:r w:rsidR="004C661C" w:rsidRPr="004379BB">
        <w:rPr>
          <w:sz w:val="22"/>
          <w:szCs w:val="22"/>
        </w:rPr>
        <w:t>)</w:t>
      </w:r>
      <w:r w:rsidR="006500A3" w:rsidRPr="004379BB">
        <w:rPr>
          <w:sz w:val="22"/>
          <w:szCs w:val="22"/>
        </w:rPr>
        <w:t>:</w:t>
      </w:r>
      <w:r w:rsidR="004C661C" w:rsidRPr="004379BB">
        <w:rPr>
          <w:sz w:val="22"/>
          <w:szCs w:val="22"/>
        </w:rPr>
        <w:t xml:space="preserve"> 2</w:t>
      </w:r>
      <w:r w:rsidRPr="004379BB">
        <w:rPr>
          <w:sz w:val="22"/>
          <w:szCs w:val="22"/>
        </w:rPr>
        <w:t>005. 2002, 1999, 1995</w:t>
      </w:r>
    </w:p>
    <w:p w14:paraId="23CC1D09" w14:textId="77777777" w:rsidR="00254187" w:rsidRPr="004379BB" w:rsidRDefault="00254187" w:rsidP="009259A4">
      <w:pPr>
        <w:ind w:left="720" w:hanging="720"/>
        <w:rPr>
          <w:sz w:val="22"/>
          <w:szCs w:val="22"/>
        </w:rPr>
      </w:pPr>
      <w:r w:rsidRPr="004379BB">
        <w:rPr>
          <w:sz w:val="22"/>
          <w:szCs w:val="22"/>
        </w:rPr>
        <w:tab/>
        <w:t>Pacific Rim Real Estate Society Conference</w:t>
      </w:r>
      <w:r w:rsidR="006500A3" w:rsidRPr="004379BB">
        <w:rPr>
          <w:sz w:val="22"/>
          <w:szCs w:val="22"/>
        </w:rPr>
        <w:t>:</w:t>
      </w:r>
      <w:r w:rsidRPr="004379BB">
        <w:rPr>
          <w:sz w:val="22"/>
          <w:szCs w:val="22"/>
        </w:rPr>
        <w:t xml:space="preserve"> </w:t>
      </w:r>
      <w:r w:rsidR="00B757E6" w:rsidRPr="004379BB">
        <w:rPr>
          <w:sz w:val="22"/>
          <w:szCs w:val="22"/>
        </w:rPr>
        <w:t xml:space="preserve">2021, </w:t>
      </w:r>
      <w:r w:rsidRPr="004379BB">
        <w:rPr>
          <w:sz w:val="22"/>
          <w:szCs w:val="22"/>
        </w:rPr>
        <w:t>2002, 1995</w:t>
      </w:r>
    </w:p>
    <w:p w14:paraId="6882B2E4" w14:textId="77777777" w:rsidR="00254187" w:rsidRPr="004379BB" w:rsidRDefault="00254187" w:rsidP="009259A4">
      <w:pPr>
        <w:ind w:left="720" w:hanging="720"/>
        <w:rPr>
          <w:spacing w:val="-3"/>
          <w:sz w:val="22"/>
          <w:szCs w:val="22"/>
        </w:rPr>
      </w:pPr>
      <w:r w:rsidRPr="004379BB">
        <w:rPr>
          <w:spacing w:val="-3"/>
          <w:sz w:val="22"/>
          <w:szCs w:val="22"/>
        </w:rPr>
        <w:tab/>
        <w:t>First World Congress of the International Real Estate Society</w:t>
      </w:r>
      <w:r w:rsidR="006500A3" w:rsidRPr="004379BB">
        <w:rPr>
          <w:spacing w:val="-3"/>
          <w:sz w:val="22"/>
          <w:szCs w:val="22"/>
        </w:rPr>
        <w:t>:</w:t>
      </w:r>
      <w:r w:rsidRPr="004379BB">
        <w:rPr>
          <w:spacing w:val="-3"/>
          <w:sz w:val="22"/>
          <w:szCs w:val="22"/>
        </w:rPr>
        <w:t xml:space="preserve"> 2001</w:t>
      </w:r>
    </w:p>
    <w:p w14:paraId="7915BFBF" w14:textId="1725A5D2" w:rsidR="00406770" w:rsidRPr="004379BB" w:rsidRDefault="00406770" w:rsidP="00406770">
      <w:pPr>
        <w:ind w:left="720"/>
        <w:rPr>
          <w:bCs/>
          <w:sz w:val="22"/>
          <w:szCs w:val="22"/>
        </w:rPr>
      </w:pPr>
      <w:r w:rsidRPr="004379BB">
        <w:rPr>
          <w:bCs/>
          <w:sz w:val="22"/>
          <w:szCs w:val="22"/>
        </w:rPr>
        <w:t>Real Estate Research Institute Meetings</w:t>
      </w:r>
      <w:r w:rsidR="006500A3" w:rsidRPr="004379BB">
        <w:rPr>
          <w:bCs/>
          <w:sz w:val="22"/>
          <w:szCs w:val="22"/>
        </w:rPr>
        <w:t>:</w:t>
      </w:r>
      <w:r w:rsidRPr="004379BB">
        <w:rPr>
          <w:bCs/>
          <w:sz w:val="22"/>
          <w:szCs w:val="22"/>
        </w:rPr>
        <w:t xml:space="preserve"> 2008, 2004</w:t>
      </w:r>
      <w:r w:rsidR="003E0EB1" w:rsidRPr="004379BB">
        <w:rPr>
          <w:bCs/>
          <w:sz w:val="22"/>
          <w:szCs w:val="22"/>
        </w:rPr>
        <w:t>, 2022</w:t>
      </w:r>
      <w:r w:rsidR="000D1FE6" w:rsidRPr="004379BB">
        <w:rPr>
          <w:bCs/>
          <w:sz w:val="22"/>
          <w:szCs w:val="22"/>
        </w:rPr>
        <w:t>, 2023</w:t>
      </w:r>
    </w:p>
    <w:p w14:paraId="526A0A4E" w14:textId="77777777" w:rsidR="00254187" w:rsidRPr="004379BB" w:rsidRDefault="00406770" w:rsidP="009259A4">
      <w:pPr>
        <w:tabs>
          <w:tab w:val="left" w:pos="-720"/>
        </w:tabs>
        <w:suppressAutoHyphens/>
        <w:ind w:left="720" w:hanging="720"/>
        <w:rPr>
          <w:spacing w:val="-3"/>
          <w:sz w:val="22"/>
          <w:szCs w:val="22"/>
        </w:rPr>
      </w:pPr>
      <w:r w:rsidRPr="004379BB">
        <w:rPr>
          <w:spacing w:val="-3"/>
          <w:sz w:val="22"/>
          <w:szCs w:val="22"/>
        </w:rPr>
        <w:tab/>
      </w:r>
      <w:r w:rsidR="00254187" w:rsidRPr="004379BB">
        <w:rPr>
          <w:spacing w:val="-3"/>
          <w:sz w:val="22"/>
          <w:szCs w:val="22"/>
        </w:rPr>
        <w:t>Women’s Studies Conference, University of Wisconsin-Madison</w:t>
      </w:r>
      <w:r w:rsidR="006500A3" w:rsidRPr="004379BB">
        <w:rPr>
          <w:spacing w:val="-3"/>
          <w:sz w:val="22"/>
          <w:szCs w:val="22"/>
        </w:rPr>
        <w:t>:</w:t>
      </w:r>
      <w:r w:rsidR="00254187" w:rsidRPr="004379BB">
        <w:rPr>
          <w:spacing w:val="-3"/>
          <w:sz w:val="22"/>
          <w:szCs w:val="22"/>
        </w:rPr>
        <w:t xml:space="preserve"> 2000</w:t>
      </w:r>
    </w:p>
    <w:p w14:paraId="491A3F5B" w14:textId="77777777" w:rsidR="00254187" w:rsidRPr="004379BB" w:rsidRDefault="00254187" w:rsidP="009259A4">
      <w:pPr>
        <w:pStyle w:val="BodyTextIndent2"/>
        <w:spacing w:before="0" w:after="0"/>
        <w:jc w:val="left"/>
        <w:rPr>
          <w:szCs w:val="22"/>
        </w:rPr>
      </w:pPr>
      <w:r w:rsidRPr="004379BB">
        <w:rPr>
          <w:szCs w:val="22"/>
        </w:rPr>
        <w:tab/>
        <w:t>Front Range Finance Seminar, Colorado State University</w:t>
      </w:r>
      <w:r w:rsidR="006500A3" w:rsidRPr="004379BB">
        <w:rPr>
          <w:szCs w:val="22"/>
        </w:rPr>
        <w:t>:</w:t>
      </w:r>
      <w:r w:rsidRPr="004379BB">
        <w:rPr>
          <w:szCs w:val="22"/>
        </w:rPr>
        <w:t xml:space="preserve"> 1996</w:t>
      </w:r>
    </w:p>
    <w:p w14:paraId="0EFD6AEA" w14:textId="77777777" w:rsidR="00254187" w:rsidRPr="004379BB" w:rsidRDefault="00254187" w:rsidP="009259A4">
      <w:pPr>
        <w:tabs>
          <w:tab w:val="left" w:pos="-720"/>
        </w:tabs>
        <w:suppressAutoHyphens/>
        <w:ind w:left="720" w:hanging="720"/>
        <w:rPr>
          <w:spacing w:val="-3"/>
          <w:sz w:val="22"/>
          <w:szCs w:val="22"/>
        </w:rPr>
      </w:pPr>
      <w:r w:rsidRPr="004379BB">
        <w:rPr>
          <w:spacing w:val="-3"/>
          <w:sz w:val="22"/>
          <w:szCs w:val="22"/>
        </w:rPr>
        <w:tab/>
        <w:t>Academy of Financial Services Conference</w:t>
      </w:r>
      <w:r w:rsidR="006500A3" w:rsidRPr="004379BB">
        <w:rPr>
          <w:spacing w:val="-3"/>
          <w:sz w:val="22"/>
          <w:szCs w:val="22"/>
        </w:rPr>
        <w:t>:</w:t>
      </w:r>
      <w:r w:rsidRPr="004379BB">
        <w:rPr>
          <w:spacing w:val="-3"/>
          <w:sz w:val="22"/>
          <w:szCs w:val="22"/>
        </w:rPr>
        <w:t xml:space="preserve"> 1996</w:t>
      </w:r>
    </w:p>
    <w:p w14:paraId="2AFB5938" w14:textId="77777777" w:rsidR="00254187" w:rsidRPr="004379BB" w:rsidRDefault="00254187" w:rsidP="009259A4">
      <w:pPr>
        <w:tabs>
          <w:tab w:val="left" w:pos="-720"/>
        </w:tabs>
        <w:suppressAutoHyphens/>
        <w:ind w:left="720" w:hanging="720"/>
        <w:rPr>
          <w:sz w:val="22"/>
          <w:szCs w:val="22"/>
        </w:rPr>
      </w:pPr>
      <w:r w:rsidRPr="004379BB">
        <w:rPr>
          <w:sz w:val="22"/>
          <w:szCs w:val="22"/>
        </w:rPr>
        <w:tab/>
        <w:t>Western Region American Accounting Association</w:t>
      </w:r>
      <w:r w:rsidR="006500A3" w:rsidRPr="004379BB">
        <w:rPr>
          <w:sz w:val="22"/>
          <w:szCs w:val="22"/>
        </w:rPr>
        <w:t>:</w:t>
      </w:r>
      <w:r w:rsidRPr="004379BB">
        <w:rPr>
          <w:sz w:val="22"/>
          <w:szCs w:val="22"/>
        </w:rPr>
        <w:t xml:space="preserve"> 1996</w:t>
      </w:r>
    </w:p>
    <w:p w14:paraId="079A7464" w14:textId="77777777" w:rsidR="00254187" w:rsidRPr="004379BB" w:rsidRDefault="00254187" w:rsidP="009259A4">
      <w:pPr>
        <w:tabs>
          <w:tab w:val="left" w:pos="-720"/>
        </w:tabs>
        <w:suppressAutoHyphens/>
        <w:ind w:left="720" w:hanging="720"/>
        <w:rPr>
          <w:sz w:val="22"/>
          <w:szCs w:val="22"/>
        </w:rPr>
      </w:pPr>
      <w:r w:rsidRPr="004379BB">
        <w:rPr>
          <w:sz w:val="22"/>
          <w:szCs w:val="22"/>
        </w:rPr>
        <w:tab/>
        <w:t>International AREUEA Conference</w:t>
      </w:r>
      <w:r w:rsidR="006500A3" w:rsidRPr="004379BB">
        <w:rPr>
          <w:sz w:val="22"/>
          <w:szCs w:val="22"/>
        </w:rPr>
        <w:t>:</w:t>
      </w:r>
      <w:r w:rsidRPr="004379BB">
        <w:rPr>
          <w:sz w:val="22"/>
          <w:szCs w:val="22"/>
        </w:rPr>
        <w:t xml:space="preserve"> 1996, 1993</w:t>
      </w:r>
    </w:p>
    <w:p w14:paraId="4B6FD8E6" w14:textId="77777777" w:rsidR="00254187" w:rsidRPr="004379BB" w:rsidRDefault="00254187" w:rsidP="009259A4">
      <w:pPr>
        <w:tabs>
          <w:tab w:val="left" w:pos="-720"/>
        </w:tabs>
        <w:suppressAutoHyphens/>
        <w:ind w:left="720" w:hanging="720"/>
        <w:rPr>
          <w:sz w:val="22"/>
          <w:szCs w:val="22"/>
        </w:rPr>
      </w:pPr>
      <w:r w:rsidRPr="004379BB">
        <w:rPr>
          <w:sz w:val="22"/>
          <w:szCs w:val="22"/>
        </w:rPr>
        <w:tab/>
        <w:t>International Real Estate Society/European Real Estate Society</w:t>
      </w:r>
      <w:r w:rsidR="006500A3" w:rsidRPr="004379BB">
        <w:rPr>
          <w:sz w:val="22"/>
          <w:szCs w:val="22"/>
        </w:rPr>
        <w:t>:</w:t>
      </w:r>
      <w:r w:rsidRPr="004379BB">
        <w:rPr>
          <w:sz w:val="22"/>
          <w:szCs w:val="22"/>
        </w:rPr>
        <w:t xml:space="preserve"> 1995</w:t>
      </w:r>
    </w:p>
    <w:p w14:paraId="1CE0CEB7" w14:textId="77777777" w:rsidR="00254187" w:rsidRPr="004379BB" w:rsidRDefault="00254187" w:rsidP="009259A4">
      <w:pPr>
        <w:tabs>
          <w:tab w:val="left" w:pos="-720"/>
        </w:tabs>
        <w:suppressAutoHyphens/>
        <w:ind w:left="720" w:hanging="720"/>
        <w:rPr>
          <w:sz w:val="22"/>
          <w:szCs w:val="22"/>
        </w:rPr>
      </w:pPr>
      <w:r w:rsidRPr="004379BB">
        <w:rPr>
          <w:sz w:val="22"/>
          <w:szCs w:val="22"/>
        </w:rPr>
        <w:tab/>
        <w:t>National Council of Real Estate Investment Fiduciaries</w:t>
      </w:r>
      <w:r w:rsidR="006500A3" w:rsidRPr="004379BB">
        <w:rPr>
          <w:sz w:val="22"/>
          <w:szCs w:val="22"/>
        </w:rPr>
        <w:t>:</w:t>
      </w:r>
      <w:r w:rsidRPr="004379BB">
        <w:rPr>
          <w:sz w:val="22"/>
          <w:szCs w:val="22"/>
        </w:rPr>
        <w:t xml:space="preserve"> 1994</w:t>
      </w:r>
    </w:p>
    <w:p w14:paraId="7767102E" w14:textId="77777777" w:rsidR="00254187" w:rsidRPr="004379BB" w:rsidRDefault="00254187" w:rsidP="009259A4">
      <w:pPr>
        <w:tabs>
          <w:tab w:val="left" w:pos="-720"/>
        </w:tabs>
        <w:suppressAutoHyphens/>
        <w:ind w:left="720" w:hanging="720"/>
        <w:rPr>
          <w:sz w:val="22"/>
          <w:szCs w:val="22"/>
        </w:rPr>
      </w:pPr>
      <w:r w:rsidRPr="004379BB">
        <w:rPr>
          <w:sz w:val="22"/>
          <w:szCs w:val="22"/>
        </w:rPr>
        <w:tab/>
        <w:t>The Academy of Financial Services, 1993</w:t>
      </w:r>
      <w:r w:rsidR="006500A3" w:rsidRPr="004379BB">
        <w:rPr>
          <w:sz w:val="22"/>
          <w:szCs w:val="22"/>
        </w:rPr>
        <w:t>:</w:t>
      </w:r>
      <w:r w:rsidRPr="004379BB">
        <w:rPr>
          <w:sz w:val="22"/>
          <w:szCs w:val="22"/>
        </w:rPr>
        <w:t xml:space="preserve"> 1992</w:t>
      </w:r>
    </w:p>
    <w:p w14:paraId="47E49C69" w14:textId="77777777" w:rsidR="00254187" w:rsidRPr="004379BB" w:rsidRDefault="00254187" w:rsidP="009259A4">
      <w:pPr>
        <w:tabs>
          <w:tab w:val="left" w:pos="-720"/>
        </w:tabs>
        <w:suppressAutoHyphens/>
        <w:ind w:left="720" w:hanging="720"/>
        <w:rPr>
          <w:sz w:val="22"/>
          <w:szCs w:val="22"/>
        </w:rPr>
      </w:pPr>
      <w:r w:rsidRPr="004379BB">
        <w:rPr>
          <w:sz w:val="22"/>
          <w:szCs w:val="22"/>
        </w:rPr>
        <w:tab/>
        <w:t>American Risk and Insurance Association</w:t>
      </w:r>
      <w:r w:rsidR="006500A3" w:rsidRPr="004379BB">
        <w:rPr>
          <w:sz w:val="22"/>
          <w:szCs w:val="22"/>
        </w:rPr>
        <w:t>:</w:t>
      </w:r>
      <w:r w:rsidRPr="004379BB">
        <w:rPr>
          <w:sz w:val="22"/>
          <w:szCs w:val="22"/>
        </w:rPr>
        <w:t xml:space="preserve"> 1992</w:t>
      </w:r>
    </w:p>
    <w:p w14:paraId="285150F9" w14:textId="77777777" w:rsidR="00DC7C45" w:rsidRPr="004379BB" w:rsidRDefault="00B757E6" w:rsidP="00B757E6">
      <w:pPr>
        <w:tabs>
          <w:tab w:val="left" w:pos="-720"/>
          <w:tab w:val="left" w:pos="7118"/>
        </w:tabs>
        <w:suppressAutoHyphens/>
        <w:ind w:left="720" w:hanging="720"/>
        <w:rPr>
          <w:b/>
          <w:spacing w:val="-3"/>
          <w:sz w:val="22"/>
          <w:szCs w:val="22"/>
        </w:rPr>
      </w:pPr>
      <w:r w:rsidRPr="004379BB">
        <w:rPr>
          <w:b/>
          <w:spacing w:val="-3"/>
          <w:sz w:val="22"/>
          <w:szCs w:val="22"/>
        </w:rPr>
        <w:tab/>
      </w:r>
      <w:r w:rsidRPr="004379BB">
        <w:rPr>
          <w:b/>
          <w:spacing w:val="-3"/>
          <w:sz w:val="22"/>
          <w:szCs w:val="22"/>
        </w:rPr>
        <w:tab/>
      </w:r>
    </w:p>
    <w:p w14:paraId="529C185A" w14:textId="77777777" w:rsidR="004340DE" w:rsidRPr="004379BB" w:rsidRDefault="004340DE" w:rsidP="009259A4">
      <w:pPr>
        <w:tabs>
          <w:tab w:val="left" w:pos="-720"/>
        </w:tabs>
        <w:suppressAutoHyphens/>
        <w:ind w:left="720" w:hanging="720"/>
        <w:rPr>
          <w:b/>
          <w:spacing w:val="-3"/>
          <w:sz w:val="22"/>
          <w:szCs w:val="22"/>
        </w:rPr>
      </w:pPr>
      <w:r w:rsidRPr="004379BB">
        <w:rPr>
          <w:b/>
          <w:spacing w:val="-3"/>
          <w:sz w:val="22"/>
          <w:szCs w:val="22"/>
        </w:rPr>
        <w:t>Working Papers</w:t>
      </w:r>
      <w:r w:rsidR="005538F8" w:rsidRPr="004379BB">
        <w:rPr>
          <w:b/>
          <w:spacing w:val="-3"/>
          <w:sz w:val="22"/>
          <w:szCs w:val="22"/>
        </w:rPr>
        <w:t xml:space="preserve">, </w:t>
      </w:r>
      <w:r w:rsidR="00980CDF" w:rsidRPr="004379BB">
        <w:rPr>
          <w:b/>
          <w:spacing w:val="-3"/>
          <w:sz w:val="22"/>
          <w:szCs w:val="22"/>
        </w:rPr>
        <w:t xml:space="preserve">Panel Sessions </w:t>
      </w:r>
      <w:r w:rsidR="005538F8" w:rsidRPr="004379BB">
        <w:rPr>
          <w:b/>
          <w:spacing w:val="-3"/>
          <w:sz w:val="22"/>
          <w:szCs w:val="22"/>
        </w:rPr>
        <w:t xml:space="preserve">and Grants </w:t>
      </w:r>
      <w:r w:rsidRPr="004379BB">
        <w:rPr>
          <w:b/>
          <w:spacing w:val="-3"/>
          <w:sz w:val="22"/>
          <w:szCs w:val="22"/>
        </w:rPr>
        <w:t>Currently in Progress</w:t>
      </w:r>
      <w:r w:rsidR="005538F8" w:rsidRPr="004379BB">
        <w:rPr>
          <w:b/>
          <w:spacing w:val="-3"/>
          <w:sz w:val="22"/>
          <w:szCs w:val="22"/>
        </w:rPr>
        <w:t>/Under Submission</w:t>
      </w:r>
    </w:p>
    <w:p w14:paraId="495F21DE" w14:textId="77777777" w:rsidR="00584FBE" w:rsidRPr="004379BB" w:rsidRDefault="00584FBE" w:rsidP="00584FBE">
      <w:pPr>
        <w:ind w:left="720" w:hanging="720"/>
        <w:jc w:val="both"/>
        <w:rPr>
          <w:sz w:val="22"/>
          <w:szCs w:val="22"/>
        </w:rPr>
      </w:pPr>
    </w:p>
    <w:p w14:paraId="432F9CC2" w14:textId="46D8A72E" w:rsidR="004878F9" w:rsidRPr="004379BB" w:rsidRDefault="004878F9" w:rsidP="0028150F">
      <w:pPr>
        <w:spacing w:before="65"/>
        <w:ind w:left="720" w:hanging="720"/>
        <w:rPr>
          <w:sz w:val="22"/>
          <w:szCs w:val="22"/>
        </w:rPr>
      </w:pPr>
      <w:r w:rsidRPr="004379BB">
        <w:rPr>
          <w:sz w:val="22"/>
          <w:szCs w:val="22"/>
        </w:rPr>
        <w:t>2024</w:t>
      </w:r>
      <w:r w:rsidRPr="004379BB">
        <w:rPr>
          <w:sz w:val="22"/>
          <w:szCs w:val="22"/>
        </w:rPr>
        <w:tab/>
        <w:t xml:space="preserve">“The significance of real estate in university endowment portfolios”, with Graeme Newell, Alastair Adair and </w:t>
      </w:r>
      <w:proofErr w:type="spellStart"/>
      <w:r w:rsidRPr="004379BB">
        <w:rPr>
          <w:sz w:val="22"/>
          <w:szCs w:val="22"/>
        </w:rPr>
        <w:t>Jufri</w:t>
      </w:r>
      <w:proofErr w:type="spellEnd"/>
      <w:r w:rsidRPr="004379BB">
        <w:rPr>
          <w:sz w:val="22"/>
          <w:szCs w:val="22"/>
        </w:rPr>
        <w:t xml:space="preserve"> Marzuki.  </w:t>
      </w:r>
      <w:r w:rsidR="00771CEA">
        <w:rPr>
          <w:sz w:val="22"/>
          <w:szCs w:val="22"/>
        </w:rPr>
        <w:t>P</w:t>
      </w:r>
      <w:r w:rsidRPr="004379BB">
        <w:rPr>
          <w:sz w:val="22"/>
          <w:szCs w:val="22"/>
        </w:rPr>
        <w:t>resentation at ARES 2024 meetings in Orlando, FL.  Will be submitted to the</w:t>
      </w:r>
      <w:r w:rsidRPr="004379BB">
        <w:rPr>
          <w:i/>
          <w:sz w:val="22"/>
          <w:szCs w:val="22"/>
        </w:rPr>
        <w:t xml:space="preserve"> Journal of Property Investment and Finance</w:t>
      </w:r>
      <w:r w:rsidRPr="004379BB">
        <w:rPr>
          <w:sz w:val="22"/>
          <w:szCs w:val="22"/>
        </w:rPr>
        <w:t xml:space="preserve">.  Targeted to submit in Spring 2024.  </w:t>
      </w:r>
    </w:p>
    <w:p w14:paraId="729302C5" w14:textId="77777777" w:rsidR="004379BB" w:rsidRPr="004379BB" w:rsidRDefault="004379BB" w:rsidP="004379BB">
      <w:pPr>
        <w:spacing w:line="276" w:lineRule="auto"/>
        <w:ind w:left="720" w:hanging="720"/>
        <w:rPr>
          <w:sz w:val="22"/>
          <w:szCs w:val="22"/>
        </w:rPr>
      </w:pPr>
      <w:r w:rsidRPr="004379BB">
        <w:rPr>
          <w:bCs/>
          <w:spacing w:val="-3"/>
          <w:sz w:val="22"/>
          <w:szCs w:val="22"/>
        </w:rPr>
        <w:t xml:space="preserve">2024 </w:t>
      </w:r>
      <w:r w:rsidRPr="004379BB">
        <w:rPr>
          <w:bCs/>
          <w:spacing w:val="-3"/>
          <w:sz w:val="22"/>
          <w:szCs w:val="22"/>
        </w:rPr>
        <w:tab/>
        <w:t>“</w:t>
      </w:r>
      <w:r w:rsidRPr="004379BB">
        <w:rPr>
          <w:sz w:val="22"/>
          <w:szCs w:val="22"/>
        </w:rPr>
        <w:t xml:space="preserve">AI’s Impact on CRE and Practical Uses for ChatGPT” with Lindsey </w:t>
      </w:r>
      <w:r w:rsidRPr="004379BB">
        <w:rPr>
          <w:rFonts w:eastAsia="Arial"/>
          <w:color w:val="212121"/>
          <w:sz w:val="22"/>
          <w:szCs w:val="22"/>
        </w:rPr>
        <w:t xml:space="preserve">Mingee, </w:t>
      </w:r>
      <w:r w:rsidRPr="004379BB">
        <w:rPr>
          <w:rFonts w:eastAsia="Arial"/>
          <w:i/>
          <w:iCs/>
          <w:color w:val="212121"/>
          <w:sz w:val="22"/>
          <w:szCs w:val="22"/>
        </w:rPr>
        <w:t>CREW Industry Briefs</w:t>
      </w:r>
      <w:r w:rsidRPr="004379BB">
        <w:rPr>
          <w:rFonts w:eastAsia="Arial"/>
          <w:color w:val="212121"/>
          <w:sz w:val="22"/>
          <w:szCs w:val="22"/>
        </w:rPr>
        <w:t>, posted online with CREW Network, to be published in Spring 2024.</w:t>
      </w:r>
      <w:r w:rsidRPr="004379BB">
        <w:rPr>
          <w:sz w:val="22"/>
          <w:szCs w:val="22"/>
        </w:rPr>
        <w:t xml:space="preserve"> </w:t>
      </w:r>
    </w:p>
    <w:p w14:paraId="0CDE3AFA" w14:textId="068A1A5A" w:rsidR="004379BB" w:rsidRPr="004379BB" w:rsidRDefault="004379BB" w:rsidP="004379BB">
      <w:pPr>
        <w:ind w:left="720" w:hanging="720"/>
        <w:jc w:val="both"/>
        <w:rPr>
          <w:sz w:val="22"/>
          <w:szCs w:val="22"/>
        </w:rPr>
      </w:pPr>
      <w:r w:rsidRPr="004379BB">
        <w:rPr>
          <w:sz w:val="22"/>
          <w:szCs w:val="22"/>
        </w:rPr>
        <w:t>2024</w:t>
      </w:r>
      <w:r w:rsidRPr="004379BB">
        <w:rPr>
          <w:sz w:val="22"/>
          <w:szCs w:val="22"/>
        </w:rPr>
        <w:tab/>
      </w:r>
      <w:bookmarkStart w:id="6" w:name="_Hlk109127836"/>
      <w:r w:rsidRPr="004379BB">
        <w:rPr>
          <w:sz w:val="22"/>
          <w:szCs w:val="22"/>
        </w:rPr>
        <w:t xml:space="preserve">“Spotlighting the S in ESG: Focusing on the female/family perspective” </w:t>
      </w:r>
      <w:bookmarkEnd w:id="6"/>
      <w:r w:rsidRPr="004379BB">
        <w:rPr>
          <w:sz w:val="22"/>
          <w:szCs w:val="22"/>
        </w:rPr>
        <w:t xml:space="preserve">with Karen McGrath, will be submitted to </w:t>
      </w:r>
      <w:r w:rsidR="00462D3E">
        <w:rPr>
          <w:sz w:val="22"/>
          <w:szCs w:val="22"/>
        </w:rPr>
        <w:t xml:space="preserve">either </w:t>
      </w:r>
      <w:r w:rsidR="00462D3E" w:rsidRPr="00462D3E">
        <w:rPr>
          <w:i/>
          <w:iCs/>
          <w:sz w:val="22"/>
          <w:szCs w:val="22"/>
        </w:rPr>
        <w:t>Real Estate Issues</w:t>
      </w:r>
      <w:r w:rsidR="00462D3E">
        <w:rPr>
          <w:sz w:val="22"/>
          <w:szCs w:val="22"/>
        </w:rPr>
        <w:t xml:space="preserve"> or </w:t>
      </w:r>
      <w:r w:rsidR="00462D3E" w:rsidRPr="00462D3E">
        <w:rPr>
          <w:i/>
          <w:iCs/>
          <w:sz w:val="22"/>
          <w:szCs w:val="22"/>
        </w:rPr>
        <w:t>Property Chronical</w:t>
      </w:r>
      <w:r w:rsidRPr="004379BB">
        <w:rPr>
          <w:sz w:val="22"/>
          <w:szCs w:val="22"/>
        </w:rPr>
        <w:t xml:space="preserve">. Targeted to submit </w:t>
      </w:r>
      <w:r w:rsidR="00771CEA">
        <w:rPr>
          <w:sz w:val="22"/>
          <w:szCs w:val="22"/>
        </w:rPr>
        <w:t>by August</w:t>
      </w:r>
      <w:r w:rsidRPr="004379BB">
        <w:rPr>
          <w:sz w:val="22"/>
          <w:szCs w:val="22"/>
        </w:rPr>
        <w:t xml:space="preserve"> 2024.   </w:t>
      </w:r>
    </w:p>
    <w:p w14:paraId="595BF3F3" w14:textId="333995AB" w:rsidR="0028150F" w:rsidRPr="004379BB" w:rsidRDefault="0028150F" w:rsidP="0028150F">
      <w:pPr>
        <w:spacing w:before="65"/>
        <w:ind w:left="720" w:hanging="720"/>
        <w:rPr>
          <w:sz w:val="22"/>
          <w:szCs w:val="22"/>
        </w:rPr>
      </w:pPr>
      <w:r w:rsidRPr="004379BB">
        <w:rPr>
          <w:sz w:val="22"/>
          <w:szCs w:val="22"/>
        </w:rPr>
        <w:t>202</w:t>
      </w:r>
      <w:r w:rsidR="004878F9" w:rsidRPr="004379BB">
        <w:rPr>
          <w:sz w:val="22"/>
          <w:szCs w:val="22"/>
        </w:rPr>
        <w:t>4</w:t>
      </w:r>
      <w:r w:rsidRPr="004379BB">
        <w:rPr>
          <w:sz w:val="22"/>
          <w:szCs w:val="22"/>
        </w:rPr>
        <w:tab/>
      </w:r>
      <w:bookmarkStart w:id="7" w:name="_Hlk118621503"/>
      <w:r w:rsidRPr="004379BB">
        <w:rPr>
          <w:bCs/>
          <w:i/>
          <w:w w:val="105"/>
          <w:sz w:val="22"/>
          <w:szCs w:val="22"/>
        </w:rPr>
        <w:t>The</w:t>
      </w:r>
      <w:r w:rsidRPr="004379BB">
        <w:rPr>
          <w:bCs/>
          <w:i/>
          <w:spacing w:val="-9"/>
          <w:w w:val="105"/>
          <w:sz w:val="22"/>
          <w:szCs w:val="22"/>
        </w:rPr>
        <w:t xml:space="preserve"> </w:t>
      </w:r>
      <w:r w:rsidRPr="004379BB">
        <w:rPr>
          <w:bCs/>
          <w:i/>
          <w:w w:val="105"/>
          <w:sz w:val="22"/>
          <w:szCs w:val="22"/>
        </w:rPr>
        <w:t>Future</w:t>
      </w:r>
      <w:r w:rsidRPr="004379BB">
        <w:rPr>
          <w:bCs/>
          <w:i/>
          <w:spacing w:val="-11"/>
          <w:w w:val="105"/>
          <w:sz w:val="22"/>
          <w:szCs w:val="22"/>
        </w:rPr>
        <w:t xml:space="preserve"> </w:t>
      </w:r>
      <w:r w:rsidRPr="004379BB">
        <w:rPr>
          <w:bCs/>
          <w:i/>
          <w:w w:val="105"/>
          <w:sz w:val="22"/>
          <w:szCs w:val="22"/>
        </w:rPr>
        <w:t>of</w:t>
      </w:r>
      <w:r w:rsidRPr="004379BB">
        <w:rPr>
          <w:bCs/>
          <w:i/>
          <w:spacing w:val="-8"/>
          <w:w w:val="105"/>
          <w:sz w:val="22"/>
          <w:szCs w:val="22"/>
        </w:rPr>
        <w:t xml:space="preserve"> </w:t>
      </w:r>
      <w:r w:rsidRPr="004379BB">
        <w:rPr>
          <w:bCs/>
          <w:i/>
          <w:w w:val="105"/>
          <w:sz w:val="22"/>
          <w:szCs w:val="22"/>
        </w:rPr>
        <w:t>Real</w:t>
      </w:r>
      <w:r w:rsidRPr="004379BB">
        <w:rPr>
          <w:bCs/>
          <w:i/>
          <w:spacing w:val="-11"/>
          <w:w w:val="105"/>
          <w:sz w:val="22"/>
          <w:szCs w:val="22"/>
        </w:rPr>
        <w:t xml:space="preserve"> </w:t>
      </w:r>
      <w:r w:rsidRPr="004379BB">
        <w:rPr>
          <w:bCs/>
          <w:i/>
          <w:w w:val="105"/>
          <w:sz w:val="22"/>
          <w:szCs w:val="22"/>
        </w:rPr>
        <w:t>Estate</w:t>
      </w:r>
      <w:r w:rsidRPr="004379BB">
        <w:rPr>
          <w:bCs/>
          <w:i/>
          <w:spacing w:val="-8"/>
          <w:w w:val="105"/>
          <w:sz w:val="22"/>
          <w:szCs w:val="22"/>
        </w:rPr>
        <w:t xml:space="preserve"> </w:t>
      </w:r>
      <w:r w:rsidRPr="004379BB">
        <w:rPr>
          <w:bCs/>
          <w:i/>
          <w:w w:val="105"/>
          <w:sz w:val="22"/>
          <w:szCs w:val="22"/>
        </w:rPr>
        <w:t>Education:</w:t>
      </w:r>
      <w:r w:rsidRPr="004379BB">
        <w:rPr>
          <w:bCs/>
          <w:i/>
          <w:spacing w:val="-11"/>
          <w:w w:val="105"/>
          <w:sz w:val="22"/>
          <w:szCs w:val="22"/>
        </w:rPr>
        <w:t xml:space="preserve"> </w:t>
      </w:r>
      <w:r w:rsidRPr="004379BB">
        <w:rPr>
          <w:bCs/>
          <w:i/>
          <w:w w:val="105"/>
          <w:sz w:val="22"/>
          <w:szCs w:val="22"/>
        </w:rPr>
        <w:t>A</w:t>
      </w:r>
      <w:r w:rsidRPr="004379BB">
        <w:rPr>
          <w:bCs/>
          <w:i/>
          <w:spacing w:val="-7"/>
          <w:w w:val="105"/>
          <w:sz w:val="22"/>
          <w:szCs w:val="22"/>
        </w:rPr>
        <w:t xml:space="preserve"> </w:t>
      </w:r>
      <w:r w:rsidRPr="004379BB">
        <w:rPr>
          <w:bCs/>
          <w:i/>
          <w:w w:val="105"/>
          <w:sz w:val="22"/>
          <w:szCs w:val="22"/>
        </w:rPr>
        <w:t>Three-Volume</w:t>
      </w:r>
      <w:r w:rsidRPr="004379BB">
        <w:rPr>
          <w:bCs/>
          <w:i/>
          <w:spacing w:val="-12"/>
          <w:w w:val="105"/>
          <w:sz w:val="22"/>
          <w:szCs w:val="22"/>
        </w:rPr>
        <w:t xml:space="preserve"> </w:t>
      </w:r>
      <w:r w:rsidRPr="004379BB">
        <w:rPr>
          <w:bCs/>
          <w:i/>
          <w:w w:val="105"/>
          <w:sz w:val="22"/>
          <w:szCs w:val="22"/>
        </w:rPr>
        <w:t>Series,</w:t>
      </w:r>
      <w:r w:rsidRPr="004379BB">
        <w:rPr>
          <w:b/>
          <w:i/>
          <w:w w:val="105"/>
          <w:sz w:val="22"/>
          <w:szCs w:val="22"/>
        </w:rPr>
        <w:t xml:space="preserve"> </w:t>
      </w:r>
      <w:r w:rsidRPr="004379BB">
        <w:rPr>
          <w:i/>
          <w:w w:val="105"/>
          <w:sz w:val="22"/>
          <w:szCs w:val="22"/>
        </w:rPr>
        <w:t>Vol</w:t>
      </w:r>
      <w:r w:rsidRPr="004379BB">
        <w:rPr>
          <w:i/>
          <w:spacing w:val="-3"/>
          <w:w w:val="105"/>
          <w:sz w:val="22"/>
          <w:szCs w:val="22"/>
        </w:rPr>
        <w:t xml:space="preserve"> </w:t>
      </w:r>
      <w:r w:rsidRPr="004379BB">
        <w:rPr>
          <w:i/>
          <w:w w:val="105"/>
          <w:sz w:val="22"/>
          <w:szCs w:val="22"/>
        </w:rPr>
        <w:t>1:</w:t>
      </w:r>
      <w:r w:rsidRPr="004379BB">
        <w:rPr>
          <w:i/>
          <w:spacing w:val="-3"/>
          <w:w w:val="105"/>
          <w:sz w:val="22"/>
          <w:szCs w:val="22"/>
        </w:rPr>
        <w:t xml:space="preserve"> </w:t>
      </w:r>
      <w:r w:rsidRPr="004379BB">
        <w:rPr>
          <w:i/>
          <w:w w:val="105"/>
          <w:sz w:val="22"/>
          <w:szCs w:val="22"/>
        </w:rPr>
        <w:t>Fun</w:t>
      </w:r>
      <w:r w:rsidRPr="004379BB">
        <w:rPr>
          <w:i/>
          <w:spacing w:val="-3"/>
          <w:w w:val="105"/>
          <w:sz w:val="22"/>
          <w:szCs w:val="22"/>
        </w:rPr>
        <w:t xml:space="preserve"> </w:t>
      </w:r>
      <w:r w:rsidRPr="004379BB">
        <w:rPr>
          <w:i/>
          <w:w w:val="105"/>
          <w:sz w:val="22"/>
          <w:szCs w:val="22"/>
        </w:rPr>
        <w:t>in the</w:t>
      </w:r>
      <w:r w:rsidRPr="004379BB">
        <w:rPr>
          <w:i/>
          <w:spacing w:val="-6"/>
          <w:w w:val="105"/>
          <w:sz w:val="22"/>
          <w:szCs w:val="22"/>
        </w:rPr>
        <w:t xml:space="preserve"> </w:t>
      </w:r>
      <w:r w:rsidRPr="004379BB">
        <w:rPr>
          <w:i/>
          <w:w w:val="105"/>
          <w:sz w:val="22"/>
          <w:szCs w:val="22"/>
        </w:rPr>
        <w:t>Classroom</w:t>
      </w:r>
      <w:r w:rsidRPr="004379BB">
        <w:rPr>
          <w:i/>
          <w:spacing w:val="-2"/>
          <w:w w:val="105"/>
          <w:sz w:val="22"/>
          <w:szCs w:val="22"/>
        </w:rPr>
        <w:t xml:space="preserve"> </w:t>
      </w:r>
      <w:r w:rsidRPr="004379BB">
        <w:rPr>
          <w:i/>
          <w:w w:val="105"/>
          <w:sz w:val="22"/>
          <w:szCs w:val="22"/>
        </w:rPr>
        <w:t>with</w:t>
      </w:r>
      <w:r w:rsidRPr="004379BB">
        <w:rPr>
          <w:i/>
          <w:spacing w:val="-4"/>
          <w:w w:val="105"/>
          <w:sz w:val="22"/>
          <w:szCs w:val="22"/>
        </w:rPr>
        <w:t xml:space="preserve"> </w:t>
      </w:r>
      <w:r w:rsidRPr="004379BB">
        <w:rPr>
          <w:i/>
          <w:w w:val="105"/>
          <w:sz w:val="22"/>
          <w:szCs w:val="22"/>
        </w:rPr>
        <w:t>Experiential</w:t>
      </w:r>
      <w:r w:rsidRPr="004379BB">
        <w:rPr>
          <w:i/>
          <w:spacing w:val="-2"/>
          <w:w w:val="105"/>
          <w:sz w:val="22"/>
          <w:szCs w:val="22"/>
        </w:rPr>
        <w:t xml:space="preserve"> </w:t>
      </w:r>
      <w:r w:rsidRPr="004379BB">
        <w:rPr>
          <w:i/>
          <w:w w:val="105"/>
          <w:sz w:val="22"/>
          <w:szCs w:val="22"/>
        </w:rPr>
        <w:t>Learning, Vol</w:t>
      </w:r>
      <w:r w:rsidRPr="004379BB">
        <w:rPr>
          <w:i/>
          <w:spacing w:val="-4"/>
          <w:w w:val="105"/>
          <w:sz w:val="22"/>
          <w:szCs w:val="22"/>
        </w:rPr>
        <w:t xml:space="preserve"> </w:t>
      </w:r>
      <w:r w:rsidRPr="004379BB">
        <w:rPr>
          <w:i/>
          <w:w w:val="105"/>
          <w:sz w:val="22"/>
          <w:szCs w:val="22"/>
        </w:rPr>
        <w:t>2:</w:t>
      </w:r>
      <w:r w:rsidRPr="004379BB">
        <w:rPr>
          <w:i/>
          <w:spacing w:val="-4"/>
          <w:w w:val="105"/>
          <w:sz w:val="22"/>
          <w:szCs w:val="22"/>
        </w:rPr>
        <w:t xml:space="preserve"> </w:t>
      </w:r>
      <w:r w:rsidRPr="004379BB">
        <w:rPr>
          <w:i/>
          <w:w w:val="105"/>
          <w:sz w:val="22"/>
          <w:szCs w:val="22"/>
        </w:rPr>
        <w:t>Technology</w:t>
      </w:r>
      <w:r w:rsidRPr="004379BB">
        <w:rPr>
          <w:i/>
          <w:spacing w:val="-4"/>
          <w:w w:val="105"/>
          <w:sz w:val="22"/>
          <w:szCs w:val="22"/>
        </w:rPr>
        <w:t xml:space="preserve"> </w:t>
      </w:r>
      <w:r w:rsidRPr="004379BB">
        <w:rPr>
          <w:i/>
          <w:w w:val="105"/>
          <w:sz w:val="22"/>
          <w:szCs w:val="22"/>
        </w:rPr>
        <w:t>and</w:t>
      </w:r>
      <w:r w:rsidRPr="004379BB">
        <w:rPr>
          <w:i/>
          <w:spacing w:val="-1"/>
          <w:w w:val="105"/>
          <w:sz w:val="22"/>
          <w:szCs w:val="22"/>
        </w:rPr>
        <w:t xml:space="preserve"> </w:t>
      </w:r>
      <w:r w:rsidRPr="004379BB">
        <w:rPr>
          <w:i/>
          <w:w w:val="105"/>
          <w:sz w:val="22"/>
          <w:szCs w:val="22"/>
        </w:rPr>
        <w:t>Innovation</w:t>
      </w:r>
      <w:r w:rsidRPr="004379BB">
        <w:rPr>
          <w:i/>
          <w:spacing w:val="-3"/>
          <w:w w:val="105"/>
          <w:sz w:val="22"/>
          <w:szCs w:val="22"/>
        </w:rPr>
        <w:t xml:space="preserve"> </w:t>
      </w:r>
      <w:r w:rsidRPr="004379BB">
        <w:rPr>
          <w:i/>
          <w:w w:val="105"/>
          <w:sz w:val="22"/>
          <w:szCs w:val="22"/>
        </w:rPr>
        <w:t>in</w:t>
      </w:r>
      <w:r w:rsidRPr="004379BB">
        <w:rPr>
          <w:i/>
          <w:spacing w:val="-3"/>
          <w:w w:val="105"/>
          <w:sz w:val="22"/>
          <w:szCs w:val="22"/>
        </w:rPr>
        <w:t xml:space="preserve"> </w:t>
      </w:r>
      <w:r w:rsidRPr="004379BB">
        <w:rPr>
          <w:i/>
          <w:w w:val="105"/>
          <w:sz w:val="22"/>
          <w:szCs w:val="22"/>
        </w:rPr>
        <w:t>the</w:t>
      </w:r>
      <w:r w:rsidRPr="004379BB">
        <w:rPr>
          <w:i/>
          <w:spacing w:val="-4"/>
          <w:w w:val="105"/>
          <w:sz w:val="22"/>
          <w:szCs w:val="22"/>
        </w:rPr>
        <w:t xml:space="preserve"> </w:t>
      </w:r>
      <w:r w:rsidRPr="004379BB">
        <w:rPr>
          <w:i/>
          <w:w w:val="105"/>
          <w:sz w:val="22"/>
          <w:szCs w:val="22"/>
        </w:rPr>
        <w:t>Real</w:t>
      </w:r>
      <w:r w:rsidRPr="004379BB">
        <w:rPr>
          <w:i/>
          <w:spacing w:val="-6"/>
          <w:w w:val="105"/>
          <w:sz w:val="22"/>
          <w:szCs w:val="22"/>
        </w:rPr>
        <w:t xml:space="preserve"> </w:t>
      </w:r>
      <w:r w:rsidRPr="004379BB">
        <w:rPr>
          <w:i/>
          <w:w w:val="105"/>
          <w:sz w:val="22"/>
          <w:szCs w:val="22"/>
        </w:rPr>
        <w:t>Estate</w:t>
      </w:r>
      <w:r w:rsidRPr="004379BB">
        <w:rPr>
          <w:i/>
          <w:spacing w:val="-2"/>
          <w:w w:val="105"/>
          <w:sz w:val="22"/>
          <w:szCs w:val="22"/>
        </w:rPr>
        <w:t xml:space="preserve"> </w:t>
      </w:r>
      <w:r w:rsidRPr="004379BB">
        <w:rPr>
          <w:i/>
          <w:w w:val="105"/>
          <w:sz w:val="22"/>
          <w:szCs w:val="22"/>
        </w:rPr>
        <w:t>Classroom, Vol</w:t>
      </w:r>
      <w:r w:rsidRPr="004379BB">
        <w:rPr>
          <w:i/>
          <w:spacing w:val="-3"/>
          <w:w w:val="105"/>
          <w:sz w:val="22"/>
          <w:szCs w:val="22"/>
        </w:rPr>
        <w:t xml:space="preserve"> </w:t>
      </w:r>
      <w:r w:rsidRPr="004379BB">
        <w:rPr>
          <w:i/>
          <w:w w:val="105"/>
          <w:sz w:val="22"/>
          <w:szCs w:val="22"/>
        </w:rPr>
        <w:t>3:</w:t>
      </w:r>
      <w:r w:rsidRPr="004379BB">
        <w:rPr>
          <w:i/>
          <w:spacing w:val="-2"/>
          <w:w w:val="105"/>
          <w:sz w:val="22"/>
          <w:szCs w:val="22"/>
        </w:rPr>
        <w:t xml:space="preserve"> </w:t>
      </w:r>
      <w:r w:rsidRPr="004379BB">
        <w:rPr>
          <w:i/>
          <w:w w:val="105"/>
          <w:sz w:val="22"/>
          <w:szCs w:val="22"/>
        </w:rPr>
        <w:t>Pedagogy, Curriculum,</w:t>
      </w:r>
      <w:r w:rsidRPr="004379BB">
        <w:rPr>
          <w:i/>
          <w:spacing w:val="-1"/>
          <w:w w:val="105"/>
          <w:sz w:val="22"/>
          <w:szCs w:val="22"/>
        </w:rPr>
        <w:t xml:space="preserve"> </w:t>
      </w:r>
      <w:r w:rsidRPr="004379BB">
        <w:rPr>
          <w:i/>
          <w:w w:val="105"/>
          <w:sz w:val="22"/>
          <w:szCs w:val="22"/>
        </w:rPr>
        <w:t>and</w:t>
      </w:r>
      <w:r w:rsidRPr="004379BB">
        <w:rPr>
          <w:i/>
          <w:spacing w:val="-3"/>
          <w:w w:val="105"/>
          <w:sz w:val="22"/>
          <w:szCs w:val="22"/>
        </w:rPr>
        <w:t xml:space="preserve"> </w:t>
      </w:r>
      <w:r w:rsidRPr="004379BB">
        <w:rPr>
          <w:i/>
          <w:w w:val="105"/>
          <w:sz w:val="22"/>
          <w:szCs w:val="22"/>
        </w:rPr>
        <w:t>Program</w:t>
      </w:r>
      <w:r w:rsidRPr="004379BB">
        <w:rPr>
          <w:i/>
          <w:spacing w:val="-2"/>
          <w:w w:val="105"/>
          <w:sz w:val="22"/>
          <w:szCs w:val="22"/>
        </w:rPr>
        <w:t xml:space="preserve"> </w:t>
      </w:r>
      <w:r w:rsidRPr="004379BB">
        <w:rPr>
          <w:i/>
          <w:w w:val="105"/>
          <w:sz w:val="22"/>
          <w:szCs w:val="22"/>
        </w:rPr>
        <w:t xml:space="preserve">Administration, </w:t>
      </w:r>
      <w:r w:rsidRPr="004379BB">
        <w:rPr>
          <w:sz w:val="22"/>
          <w:szCs w:val="22"/>
        </w:rPr>
        <w:t xml:space="preserve">edited volumes as part of the Real Estate Thought Leadership Series, co-sponsored by the American Real Estate Society and Routledge Press.   </w:t>
      </w:r>
      <w:r w:rsidR="0025582A" w:rsidRPr="004379BB">
        <w:rPr>
          <w:sz w:val="22"/>
          <w:szCs w:val="22"/>
        </w:rPr>
        <w:t xml:space="preserve">Currently procuring authors to complete chapters for each volume.  </w:t>
      </w:r>
      <w:r w:rsidRPr="004379BB">
        <w:rPr>
          <w:sz w:val="22"/>
          <w:szCs w:val="22"/>
        </w:rPr>
        <w:t xml:space="preserve">Targeted publication 2024, 2025, 2026.  </w:t>
      </w:r>
    </w:p>
    <w:p w14:paraId="0E74B755" w14:textId="32C7D05B" w:rsidR="00BE7A48" w:rsidRPr="004379BB" w:rsidRDefault="00BE7A48" w:rsidP="0028150F">
      <w:pPr>
        <w:spacing w:before="65"/>
        <w:ind w:left="720" w:hanging="720"/>
        <w:rPr>
          <w:iCs/>
          <w:sz w:val="22"/>
          <w:szCs w:val="22"/>
        </w:rPr>
      </w:pPr>
      <w:r w:rsidRPr="004379BB">
        <w:rPr>
          <w:sz w:val="22"/>
          <w:szCs w:val="22"/>
        </w:rPr>
        <w:t xml:space="preserve">2024 </w:t>
      </w:r>
      <w:r w:rsidRPr="004379BB">
        <w:rPr>
          <w:sz w:val="22"/>
          <w:szCs w:val="22"/>
        </w:rPr>
        <w:tab/>
        <w:t xml:space="preserve">“How CoStar Analytics Fits when Teaching Students Market Analysis for Real Estate” to be submitted to </w:t>
      </w:r>
      <w:r w:rsidRPr="004379BB">
        <w:rPr>
          <w:bCs/>
          <w:i/>
          <w:w w:val="105"/>
          <w:sz w:val="22"/>
          <w:szCs w:val="22"/>
        </w:rPr>
        <w:t>The</w:t>
      </w:r>
      <w:r w:rsidRPr="004379BB">
        <w:rPr>
          <w:bCs/>
          <w:i/>
          <w:spacing w:val="-9"/>
          <w:w w:val="105"/>
          <w:sz w:val="22"/>
          <w:szCs w:val="22"/>
        </w:rPr>
        <w:t xml:space="preserve"> </w:t>
      </w:r>
      <w:r w:rsidRPr="004379BB">
        <w:rPr>
          <w:bCs/>
          <w:i/>
          <w:w w:val="105"/>
          <w:sz w:val="22"/>
          <w:szCs w:val="22"/>
        </w:rPr>
        <w:t>Future</w:t>
      </w:r>
      <w:r w:rsidRPr="004379BB">
        <w:rPr>
          <w:bCs/>
          <w:i/>
          <w:spacing w:val="-11"/>
          <w:w w:val="105"/>
          <w:sz w:val="22"/>
          <w:szCs w:val="22"/>
        </w:rPr>
        <w:t xml:space="preserve"> </w:t>
      </w:r>
      <w:r w:rsidRPr="004379BB">
        <w:rPr>
          <w:bCs/>
          <w:i/>
          <w:w w:val="105"/>
          <w:sz w:val="22"/>
          <w:szCs w:val="22"/>
        </w:rPr>
        <w:t>of</w:t>
      </w:r>
      <w:r w:rsidRPr="004379BB">
        <w:rPr>
          <w:bCs/>
          <w:i/>
          <w:spacing w:val="-8"/>
          <w:w w:val="105"/>
          <w:sz w:val="22"/>
          <w:szCs w:val="22"/>
        </w:rPr>
        <w:t xml:space="preserve"> </w:t>
      </w:r>
      <w:r w:rsidRPr="004379BB">
        <w:rPr>
          <w:bCs/>
          <w:i/>
          <w:w w:val="105"/>
          <w:sz w:val="22"/>
          <w:szCs w:val="22"/>
        </w:rPr>
        <w:t>Real</w:t>
      </w:r>
      <w:r w:rsidRPr="004379BB">
        <w:rPr>
          <w:bCs/>
          <w:i/>
          <w:spacing w:val="-11"/>
          <w:w w:val="105"/>
          <w:sz w:val="22"/>
          <w:szCs w:val="22"/>
        </w:rPr>
        <w:t xml:space="preserve"> </w:t>
      </w:r>
      <w:r w:rsidRPr="004379BB">
        <w:rPr>
          <w:bCs/>
          <w:i/>
          <w:w w:val="105"/>
          <w:sz w:val="22"/>
          <w:szCs w:val="22"/>
        </w:rPr>
        <w:t>Estate</w:t>
      </w:r>
      <w:r w:rsidRPr="004379BB">
        <w:rPr>
          <w:bCs/>
          <w:i/>
          <w:spacing w:val="-8"/>
          <w:w w:val="105"/>
          <w:sz w:val="22"/>
          <w:szCs w:val="22"/>
        </w:rPr>
        <w:t xml:space="preserve"> </w:t>
      </w:r>
      <w:r w:rsidRPr="004379BB">
        <w:rPr>
          <w:bCs/>
          <w:i/>
          <w:w w:val="105"/>
          <w:sz w:val="22"/>
          <w:szCs w:val="22"/>
        </w:rPr>
        <w:t>Education:</w:t>
      </w:r>
      <w:r w:rsidRPr="004379BB">
        <w:rPr>
          <w:bCs/>
          <w:i/>
          <w:spacing w:val="-11"/>
          <w:w w:val="105"/>
          <w:sz w:val="22"/>
          <w:szCs w:val="22"/>
        </w:rPr>
        <w:t xml:space="preserve"> </w:t>
      </w:r>
      <w:r w:rsidRPr="004379BB">
        <w:rPr>
          <w:bCs/>
          <w:i/>
          <w:w w:val="105"/>
          <w:sz w:val="22"/>
          <w:szCs w:val="22"/>
        </w:rPr>
        <w:t>A</w:t>
      </w:r>
      <w:r w:rsidRPr="004379BB">
        <w:rPr>
          <w:bCs/>
          <w:i/>
          <w:spacing w:val="-7"/>
          <w:w w:val="105"/>
          <w:sz w:val="22"/>
          <w:szCs w:val="22"/>
        </w:rPr>
        <w:t xml:space="preserve"> </w:t>
      </w:r>
      <w:r w:rsidRPr="004379BB">
        <w:rPr>
          <w:bCs/>
          <w:i/>
          <w:w w:val="105"/>
          <w:sz w:val="22"/>
          <w:szCs w:val="22"/>
        </w:rPr>
        <w:t>Three-Volume</w:t>
      </w:r>
      <w:r w:rsidRPr="004379BB">
        <w:rPr>
          <w:bCs/>
          <w:i/>
          <w:spacing w:val="-12"/>
          <w:w w:val="105"/>
          <w:sz w:val="22"/>
          <w:szCs w:val="22"/>
        </w:rPr>
        <w:t xml:space="preserve"> </w:t>
      </w:r>
      <w:r w:rsidRPr="004379BB">
        <w:rPr>
          <w:bCs/>
          <w:i/>
          <w:w w:val="105"/>
          <w:sz w:val="22"/>
          <w:szCs w:val="22"/>
        </w:rPr>
        <w:t>Series,</w:t>
      </w:r>
      <w:r w:rsidRPr="004379BB">
        <w:rPr>
          <w:b/>
          <w:i/>
          <w:w w:val="105"/>
          <w:sz w:val="22"/>
          <w:szCs w:val="22"/>
        </w:rPr>
        <w:t xml:space="preserve"> </w:t>
      </w:r>
      <w:r w:rsidRPr="004379BB">
        <w:rPr>
          <w:i/>
          <w:w w:val="105"/>
          <w:sz w:val="22"/>
          <w:szCs w:val="22"/>
        </w:rPr>
        <w:t>Vol</w:t>
      </w:r>
      <w:r w:rsidRPr="004379BB">
        <w:rPr>
          <w:i/>
          <w:spacing w:val="-3"/>
          <w:w w:val="105"/>
          <w:sz w:val="22"/>
          <w:szCs w:val="22"/>
        </w:rPr>
        <w:t xml:space="preserve"> </w:t>
      </w:r>
      <w:r w:rsidRPr="004379BB">
        <w:rPr>
          <w:i/>
          <w:w w:val="105"/>
          <w:sz w:val="22"/>
          <w:szCs w:val="22"/>
        </w:rPr>
        <w:t>1:</w:t>
      </w:r>
      <w:r w:rsidRPr="004379BB">
        <w:rPr>
          <w:i/>
          <w:spacing w:val="-3"/>
          <w:w w:val="105"/>
          <w:sz w:val="22"/>
          <w:szCs w:val="22"/>
        </w:rPr>
        <w:t xml:space="preserve"> </w:t>
      </w:r>
      <w:r w:rsidRPr="004379BB">
        <w:rPr>
          <w:i/>
          <w:w w:val="105"/>
          <w:sz w:val="22"/>
          <w:szCs w:val="22"/>
        </w:rPr>
        <w:t>Fun</w:t>
      </w:r>
      <w:r w:rsidRPr="004379BB">
        <w:rPr>
          <w:i/>
          <w:spacing w:val="-3"/>
          <w:w w:val="105"/>
          <w:sz w:val="22"/>
          <w:szCs w:val="22"/>
        </w:rPr>
        <w:t xml:space="preserve"> </w:t>
      </w:r>
      <w:r w:rsidRPr="004379BB">
        <w:rPr>
          <w:i/>
          <w:w w:val="105"/>
          <w:sz w:val="22"/>
          <w:szCs w:val="22"/>
        </w:rPr>
        <w:t>in the</w:t>
      </w:r>
      <w:r w:rsidRPr="004379BB">
        <w:rPr>
          <w:i/>
          <w:spacing w:val="-6"/>
          <w:w w:val="105"/>
          <w:sz w:val="22"/>
          <w:szCs w:val="22"/>
        </w:rPr>
        <w:t xml:space="preserve"> </w:t>
      </w:r>
      <w:r w:rsidRPr="004379BB">
        <w:rPr>
          <w:i/>
          <w:w w:val="105"/>
          <w:sz w:val="22"/>
          <w:szCs w:val="22"/>
        </w:rPr>
        <w:t>Classroom</w:t>
      </w:r>
      <w:r w:rsidRPr="004379BB">
        <w:rPr>
          <w:i/>
          <w:spacing w:val="-2"/>
          <w:w w:val="105"/>
          <w:sz w:val="22"/>
          <w:szCs w:val="22"/>
        </w:rPr>
        <w:t xml:space="preserve"> </w:t>
      </w:r>
      <w:r w:rsidRPr="004379BB">
        <w:rPr>
          <w:i/>
          <w:w w:val="105"/>
          <w:sz w:val="22"/>
          <w:szCs w:val="22"/>
        </w:rPr>
        <w:t>with</w:t>
      </w:r>
      <w:r w:rsidRPr="004379BB">
        <w:rPr>
          <w:i/>
          <w:spacing w:val="-4"/>
          <w:w w:val="105"/>
          <w:sz w:val="22"/>
          <w:szCs w:val="22"/>
        </w:rPr>
        <w:t xml:space="preserve"> </w:t>
      </w:r>
      <w:r w:rsidRPr="004379BB">
        <w:rPr>
          <w:i/>
          <w:w w:val="105"/>
          <w:sz w:val="22"/>
          <w:szCs w:val="22"/>
        </w:rPr>
        <w:t>Experiential</w:t>
      </w:r>
      <w:r w:rsidRPr="004379BB">
        <w:rPr>
          <w:i/>
          <w:spacing w:val="-2"/>
          <w:w w:val="105"/>
          <w:sz w:val="22"/>
          <w:szCs w:val="22"/>
        </w:rPr>
        <w:t xml:space="preserve"> </w:t>
      </w:r>
      <w:r w:rsidRPr="004379BB">
        <w:rPr>
          <w:i/>
          <w:w w:val="105"/>
          <w:sz w:val="22"/>
          <w:szCs w:val="22"/>
        </w:rPr>
        <w:t xml:space="preserve">Learning.  </w:t>
      </w:r>
      <w:r w:rsidR="00556900" w:rsidRPr="004379BB">
        <w:rPr>
          <w:iCs/>
          <w:w w:val="105"/>
          <w:sz w:val="22"/>
          <w:szCs w:val="22"/>
        </w:rPr>
        <w:t>Targeted</w:t>
      </w:r>
      <w:r w:rsidRPr="004379BB">
        <w:rPr>
          <w:iCs/>
          <w:w w:val="105"/>
          <w:sz w:val="22"/>
          <w:szCs w:val="22"/>
        </w:rPr>
        <w:t xml:space="preserve"> publication Fall 2024.</w:t>
      </w:r>
    </w:p>
    <w:bookmarkEnd w:id="7"/>
    <w:p w14:paraId="60CC766B" w14:textId="77777777" w:rsidR="004379BB" w:rsidRPr="004379BB" w:rsidRDefault="004379BB" w:rsidP="004379BB">
      <w:pPr>
        <w:ind w:left="720" w:hanging="720"/>
        <w:jc w:val="both"/>
        <w:rPr>
          <w:sz w:val="22"/>
          <w:szCs w:val="22"/>
        </w:rPr>
      </w:pPr>
      <w:r w:rsidRPr="004379BB">
        <w:rPr>
          <w:sz w:val="22"/>
          <w:szCs w:val="22"/>
        </w:rPr>
        <w:lastRenderedPageBreak/>
        <w:t>2024</w:t>
      </w:r>
      <w:r w:rsidRPr="004379BB">
        <w:rPr>
          <w:sz w:val="22"/>
          <w:szCs w:val="22"/>
        </w:rPr>
        <w:tab/>
        <w:t xml:space="preserve">“Does “green” property mean green for equity investors?” with Karen McGrath and John Alexander, will be submitted to </w:t>
      </w:r>
      <w:r w:rsidRPr="004379BB">
        <w:rPr>
          <w:i/>
          <w:sz w:val="22"/>
          <w:szCs w:val="22"/>
        </w:rPr>
        <w:t>Journal of Property Investment and Finance</w:t>
      </w:r>
      <w:r w:rsidRPr="004379BB">
        <w:rPr>
          <w:sz w:val="22"/>
          <w:szCs w:val="22"/>
        </w:rPr>
        <w:t xml:space="preserve">.  Targeted to submit in Summer 2024.    </w:t>
      </w:r>
      <w:bookmarkStart w:id="8" w:name="_Hlk124925980"/>
    </w:p>
    <w:bookmarkEnd w:id="8"/>
    <w:p w14:paraId="0992436F" w14:textId="77777777" w:rsidR="00BE7A48" w:rsidRPr="004379BB" w:rsidRDefault="00BE7A48" w:rsidP="00BE7A48">
      <w:pPr>
        <w:ind w:left="720" w:hanging="720"/>
        <w:jc w:val="both"/>
        <w:rPr>
          <w:b/>
          <w:spacing w:val="-3"/>
          <w:sz w:val="22"/>
          <w:szCs w:val="22"/>
        </w:rPr>
      </w:pPr>
    </w:p>
    <w:p w14:paraId="485EFAF2" w14:textId="6600D310" w:rsidR="00556900" w:rsidRDefault="00556900" w:rsidP="00556900">
      <w:pPr>
        <w:tabs>
          <w:tab w:val="left" w:pos="-720"/>
        </w:tabs>
        <w:suppressAutoHyphens/>
        <w:ind w:left="720" w:hanging="720"/>
        <w:jc w:val="center"/>
        <w:rPr>
          <w:b/>
          <w:spacing w:val="-3"/>
          <w:sz w:val="22"/>
          <w:szCs w:val="22"/>
        </w:rPr>
      </w:pPr>
      <w:r>
        <w:rPr>
          <w:b/>
          <w:spacing w:val="-3"/>
          <w:sz w:val="22"/>
          <w:szCs w:val="22"/>
        </w:rPr>
        <w:t>SERVICE</w:t>
      </w:r>
    </w:p>
    <w:p w14:paraId="3F117E2A" w14:textId="77777777" w:rsidR="00556900" w:rsidRDefault="00556900" w:rsidP="009259A4">
      <w:pPr>
        <w:tabs>
          <w:tab w:val="left" w:pos="-720"/>
        </w:tabs>
        <w:suppressAutoHyphens/>
        <w:ind w:left="720" w:hanging="720"/>
        <w:rPr>
          <w:b/>
          <w:spacing w:val="-3"/>
          <w:sz w:val="22"/>
          <w:szCs w:val="22"/>
        </w:rPr>
      </w:pPr>
    </w:p>
    <w:p w14:paraId="7957186C" w14:textId="7ECDFA8A" w:rsidR="00254187" w:rsidRPr="004379BB" w:rsidRDefault="004878F9" w:rsidP="009259A4">
      <w:pPr>
        <w:tabs>
          <w:tab w:val="left" w:pos="-720"/>
        </w:tabs>
        <w:suppressAutoHyphens/>
        <w:ind w:left="720" w:hanging="720"/>
        <w:rPr>
          <w:b/>
          <w:spacing w:val="-3"/>
          <w:sz w:val="22"/>
          <w:szCs w:val="22"/>
        </w:rPr>
      </w:pPr>
      <w:r w:rsidRPr="004379BB">
        <w:rPr>
          <w:b/>
          <w:spacing w:val="-3"/>
          <w:sz w:val="22"/>
          <w:szCs w:val="22"/>
        </w:rPr>
        <w:t>P</w:t>
      </w:r>
      <w:r w:rsidR="00254187" w:rsidRPr="004379BB">
        <w:rPr>
          <w:b/>
          <w:spacing w:val="-3"/>
          <w:sz w:val="22"/>
          <w:szCs w:val="22"/>
        </w:rPr>
        <w:t xml:space="preserve">ublic-Professional Service, Consulting Engagements </w:t>
      </w:r>
    </w:p>
    <w:p w14:paraId="73143116" w14:textId="04D5D958" w:rsidR="004878F9" w:rsidRPr="004379BB" w:rsidRDefault="004878F9" w:rsidP="009259A4">
      <w:pPr>
        <w:tabs>
          <w:tab w:val="left" w:pos="-720"/>
        </w:tabs>
        <w:suppressAutoHyphens/>
        <w:ind w:left="720" w:hanging="720"/>
        <w:rPr>
          <w:bCs/>
          <w:spacing w:val="-3"/>
          <w:sz w:val="22"/>
          <w:szCs w:val="22"/>
        </w:rPr>
      </w:pPr>
      <w:r w:rsidRPr="004379BB">
        <w:rPr>
          <w:bCs/>
          <w:spacing w:val="-3"/>
          <w:sz w:val="22"/>
          <w:szCs w:val="22"/>
        </w:rPr>
        <w:t>2024</w:t>
      </w:r>
      <w:r w:rsidRPr="004379BB">
        <w:rPr>
          <w:bCs/>
          <w:spacing w:val="-3"/>
          <w:sz w:val="22"/>
          <w:szCs w:val="22"/>
        </w:rPr>
        <w:tab/>
      </w:r>
      <w:r w:rsidRPr="004379BB">
        <w:rPr>
          <w:bCs/>
          <w:spacing w:val="-3"/>
          <w:sz w:val="22"/>
          <w:szCs w:val="22"/>
        </w:rPr>
        <w:tab/>
        <w:t>G-WIRE (Global Real Estate Women) Steering Committee, Co-Chair</w:t>
      </w:r>
    </w:p>
    <w:p w14:paraId="69ABBC42" w14:textId="4783BF00" w:rsidR="004878F9" w:rsidRPr="004379BB" w:rsidRDefault="004878F9" w:rsidP="009259A4">
      <w:pPr>
        <w:tabs>
          <w:tab w:val="left" w:pos="-720"/>
        </w:tabs>
        <w:suppressAutoHyphens/>
        <w:ind w:left="720" w:hanging="720"/>
        <w:rPr>
          <w:bCs/>
          <w:spacing w:val="-3"/>
          <w:sz w:val="22"/>
          <w:szCs w:val="22"/>
        </w:rPr>
      </w:pPr>
      <w:r w:rsidRPr="004379BB">
        <w:rPr>
          <w:bCs/>
          <w:spacing w:val="-3"/>
          <w:sz w:val="22"/>
          <w:szCs w:val="22"/>
        </w:rPr>
        <w:t>2024</w:t>
      </w:r>
      <w:r w:rsidRPr="004379BB">
        <w:rPr>
          <w:bCs/>
          <w:spacing w:val="-3"/>
          <w:sz w:val="22"/>
          <w:szCs w:val="22"/>
        </w:rPr>
        <w:tab/>
      </w:r>
      <w:r w:rsidRPr="004379BB">
        <w:rPr>
          <w:bCs/>
          <w:spacing w:val="-3"/>
          <w:sz w:val="22"/>
          <w:szCs w:val="22"/>
        </w:rPr>
        <w:tab/>
        <w:t>CoStar Impact Award Judge</w:t>
      </w:r>
    </w:p>
    <w:p w14:paraId="4539767B" w14:textId="3FEC7712" w:rsidR="004878F9" w:rsidRPr="004379BB" w:rsidRDefault="004878F9" w:rsidP="009259A4">
      <w:pPr>
        <w:tabs>
          <w:tab w:val="left" w:pos="-720"/>
        </w:tabs>
        <w:suppressAutoHyphens/>
        <w:ind w:left="720" w:hanging="720"/>
        <w:rPr>
          <w:bCs/>
          <w:spacing w:val="-3"/>
          <w:sz w:val="22"/>
          <w:szCs w:val="22"/>
        </w:rPr>
      </w:pPr>
      <w:r w:rsidRPr="004379BB">
        <w:rPr>
          <w:bCs/>
          <w:spacing w:val="-3"/>
          <w:sz w:val="22"/>
          <w:szCs w:val="22"/>
        </w:rPr>
        <w:t>2024</w:t>
      </w:r>
      <w:r w:rsidRPr="004379BB">
        <w:rPr>
          <w:bCs/>
          <w:spacing w:val="-3"/>
          <w:sz w:val="22"/>
          <w:szCs w:val="22"/>
        </w:rPr>
        <w:tab/>
      </w:r>
      <w:r w:rsidRPr="004379BB">
        <w:rPr>
          <w:bCs/>
          <w:spacing w:val="-3"/>
          <w:sz w:val="22"/>
          <w:szCs w:val="22"/>
        </w:rPr>
        <w:tab/>
        <w:t>ULI-Upstate Women in Real Estate Steering Committee</w:t>
      </w:r>
    </w:p>
    <w:p w14:paraId="2C81295F" w14:textId="0A07B43B" w:rsidR="00BE7A48" w:rsidRPr="004379BB" w:rsidRDefault="00BE7A48" w:rsidP="009259A4">
      <w:pPr>
        <w:tabs>
          <w:tab w:val="left" w:pos="-720"/>
        </w:tabs>
        <w:suppressAutoHyphens/>
        <w:ind w:left="720" w:hanging="720"/>
        <w:rPr>
          <w:bCs/>
          <w:spacing w:val="-3"/>
          <w:sz w:val="22"/>
          <w:szCs w:val="22"/>
        </w:rPr>
      </w:pPr>
      <w:r w:rsidRPr="004379BB">
        <w:rPr>
          <w:bCs/>
          <w:spacing w:val="-3"/>
          <w:sz w:val="22"/>
          <w:szCs w:val="22"/>
        </w:rPr>
        <w:t>2024</w:t>
      </w:r>
      <w:r w:rsidRPr="004379BB">
        <w:rPr>
          <w:bCs/>
          <w:spacing w:val="-3"/>
          <w:sz w:val="22"/>
          <w:szCs w:val="22"/>
        </w:rPr>
        <w:tab/>
      </w:r>
      <w:r w:rsidRPr="004379BB">
        <w:rPr>
          <w:bCs/>
          <w:spacing w:val="-3"/>
          <w:sz w:val="22"/>
          <w:szCs w:val="22"/>
        </w:rPr>
        <w:tab/>
        <w:t>Real Estate Research Institute Conference Chair</w:t>
      </w:r>
    </w:p>
    <w:p w14:paraId="16727101" w14:textId="5326C030" w:rsidR="004379BB" w:rsidRPr="004379BB" w:rsidRDefault="004379BB" w:rsidP="009259A4">
      <w:pPr>
        <w:tabs>
          <w:tab w:val="left" w:pos="-720"/>
        </w:tabs>
        <w:suppressAutoHyphens/>
        <w:ind w:left="720" w:hanging="720"/>
        <w:rPr>
          <w:bCs/>
          <w:spacing w:val="-3"/>
          <w:sz w:val="22"/>
          <w:szCs w:val="22"/>
        </w:rPr>
      </w:pPr>
      <w:r w:rsidRPr="004379BB">
        <w:rPr>
          <w:bCs/>
          <w:spacing w:val="-3"/>
          <w:sz w:val="22"/>
          <w:szCs w:val="22"/>
        </w:rPr>
        <w:t>2024</w:t>
      </w:r>
      <w:r w:rsidRPr="004379BB">
        <w:rPr>
          <w:bCs/>
          <w:spacing w:val="-3"/>
          <w:sz w:val="22"/>
          <w:szCs w:val="22"/>
        </w:rPr>
        <w:tab/>
      </w:r>
      <w:r w:rsidRPr="004379BB">
        <w:rPr>
          <w:bCs/>
          <w:spacing w:val="-3"/>
          <w:sz w:val="22"/>
          <w:szCs w:val="22"/>
        </w:rPr>
        <w:tab/>
        <w:t>Real Estate Research Institute Strategic Planning Task Force, Member</w:t>
      </w:r>
    </w:p>
    <w:p w14:paraId="4D939110" w14:textId="0E254809" w:rsidR="00BE7A48" w:rsidRPr="004379BB" w:rsidRDefault="00122FA3" w:rsidP="00BE7A48">
      <w:pPr>
        <w:tabs>
          <w:tab w:val="left" w:pos="-720"/>
        </w:tabs>
        <w:suppressAutoHyphens/>
        <w:ind w:left="720" w:hanging="720"/>
        <w:rPr>
          <w:bCs/>
          <w:spacing w:val="-3"/>
          <w:sz w:val="22"/>
          <w:szCs w:val="22"/>
        </w:rPr>
      </w:pPr>
      <w:r w:rsidRPr="004379BB">
        <w:rPr>
          <w:bCs/>
          <w:spacing w:val="-3"/>
          <w:sz w:val="22"/>
          <w:szCs w:val="22"/>
        </w:rPr>
        <w:t>2023</w:t>
      </w:r>
      <w:r w:rsidR="004379BB" w:rsidRPr="004379BB">
        <w:rPr>
          <w:bCs/>
          <w:spacing w:val="-3"/>
          <w:sz w:val="22"/>
          <w:szCs w:val="22"/>
        </w:rPr>
        <w:t>-present</w:t>
      </w:r>
      <w:r w:rsidRPr="004379BB">
        <w:rPr>
          <w:bCs/>
          <w:spacing w:val="-3"/>
          <w:sz w:val="22"/>
          <w:szCs w:val="22"/>
        </w:rPr>
        <w:tab/>
        <w:t>CREW-Upstate, University Relations Committee, Member.</w:t>
      </w:r>
    </w:p>
    <w:p w14:paraId="28893E7C" w14:textId="77777777" w:rsidR="007B2424" w:rsidRPr="004379BB" w:rsidRDefault="007B2424" w:rsidP="007B2424">
      <w:pPr>
        <w:ind w:left="1440" w:hanging="1440"/>
        <w:rPr>
          <w:color w:val="000000"/>
          <w:sz w:val="22"/>
          <w:szCs w:val="22"/>
        </w:rPr>
      </w:pPr>
      <w:r w:rsidRPr="004379BB">
        <w:rPr>
          <w:color w:val="000000"/>
          <w:sz w:val="22"/>
          <w:szCs w:val="22"/>
        </w:rPr>
        <w:t>2022-present</w:t>
      </w:r>
      <w:r w:rsidRPr="004379BB">
        <w:rPr>
          <w:color w:val="000000"/>
          <w:sz w:val="22"/>
          <w:szCs w:val="22"/>
        </w:rPr>
        <w:tab/>
        <w:t>Commercial Real Estate Women (CREW) Network, Industry Research Committee (National)</w:t>
      </w:r>
    </w:p>
    <w:p w14:paraId="3CA2C851" w14:textId="4276E0D3" w:rsidR="00A033AC" w:rsidRPr="004379BB" w:rsidRDefault="007B2424" w:rsidP="00AB3AAC">
      <w:pPr>
        <w:ind w:left="1440" w:hanging="1440"/>
        <w:rPr>
          <w:color w:val="000000"/>
          <w:sz w:val="22"/>
          <w:szCs w:val="22"/>
        </w:rPr>
      </w:pPr>
      <w:r w:rsidRPr="004379BB">
        <w:rPr>
          <w:color w:val="000000"/>
          <w:sz w:val="22"/>
          <w:szCs w:val="22"/>
        </w:rPr>
        <w:t>2021-present</w:t>
      </w:r>
      <w:r w:rsidRPr="004379BB">
        <w:rPr>
          <w:color w:val="000000"/>
          <w:sz w:val="22"/>
          <w:szCs w:val="22"/>
        </w:rPr>
        <w:tab/>
        <w:t xml:space="preserve">Women on Board 5050, Leadership </w:t>
      </w:r>
      <w:proofErr w:type="gramStart"/>
      <w:r w:rsidRPr="004379BB">
        <w:rPr>
          <w:color w:val="000000"/>
          <w:sz w:val="22"/>
          <w:szCs w:val="22"/>
        </w:rPr>
        <w:t xml:space="preserve">Committee  </w:t>
      </w:r>
      <w:r w:rsidR="00A033AC" w:rsidRPr="004379BB">
        <w:rPr>
          <w:color w:val="000000"/>
          <w:sz w:val="22"/>
          <w:szCs w:val="22"/>
        </w:rPr>
        <w:t>2022</w:t>
      </w:r>
      <w:proofErr w:type="gramEnd"/>
      <w:r w:rsidR="004379BB" w:rsidRPr="004379BB">
        <w:rPr>
          <w:color w:val="000000"/>
          <w:sz w:val="22"/>
          <w:szCs w:val="22"/>
        </w:rPr>
        <w:t>-23</w:t>
      </w:r>
      <w:r w:rsidR="00A033AC" w:rsidRPr="004379BB">
        <w:rPr>
          <w:color w:val="000000"/>
          <w:sz w:val="22"/>
          <w:szCs w:val="22"/>
        </w:rPr>
        <w:tab/>
        <w:t xml:space="preserve">Counselors of Real Estate Nominating Committee, Member. </w:t>
      </w:r>
    </w:p>
    <w:p w14:paraId="34273239" w14:textId="77777777" w:rsidR="007B2424" w:rsidRPr="004379BB" w:rsidRDefault="007B2424" w:rsidP="007B2424">
      <w:pPr>
        <w:rPr>
          <w:color w:val="000000"/>
          <w:sz w:val="22"/>
          <w:szCs w:val="22"/>
        </w:rPr>
      </w:pPr>
      <w:r w:rsidRPr="004379BB">
        <w:rPr>
          <w:color w:val="000000"/>
          <w:sz w:val="22"/>
          <w:szCs w:val="22"/>
        </w:rPr>
        <w:t>2021-present</w:t>
      </w:r>
      <w:r w:rsidRPr="004379BB">
        <w:rPr>
          <w:color w:val="000000"/>
          <w:sz w:val="22"/>
          <w:szCs w:val="22"/>
        </w:rPr>
        <w:tab/>
        <w:t>Urban Land Institute-DC, Urban Plan Steering Committee</w:t>
      </w:r>
    </w:p>
    <w:p w14:paraId="2F1B5A95" w14:textId="77777777" w:rsidR="006840F9" w:rsidRPr="004379BB" w:rsidRDefault="006840F9" w:rsidP="006840F9">
      <w:pPr>
        <w:tabs>
          <w:tab w:val="left" w:pos="720"/>
          <w:tab w:val="left" w:pos="1440"/>
          <w:tab w:val="right" w:pos="9360"/>
        </w:tabs>
        <w:ind w:left="1440" w:hanging="1440"/>
        <w:rPr>
          <w:sz w:val="22"/>
          <w:szCs w:val="22"/>
        </w:rPr>
      </w:pPr>
      <w:r w:rsidRPr="004379BB">
        <w:rPr>
          <w:sz w:val="22"/>
          <w:szCs w:val="22"/>
        </w:rPr>
        <w:t>2018-present</w:t>
      </w:r>
      <w:r w:rsidRPr="004379BB">
        <w:rPr>
          <w:sz w:val="22"/>
          <w:szCs w:val="22"/>
        </w:rPr>
        <w:tab/>
        <w:t xml:space="preserve">Member, Counselors of Real Estate Membership Development and Retention Committee  </w:t>
      </w:r>
    </w:p>
    <w:p w14:paraId="1D50D83B" w14:textId="45231B25" w:rsidR="00D026AE" w:rsidRPr="004379BB" w:rsidRDefault="00D026AE" w:rsidP="00AB3AAC">
      <w:pPr>
        <w:ind w:left="1440" w:hanging="1440"/>
        <w:rPr>
          <w:color w:val="000000"/>
          <w:sz w:val="22"/>
          <w:szCs w:val="22"/>
        </w:rPr>
      </w:pPr>
      <w:r w:rsidRPr="004379BB">
        <w:rPr>
          <w:color w:val="000000"/>
          <w:sz w:val="22"/>
          <w:szCs w:val="22"/>
        </w:rPr>
        <w:t>2022</w:t>
      </w:r>
      <w:r w:rsidRPr="004379BB">
        <w:rPr>
          <w:color w:val="000000"/>
          <w:sz w:val="22"/>
          <w:szCs w:val="22"/>
        </w:rPr>
        <w:tab/>
      </w:r>
      <w:r w:rsidR="00371DC8" w:rsidRPr="004379BB">
        <w:rPr>
          <w:color w:val="000000"/>
          <w:sz w:val="22"/>
          <w:szCs w:val="22"/>
        </w:rPr>
        <w:t>E</w:t>
      </w:r>
      <w:r w:rsidRPr="004379BB">
        <w:rPr>
          <w:sz w:val="22"/>
          <w:szCs w:val="22"/>
        </w:rPr>
        <w:t xml:space="preserve">RES/IRES Seminar, </w:t>
      </w:r>
      <w:r w:rsidR="00922384" w:rsidRPr="004379BB">
        <w:rPr>
          <w:sz w:val="22"/>
          <w:szCs w:val="22"/>
        </w:rPr>
        <w:t>“</w:t>
      </w:r>
      <w:r w:rsidRPr="004379BB">
        <w:rPr>
          <w:sz w:val="22"/>
          <w:szCs w:val="22"/>
        </w:rPr>
        <w:t xml:space="preserve">Exploring the ‘S’ </w:t>
      </w:r>
      <w:r w:rsidR="00922384" w:rsidRPr="004379BB">
        <w:rPr>
          <w:sz w:val="22"/>
          <w:szCs w:val="22"/>
        </w:rPr>
        <w:t>i</w:t>
      </w:r>
      <w:r w:rsidRPr="004379BB">
        <w:rPr>
          <w:sz w:val="22"/>
          <w:szCs w:val="22"/>
        </w:rPr>
        <w:t>n ESG</w:t>
      </w:r>
      <w:r w:rsidR="00922384" w:rsidRPr="004379BB">
        <w:rPr>
          <w:sz w:val="22"/>
          <w:szCs w:val="22"/>
        </w:rPr>
        <w:t>”, Organizing Committee, Member, March 18</w:t>
      </w:r>
    </w:p>
    <w:p w14:paraId="4183FF9D" w14:textId="0EC46FF0" w:rsidR="00922384" w:rsidRPr="004379BB" w:rsidRDefault="00922384" w:rsidP="00922384">
      <w:pPr>
        <w:ind w:left="1440" w:hanging="1440"/>
        <w:rPr>
          <w:color w:val="000000"/>
          <w:sz w:val="22"/>
          <w:szCs w:val="22"/>
        </w:rPr>
      </w:pPr>
      <w:r w:rsidRPr="004379BB">
        <w:rPr>
          <w:color w:val="000000"/>
          <w:sz w:val="22"/>
          <w:szCs w:val="22"/>
        </w:rPr>
        <w:t>2022</w:t>
      </w:r>
      <w:r w:rsidRPr="004379BB">
        <w:rPr>
          <w:color w:val="000000"/>
          <w:sz w:val="22"/>
          <w:szCs w:val="22"/>
        </w:rPr>
        <w:tab/>
        <w:t>Think Tank Thursdays Organizing Committee for three monthly panels, CREUA event.  “What is hot (and not) in REITs</w:t>
      </w:r>
      <w:r w:rsidR="00556900" w:rsidRPr="004379BB">
        <w:rPr>
          <w:color w:val="000000"/>
          <w:sz w:val="22"/>
          <w:szCs w:val="22"/>
        </w:rPr>
        <w:t>,”</w:t>
      </w:r>
      <w:r w:rsidRPr="004379BB">
        <w:rPr>
          <w:color w:val="000000"/>
          <w:sz w:val="22"/>
          <w:szCs w:val="22"/>
        </w:rPr>
        <w:t xml:space="preserve"> “What is hot (and not) in </w:t>
      </w:r>
      <w:proofErr w:type="spellStart"/>
      <w:r w:rsidRPr="004379BB">
        <w:rPr>
          <w:color w:val="000000"/>
          <w:sz w:val="22"/>
          <w:szCs w:val="22"/>
        </w:rPr>
        <w:t>Proptech</w:t>
      </w:r>
      <w:proofErr w:type="spellEnd"/>
      <w:r w:rsidR="00DF02A7" w:rsidRPr="004379BB">
        <w:rPr>
          <w:color w:val="000000"/>
          <w:sz w:val="22"/>
          <w:szCs w:val="22"/>
        </w:rPr>
        <w:t>,”</w:t>
      </w:r>
      <w:r w:rsidRPr="004379BB">
        <w:rPr>
          <w:color w:val="000000"/>
          <w:sz w:val="22"/>
          <w:szCs w:val="22"/>
        </w:rPr>
        <w:t xml:space="preserve"> and “What is hot (and not) in </w:t>
      </w:r>
      <w:r w:rsidR="00581C60" w:rsidRPr="004379BB">
        <w:rPr>
          <w:color w:val="000000"/>
          <w:sz w:val="22"/>
          <w:szCs w:val="22"/>
        </w:rPr>
        <w:t>ESG.</w:t>
      </w:r>
      <w:r w:rsidRPr="004379BB">
        <w:rPr>
          <w:color w:val="000000"/>
          <w:sz w:val="22"/>
          <w:szCs w:val="22"/>
        </w:rPr>
        <w:t>”</w:t>
      </w:r>
    </w:p>
    <w:p w14:paraId="7FF1FC01" w14:textId="77777777" w:rsidR="00922384" w:rsidRPr="004379BB" w:rsidRDefault="00922384" w:rsidP="00922384">
      <w:pPr>
        <w:ind w:left="1440" w:hanging="1440"/>
        <w:rPr>
          <w:color w:val="000000"/>
          <w:sz w:val="22"/>
          <w:szCs w:val="22"/>
        </w:rPr>
      </w:pPr>
      <w:r w:rsidRPr="004379BB">
        <w:rPr>
          <w:color w:val="000000"/>
          <w:sz w:val="22"/>
          <w:szCs w:val="22"/>
        </w:rPr>
        <w:t>2022</w:t>
      </w:r>
      <w:r w:rsidRPr="004379BB">
        <w:rPr>
          <w:color w:val="000000"/>
          <w:sz w:val="22"/>
          <w:szCs w:val="22"/>
        </w:rPr>
        <w:tab/>
        <w:t>“What real estate associations can do for YOU</w:t>
      </w:r>
      <w:r w:rsidR="009E50D4" w:rsidRPr="004379BB">
        <w:rPr>
          <w:color w:val="000000"/>
          <w:sz w:val="22"/>
          <w:szCs w:val="22"/>
        </w:rPr>
        <w:t>”, CREUA</w:t>
      </w:r>
      <w:r w:rsidRPr="004379BB">
        <w:rPr>
          <w:color w:val="000000"/>
          <w:sz w:val="22"/>
          <w:szCs w:val="22"/>
        </w:rPr>
        <w:t xml:space="preserve"> event</w:t>
      </w:r>
    </w:p>
    <w:p w14:paraId="4044498F" w14:textId="05913EC2" w:rsidR="001846A6" w:rsidRPr="004379BB" w:rsidRDefault="001846A6" w:rsidP="005526EA">
      <w:pPr>
        <w:rPr>
          <w:color w:val="000000"/>
          <w:sz w:val="22"/>
          <w:szCs w:val="22"/>
        </w:rPr>
      </w:pPr>
      <w:r w:rsidRPr="004379BB">
        <w:rPr>
          <w:color w:val="000000"/>
          <w:sz w:val="22"/>
          <w:szCs w:val="22"/>
        </w:rPr>
        <w:t>2021-</w:t>
      </w:r>
      <w:r w:rsidR="00122FA3" w:rsidRPr="004379BB">
        <w:rPr>
          <w:color w:val="000000"/>
          <w:sz w:val="22"/>
          <w:szCs w:val="22"/>
        </w:rPr>
        <w:t>2022</w:t>
      </w:r>
      <w:r w:rsidRPr="004379BB">
        <w:rPr>
          <w:color w:val="000000"/>
          <w:sz w:val="22"/>
          <w:szCs w:val="22"/>
        </w:rPr>
        <w:tab/>
        <w:t>CCIM Alliance</w:t>
      </w:r>
    </w:p>
    <w:p w14:paraId="16C6B839" w14:textId="628C5033" w:rsidR="00667637" w:rsidRPr="004379BB" w:rsidRDefault="00667637" w:rsidP="005526EA">
      <w:pPr>
        <w:rPr>
          <w:color w:val="000000"/>
          <w:sz w:val="22"/>
          <w:szCs w:val="22"/>
        </w:rPr>
      </w:pPr>
      <w:r w:rsidRPr="004379BB">
        <w:rPr>
          <w:color w:val="000000"/>
          <w:sz w:val="22"/>
          <w:szCs w:val="22"/>
        </w:rPr>
        <w:t>2021</w:t>
      </w:r>
      <w:r w:rsidR="001846A6" w:rsidRPr="004379BB">
        <w:rPr>
          <w:color w:val="000000"/>
          <w:sz w:val="22"/>
          <w:szCs w:val="22"/>
        </w:rPr>
        <w:t>-</w:t>
      </w:r>
      <w:r w:rsidR="004379BB" w:rsidRPr="004379BB">
        <w:rPr>
          <w:color w:val="000000"/>
          <w:sz w:val="22"/>
          <w:szCs w:val="22"/>
        </w:rPr>
        <w:t>2022</w:t>
      </w:r>
      <w:r w:rsidRPr="004379BB">
        <w:rPr>
          <w:color w:val="000000"/>
          <w:sz w:val="22"/>
          <w:szCs w:val="22"/>
        </w:rPr>
        <w:tab/>
        <w:t>SIOR Task Force for University Partnerships</w:t>
      </w:r>
    </w:p>
    <w:p w14:paraId="60960F96" w14:textId="558AA208" w:rsidR="00667637" w:rsidRPr="004379BB" w:rsidRDefault="00667637" w:rsidP="005526EA">
      <w:pPr>
        <w:rPr>
          <w:color w:val="000000"/>
          <w:sz w:val="22"/>
          <w:szCs w:val="22"/>
        </w:rPr>
      </w:pPr>
    </w:p>
    <w:p w14:paraId="57F53D94" w14:textId="405AF5D3" w:rsidR="00122FA3" w:rsidRPr="004379BB" w:rsidRDefault="00122FA3" w:rsidP="005526EA">
      <w:pPr>
        <w:rPr>
          <w:color w:val="000000"/>
          <w:sz w:val="22"/>
          <w:szCs w:val="22"/>
        </w:rPr>
      </w:pPr>
      <w:r w:rsidRPr="004379BB">
        <w:rPr>
          <w:color w:val="000000"/>
          <w:sz w:val="22"/>
          <w:szCs w:val="22"/>
        </w:rPr>
        <w:t>2021-2022</w:t>
      </w:r>
      <w:r w:rsidRPr="004379BB">
        <w:rPr>
          <w:color w:val="000000"/>
          <w:sz w:val="22"/>
          <w:szCs w:val="22"/>
        </w:rPr>
        <w:tab/>
        <w:t>Women on Board 5050 Networking Committee (Chair)</w:t>
      </w:r>
    </w:p>
    <w:p w14:paraId="09E94467" w14:textId="795F16F9" w:rsidR="00667637" w:rsidRPr="004379BB" w:rsidRDefault="00502B08" w:rsidP="005526EA">
      <w:pPr>
        <w:rPr>
          <w:color w:val="000000"/>
          <w:sz w:val="22"/>
          <w:szCs w:val="22"/>
        </w:rPr>
      </w:pPr>
      <w:r w:rsidRPr="004379BB">
        <w:rPr>
          <w:color w:val="000000"/>
          <w:sz w:val="22"/>
          <w:szCs w:val="22"/>
        </w:rPr>
        <w:t>2021-</w:t>
      </w:r>
      <w:r w:rsidR="004379BB" w:rsidRPr="004379BB">
        <w:rPr>
          <w:color w:val="000000"/>
          <w:sz w:val="22"/>
          <w:szCs w:val="22"/>
        </w:rPr>
        <w:t>2022</w:t>
      </w:r>
      <w:r w:rsidRPr="004379BB">
        <w:rPr>
          <w:color w:val="000000"/>
          <w:sz w:val="22"/>
          <w:szCs w:val="22"/>
        </w:rPr>
        <w:tab/>
      </w:r>
      <w:r w:rsidR="00667637" w:rsidRPr="004379BB">
        <w:rPr>
          <w:color w:val="000000"/>
          <w:sz w:val="22"/>
          <w:szCs w:val="22"/>
        </w:rPr>
        <w:t>CREW-DC, UCREW Committee Member</w:t>
      </w:r>
    </w:p>
    <w:p w14:paraId="54F1D0C0" w14:textId="40392D92" w:rsidR="00D42484" w:rsidRPr="004379BB" w:rsidRDefault="00667637" w:rsidP="001846A6">
      <w:pPr>
        <w:ind w:left="1440" w:hanging="1440"/>
        <w:rPr>
          <w:color w:val="000000"/>
          <w:sz w:val="22"/>
          <w:szCs w:val="22"/>
        </w:rPr>
      </w:pPr>
      <w:r w:rsidRPr="004379BB">
        <w:rPr>
          <w:color w:val="000000"/>
          <w:sz w:val="22"/>
          <w:szCs w:val="22"/>
        </w:rPr>
        <w:t>2021</w:t>
      </w:r>
      <w:r w:rsidR="00502B08" w:rsidRPr="004379BB">
        <w:rPr>
          <w:color w:val="000000"/>
          <w:sz w:val="22"/>
          <w:szCs w:val="22"/>
        </w:rPr>
        <w:t>-</w:t>
      </w:r>
      <w:r w:rsidR="004379BB" w:rsidRPr="004379BB">
        <w:rPr>
          <w:color w:val="000000"/>
          <w:sz w:val="22"/>
          <w:szCs w:val="22"/>
        </w:rPr>
        <w:t>2022</w:t>
      </w:r>
      <w:r w:rsidRPr="004379BB">
        <w:rPr>
          <w:color w:val="000000"/>
          <w:sz w:val="22"/>
          <w:szCs w:val="22"/>
        </w:rPr>
        <w:tab/>
        <w:t>CREW-DC Professional Development Committee Member</w:t>
      </w:r>
    </w:p>
    <w:p w14:paraId="5BE22B77" w14:textId="77777777" w:rsidR="004D6997" w:rsidRPr="004379BB" w:rsidRDefault="004D6997" w:rsidP="004D6997">
      <w:pPr>
        <w:ind w:left="1440" w:hanging="1440"/>
        <w:rPr>
          <w:color w:val="000000"/>
          <w:sz w:val="22"/>
          <w:szCs w:val="22"/>
        </w:rPr>
      </w:pPr>
      <w:r w:rsidRPr="004379BB">
        <w:rPr>
          <w:color w:val="000000"/>
          <w:sz w:val="22"/>
          <w:szCs w:val="22"/>
        </w:rPr>
        <w:t>2021</w:t>
      </w:r>
      <w:r w:rsidRPr="004379BB">
        <w:rPr>
          <w:color w:val="000000"/>
          <w:sz w:val="22"/>
          <w:szCs w:val="22"/>
        </w:rPr>
        <w:tab/>
        <w:t>RERI Virtual Conference Chair</w:t>
      </w:r>
      <w:r w:rsidR="00D42484" w:rsidRPr="004379BB">
        <w:rPr>
          <w:color w:val="000000"/>
          <w:sz w:val="22"/>
          <w:szCs w:val="22"/>
        </w:rPr>
        <w:t>, organized three virtual sessions, May 7, 14, and 21</w:t>
      </w:r>
    </w:p>
    <w:p w14:paraId="0EAA6CA5" w14:textId="77777777" w:rsidR="004D6997" w:rsidRPr="004379BB" w:rsidRDefault="004D6997" w:rsidP="004D6997">
      <w:pPr>
        <w:ind w:left="1440" w:hanging="1440"/>
        <w:rPr>
          <w:color w:val="000000"/>
          <w:sz w:val="22"/>
          <w:szCs w:val="22"/>
        </w:rPr>
      </w:pPr>
      <w:r w:rsidRPr="004379BB">
        <w:rPr>
          <w:color w:val="000000"/>
          <w:sz w:val="22"/>
          <w:szCs w:val="22"/>
        </w:rPr>
        <w:t>2020</w:t>
      </w:r>
      <w:r w:rsidRPr="004379BB">
        <w:rPr>
          <w:color w:val="000000"/>
          <w:sz w:val="22"/>
          <w:szCs w:val="22"/>
        </w:rPr>
        <w:tab/>
        <w:t xml:space="preserve">CRE-Carolinas and RICS Southeast Chapter Joint Virtual Session, Co-chair, “Heads on </w:t>
      </w:r>
      <w:r w:rsidR="00584FBE" w:rsidRPr="004379BB">
        <w:rPr>
          <w:color w:val="000000"/>
          <w:sz w:val="22"/>
          <w:szCs w:val="22"/>
        </w:rPr>
        <w:t>b</w:t>
      </w:r>
      <w:r w:rsidRPr="004379BB">
        <w:rPr>
          <w:color w:val="000000"/>
          <w:sz w:val="22"/>
          <w:szCs w:val="22"/>
        </w:rPr>
        <w:t xml:space="preserve">eds in the </w:t>
      </w:r>
      <w:r w:rsidR="00584FBE" w:rsidRPr="004379BB">
        <w:rPr>
          <w:color w:val="000000"/>
          <w:sz w:val="22"/>
          <w:szCs w:val="22"/>
        </w:rPr>
        <w:t>s</w:t>
      </w:r>
      <w:r w:rsidRPr="004379BB">
        <w:rPr>
          <w:color w:val="000000"/>
          <w:sz w:val="22"/>
          <w:szCs w:val="22"/>
        </w:rPr>
        <w:t>outheast”, November 1</w:t>
      </w:r>
      <w:r w:rsidR="00502B08" w:rsidRPr="004379BB">
        <w:rPr>
          <w:color w:val="000000"/>
          <w:sz w:val="22"/>
          <w:szCs w:val="22"/>
        </w:rPr>
        <w:t>2</w:t>
      </w:r>
    </w:p>
    <w:p w14:paraId="3B16A572" w14:textId="77777777" w:rsidR="004D6997" w:rsidRPr="004379BB" w:rsidRDefault="004D6997" w:rsidP="004D6997">
      <w:pPr>
        <w:ind w:left="1440" w:hanging="1440"/>
        <w:rPr>
          <w:color w:val="000000"/>
          <w:sz w:val="22"/>
          <w:szCs w:val="22"/>
        </w:rPr>
      </w:pPr>
      <w:r w:rsidRPr="004379BB">
        <w:rPr>
          <w:color w:val="000000"/>
          <w:sz w:val="22"/>
          <w:szCs w:val="22"/>
        </w:rPr>
        <w:t>2020</w:t>
      </w:r>
      <w:r w:rsidRPr="004379BB">
        <w:rPr>
          <w:color w:val="000000"/>
          <w:sz w:val="22"/>
          <w:szCs w:val="22"/>
        </w:rPr>
        <w:tab/>
        <w:t>RERI Virtual Conference Chair, October 30, November 6 and November 13 lunch presentation series</w:t>
      </w:r>
    </w:p>
    <w:p w14:paraId="6ED5E665" w14:textId="5A77A716" w:rsidR="00C147AC" w:rsidRPr="004379BB" w:rsidRDefault="00C147AC" w:rsidP="004D6997">
      <w:pPr>
        <w:ind w:left="1440" w:hanging="1440"/>
        <w:rPr>
          <w:color w:val="000000"/>
          <w:sz w:val="22"/>
          <w:szCs w:val="22"/>
        </w:rPr>
      </w:pPr>
      <w:r w:rsidRPr="004379BB">
        <w:rPr>
          <w:color w:val="000000"/>
          <w:sz w:val="22"/>
          <w:szCs w:val="22"/>
        </w:rPr>
        <w:t>2019</w:t>
      </w:r>
      <w:r w:rsidR="0012396A" w:rsidRPr="004379BB">
        <w:rPr>
          <w:color w:val="000000"/>
          <w:sz w:val="22"/>
          <w:szCs w:val="22"/>
        </w:rPr>
        <w:t>-</w:t>
      </w:r>
      <w:r w:rsidR="007B2424">
        <w:rPr>
          <w:color w:val="000000"/>
          <w:sz w:val="22"/>
          <w:szCs w:val="22"/>
        </w:rPr>
        <w:t>2023</w:t>
      </w:r>
      <w:r w:rsidRPr="004379BB">
        <w:rPr>
          <w:color w:val="000000"/>
          <w:sz w:val="22"/>
          <w:szCs w:val="22"/>
        </w:rPr>
        <w:tab/>
        <w:t>External Examiner for MSC in Real Estate at the University of Reading</w:t>
      </w:r>
    </w:p>
    <w:p w14:paraId="2A5E87F2" w14:textId="77777777" w:rsidR="00B63821" w:rsidRPr="004379BB" w:rsidRDefault="00B63821" w:rsidP="00B63821">
      <w:pPr>
        <w:tabs>
          <w:tab w:val="left" w:pos="-720"/>
        </w:tabs>
        <w:suppressAutoHyphens/>
        <w:ind w:left="1440" w:hanging="1440"/>
        <w:rPr>
          <w:bCs/>
          <w:spacing w:val="-3"/>
          <w:sz w:val="22"/>
          <w:szCs w:val="22"/>
        </w:rPr>
      </w:pPr>
      <w:r w:rsidRPr="004379BB">
        <w:rPr>
          <w:bCs/>
          <w:spacing w:val="-3"/>
          <w:sz w:val="22"/>
          <w:szCs w:val="22"/>
        </w:rPr>
        <w:t>2010-</w:t>
      </w:r>
      <w:r w:rsidR="004D6997" w:rsidRPr="004379BB">
        <w:rPr>
          <w:bCs/>
          <w:spacing w:val="-3"/>
          <w:sz w:val="22"/>
          <w:szCs w:val="22"/>
        </w:rPr>
        <w:t>2020</w:t>
      </w:r>
      <w:r w:rsidRPr="004379BB">
        <w:rPr>
          <w:bCs/>
          <w:spacing w:val="-3"/>
          <w:sz w:val="22"/>
          <w:szCs w:val="22"/>
        </w:rPr>
        <w:tab/>
        <w:t>Director of the Doctoral Sessions at the ARES Meetings and Member of the James R. Webb ARES Foundation Board</w:t>
      </w:r>
    </w:p>
    <w:p w14:paraId="07921580" w14:textId="77777777" w:rsidR="004D6997" w:rsidRPr="004379BB" w:rsidRDefault="004D6997" w:rsidP="004D6997">
      <w:pPr>
        <w:ind w:left="1440" w:hanging="1440"/>
        <w:rPr>
          <w:color w:val="000000"/>
          <w:sz w:val="22"/>
          <w:szCs w:val="22"/>
        </w:rPr>
      </w:pPr>
      <w:r w:rsidRPr="004379BB">
        <w:rPr>
          <w:color w:val="000000"/>
          <w:sz w:val="22"/>
          <w:szCs w:val="22"/>
        </w:rPr>
        <w:t>2018-2020</w:t>
      </w:r>
      <w:r w:rsidRPr="004379BB">
        <w:rPr>
          <w:color w:val="000000"/>
          <w:sz w:val="22"/>
          <w:szCs w:val="22"/>
        </w:rPr>
        <w:tab/>
        <w:t>Commercial Market Forecast Planning Committee, CID</w:t>
      </w:r>
    </w:p>
    <w:p w14:paraId="0A4F8707" w14:textId="77777777" w:rsidR="004D6997" w:rsidRPr="004379BB" w:rsidRDefault="004D6997" w:rsidP="004D6997">
      <w:pPr>
        <w:ind w:left="1440" w:hanging="1440"/>
        <w:rPr>
          <w:sz w:val="22"/>
          <w:szCs w:val="22"/>
        </w:rPr>
      </w:pPr>
      <w:r w:rsidRPr="004379BB">
        <w:rPr>
          <w:sz w:val="22"/>
          <w:szCs w:val="22"/>
        </w:rPr>
        <w:t>2018-2020</w:t>
      </w:r>
      <w:r w:rsidRPr="004379BB">
        <w:rPr>
          <w:sz w:val="22"/>
          <w:szCs w:val="22"/>
        </w:rPr>
        <w:tab/>
        <w:t>Volunteer for the Reading Partners Program</w:t>
      </w:r>
    </w:p>
    <w:p w14:paraId="27FBBB83" w14:textId="77777777" w:rsidR="0071196E" w:rsidRPr="004379BB" w:rsidRDefault="0071196E" w:rsidP="0071196E">
      <w:pPr>
        <w:ind w:left="1440" w:hanging="1440"/>
        <w:rPr>
          <w:sz w:val="22"/>
          <w:szCs w:val="22"/>
        </w:rPr>
      </w:pPr>
      <w:r w:rsidRPr="004379BB">
        <w:rPr>
          <w:sz w:val="22"/>
          <w:szCs w:val="22"/>
        </w:rPr>
        <w:t>2017-2019</w:t>
      </w:r>
      <w:r w:rsidRPr="004379BB">
        <w:rPr>
          <w:sz w:val="22"/>
          <w:szCs w:val="22"/>
        </w:rPr>
        <w:tab/>
        <w:t>Executive Committee Member for Carolinas CRE</w:t>
      </w:r>
    </w:p>
    <w:p w14:paraId="7F554B41" w14:textId="77777777" w:rsidR="0071196E" w:rsidRPr="004379BB" w:rsidRDefault="0071196E" w:rsidP="0071196E">
      <w:pPr>
        <w:ind w:left="1440" w:hanging="1440"/>
        <w:rPr>
          <w:sz w:val="22"/>
          <w:szCs w:val="22"/>
        </w:rPr>
      </w:pPr>
      <w:r w:rsidRPr="004379BB">
        <w:rPr>
          <w:sz w:val="22"/>
          <w:szCs w:val="22"/>
        </w:rPr>
        <w:t>2011-2018</w:t>
      </w:r>
      <w:r w:rsidRPr="004379BB">
        <w:rPr>
          <w:sz w:val="22"/>
          <w:szCs w:val="22"/>
        </w:rPr>
        <w:tab/>
        <w:t>Member, Counselors of Real Estate-Carolina Chapter Creative Thinker Awards Committee</w:t>
      </w:r>
    </w:p>
    <w:p w14:paraId="06350570" w14:textId="4468549D" w:rsidR="0061065D" w:rsidRPr="004379BB" w:rsidRDefault="0061065D" w:rsidP="0061065D">
      <w:pPr>
        <w:ind w:left="1440" w:hanging="1440"/>
        <w:rPr>
          <w:sz w:val="22"/>
          <w:szCs w:val="22"/>
        </w:rPr>
      </w:pPr>
      <w:r w:rsidRPr="004379BB">
        <w:rPr>
          <w:sz w:val="22"/>
          <w:szCs w:val="22"/>
        </w:rPr>
        <w:t>2018</w:t>
      </w:r>
      <w:r w:rsidRPr="004379BB">
        <w:rPr>
          <w:sz w:val="22"/>
          <w:szCs w:val="22"/>
        </w:rPr>
        <w:tab/>
        <w:t xml:space="preserve">Local Planning Committee for the annual Meeting of the Counselors of Real Estate, Charleston, SC. Coordinated the welcoming reception as well as the “What’s Hip and Happening in Charleston” walking and bus </w:t>
      </w:r>
      <w:r w:rsidR="00581C60" w:rsidRPr="004379BB">
        <w:rPr>
          <w:sz w:val="22"/>
          <w:szCs w:val="22"/>
        </w:rPr>
        <w:t>tours.</w:t>
      </w:r>
      <w:r w:rsidRPr="004379BB">
        <w:rPr>
          <w:sz w:val="22"/>
          <w:szCs w:val="22"/>
        </w:rPr>
        <w:t xml:space="preserve"> </w:t>
      </w:r>
    </w:p>
    <w:p w14:paraId="3B1E40E0" w14:textId="77777777" w:rsidR="0061065D" w:rsidRPr="004379BB" w:rsidRDefault="0061065D" w:rsidP="0061065D">
      <w:pPr>
        <w:ind w:left="1440" w:hanging="1440"/>
        <w:rPr>
          <w:sz w:val="22"/>
          <w:szCs w:val="22"/>
        </w:rPr>
      </w:pPr>
      <w:r w:rsidRPr="004379BB">
        <w:rPr>
          <w:sz w:val="22"/>
          <w:szCs w:val="22"/>
        </w:rPr>
        <w:t>2018</w:t>
      </w:r>
      <w:r w:rsidRPr="004379BB">
        <w:rPr>
          <w:sz w:val="22"/>
          <w:szCs w:val="22"/>
        </w:rPr>
        <w:tab/>
        <w:t>Market Forecast Planning Committee, Commercial Investment Division</w:t>
      </w:r>
    </w:p>
    <w:p w14:paraId="12ABAB24" w14:textId="77777777" w:rsidR="0061065D" w:rsidRPr="004379BB" w:rsidRDefault="0061065D" w:rsidP="0061065D">
      <w:pPr>
        <w:ind w:left="1440" w:hanging="1440"/>
        <w:rPr>
          <w:sz w:val="22"/>
          <w:szCs w:val="22"/>
        </w:rPr>
      </w:pPr>
      <w:r w:rsidRPr="004379BB">
        <w:rPr>
          <w:sz w:val="22"/>
          <w:szCs w:val="22"/>
        </w:rPr>
        <w:t>2018</w:t>
      </w:r>
      <w:r w:rsidRPr="004379BB">
        <w:rPr>
          <w:sz w:val="22"/>
          <w:szCs w:val="22"/>
        </w:rPr>
        <w:tab/>
        <w:t>Panel organizer and panel member for the 25</w:t>
      </w:r>
      <w:r w:rsidRPr="004379BB">
        <w:rPr>
          <w:sz w:val="22"/>
          <w:szCs w:val="22"/>
          <w:vertAlign w:val="superscript"/>
        </w:rPr>
        <w:t>th</w:t>
      </w:r>
      <w:r w:rsidRPr="004379BB">
        <w:rPr>
          <w:sz w:val="22"/>
          <w:szCs w:val="22"/>
        </w:rPr>
        <w:t xml:space="preserve"> Anniversary Session of the International Real Estate Society and European Real Estate Society </w:t>
      </w:r>
    </w:p>
    <w:p w14:paraId="5ED14EC8" w14:textId="77777777" w:rsidR="0061065D" w:rsidRPr="004379BB" w:rsidRDefault="0061065D" w:rsidP="0061065D">
      <w:pPr>
        <w:ind w:left="1440" w:hanging="1440"/>
        <w:rPr>
          <w:sz w:val="22"/>
          <w:szCs w:val="22"/>
        </w:rPr>
      </w:pPr>
      <w:r w:rsidRPr="004379BB">
        <w:rPr>
          <w:sz w:val="22"/>
          <w:szCs w:val="22"/>
        </w:rPr>
        <w:lastRenderedPageBreak/>
        <w:t>2018</w:t>
      </w:r>
      <w:r w:rsidRPr="004379BB">
        <w:rPr>
          <w:sz w:val="22"/>
          <w:szCs w:val="22"/>
        </w:rPr>
        <w:tab/>
        <w:t xml:space="preserve">Co-coordinator for "The </w:t>
      </w:r>
      <w:r w:rsidR="00584FBE" w:rsidRPr="004379BB">
        <w:rPr>
          <w:sz w:val="22"/>
          <w:szCs w:val="22"/>
        </w:rPr>
        <w:t>t</w:t>
      </w:r>
      <w:r w:rsidR="001846A6" w:rsidRPr="004379BB">
        <w:rPr>
          <w:sz w:val="22"/>
          <w:szCs w:val="22"/>
        </w:rPr>
        <w:t>hirty-</w:t>
      </w:r>
      <w:r w:rsidR="00584FBE" w:rsidRPr="004379BB">
        <w:rPr>
          <w:sz w:val="22"/>
          <w:szCs w:val="22"/>
        </w:rPr>
        <w:t>y</w:t>
      </w:r>
      <w:r w:rsidR="001846A6" w:rsidRPr="004379BB">
        <w:rPr>
          <w:sz w:val="22"/>
          <w:szCs w:val="22"/>
        </w:rPr>
        <w:t>ear</w:t>
      </w:r>
      <w:r w:rsidRPr="004379BB">
        <w:rPr>
          <w:sz w:val="22"/>
          <w:szCs w:val="22"/>
        </w:rPr>
        <w:t xml:space="preserve"> </w:t>
      </w:r>
      <w:r w:rsidR="00584FBE" w:rsidRPr="004379BB">
        <w:rPr>
          <w:sz w:val="22"/>
          <w:szCs w:val="22"/>
        </w:rPr>
        <w:t>a</w:t>
      </w:r>
      <w:r w:rsidRPr="004379BB">
        <w:rPr>
          <w:sz w:val="22"/>
          <w:szCs w:val="22"/>
        </w:rPr>
        <w:t xml:space="preserve">nniversary of </w:t>
      </w:r>
      <w:r w:rsidR="00584FBE" w:rsidRPr="004379BB">
        <w:rPr>
          <w:sz w:val="22"/>
          <w:szCs w:val="22"/>
        </w:rPr>
        <w:t>i</w:t>
      </w:r>
      <w:r w:rsidRPr="004379BB">
        <w:rPr>
          <w:sz w:val="22"/>
          <w:szCs w:val="22"/>
        </w:rPr>
        <w:t xml:space="preserve">nstitutional </w:t>
      </w:r>
      <w:r w:rsidR="00584FBE" w:rsidRPr="004379BB">
        <w:rPr>
          <w:sz w:val="22"/>
          <w:szCs w:val="22"/>
        </w:rPr>
        <w:t>r</w:t>
      </w:r>
      <w:r w:rsidRPr="004379BB">
        <w:rPr>
          <w:sz w:val="22"/>
          <w:szCs w:val="22"/>
        </w:rPr>
        <w:t xml:space="preserve">eal </w:t>
      </w:r>
      <w:r w:rsidR="00584FBE" w:rsidRPr="004379BB">
        <w:rPr>
          <w:sz w:val="22"/>
          <w:szCs w:val="22"/>
        </w:rPr>
        <w:t>e</w:t>
      </w:r>
      <w:r w:rsidRPr="004379BB">
        <w:rPr>
          <w:sz w:val="22"/>
          <w:szCs w:val="22"/>
        </w:rPr>
        <w:t xml:space="preserve">state </w:t>
      </w:r>
      <w:r w:rsidR="00584FBE" w:rsidRPr="004379BB">
        <w:rPr>
          <w:sz w:val="22"/>
          <w:szCs w:val="22"/>
        </w:rPr>
        <w:t>i</w:t>
      </w:r>
      <w:r w:rsidRPr="004379BB">
        <w:rPr>
          <w:sz w:val="22"/>
          <w:szCs w:val="22"/>
        </w:rPr>
        <w:t xml:space="preserve">nvestment: </w:t>
      </w:r>
      <w:r w:rsidR="00584FBE" w:rsidRPr="004379BB">
        <w:rPr>
          <w:sz w:val="22"/>
          <w:szCs w:val="22"/>
        </w:rPr>
        <w:t>p</w:t>
      </w:r>
      <w:r w:rsidRPr="004379BB">
        <w:rPr>
          <w:sz w:val="22"/>
          <w:szCs w:val="22"/>
        </w:rPr>
        <w:t xml:space="preserve">ast, </w:t>
      </w:r>
      <w:r w:rsidR="00584FBE" w:rsidRPr="004379BB">
        <w:rPr>
          <w:sz w:val="22"/>
          <w:szCs w:val="22"/>
        </w:rPr>
        <w:t>p</w:t>
      </w:r>
      <w:r w:rsidRPr="004379BB">
        <w:rPr>
          <w:sz w:val="22"/>
          <w:szCs w:val="22"/>
        </w:rPr>
        <w:t xml:space="preserve">resent and </w:t>
      </w:r>
      <w:r w:rsidR="00584FBE" w:rsidRPr="004379BB">
        <w:rPr>
          <w:sz w:val="22"/>
          <w:szCs w:val="22"/>
        </w:rPr>
        <w:t>f</w:t>
      </w:r>
      <w:r w:rsidRPr="004379BB">
        <w:rPr>
          <w:sz w:val="22"/>
          <w:szCs w:val="22"/>
        </w:rPr>
        <w:t xml:space="preserve">uture of </w:t>
      </w:r>
      <w:r w:rsidR="00584FBE" w:rsidRPr="004379BB">
        <w:rPr>
          <w:sz w:val="22"/>
          <w:szCs w:val="22"/>
        </w:rPr>
        <w:t>r</w:t>
      </w:r>
      <w:r w:rsidRPr="004379BB">
        <w:rPr>
          <w:sz w:val="22"/>
          <w:szCs w:val="22"/>
        </w:rPr>
        <w:t xml:space="preserve">esearch" panel session for 2018 ARES meetings in Fort Myers, FL, April 9-14 </w:t>
      </w:r>
    </w:p>
    <w:p w14:paraId="1EC82C2B" w14:textId="77777777" w:rsidR="00B00E0E" w:rsidRPr="004379BB" w:rsidRDefault="00B00E0E" w:rsidP="009259A4">
      <w:pPr>
        <w:ind w:left="1440" w:hanging="1440"/>
        <w:rPr>
          <w:sz w:val="22"/>
          <w:szCs w:val="22"/>
        </w:rPr>
      </w:pPr>
      <w:r w:rsidRPr="004379BB">
        <w:rPr>
          <w:sz w:val="22"/>
          <w:szCs w:val="22"/>
        </w:rPr>
        <w:t>2017</w:t>
      </w:r>
      <w:r w:rsidRPr="004379BB">
        <w:rPr>
          <w:sz w:val="22"/>
          <w:szCs w:val="22"/>
        </w:rPr>
        <w:tab/>
        <w:t xml:space="preserve">Team Member for </w:t>
      </w:r>
      <w:r w:rsidR="000B3D28" w:rsidRPr="004379BB">
        <w:rPr>
          <w:sz w:val="22"/>
          <w:szCs w:val="22"/>
        </w:rPr>
        <w:t xml:space="preserve">a </w:t>
      </w:r>
      <w:r w:rsidRPr="004379BB">
        <w:rPr>
          <w:sz w:val="22"/>
          <w:szCs w:val="22"/>
        </w:rPr>
        <w:t>Consulting Corps Project</w:t>
      </w:r>
      <w:r w:rsidR="000B3D28" w:rsidRPr="004379BB">
        <w:rPr>
          <w:sz w:val="22"/>
          <w:szCs w:val="22"/>
        </w:rPr>
        <w:t xml:space="preserve"> studying the YMCA in Ashville, NC</w:t>
      </w:r>
      <w:r w:rsidRPr="004379BB">
        <w:rPr>
          <w:sz w:val="22"/>
          <w:szCs w:val="22"/>
        </w:rPr>
        <w:t xml:space="preserve">  </w:t>
      </w:r>
    </w:p>
    <w:p w14:paraId="00533B7A" w14:textId="77777777" w:rsidR="000B3D28" w:rsidRPr="004379BB" w:rsidRDefault="000B3D28" w:rsidP="009259A4">
      <w:pPr>
        <w:ind w:left="1440" w:hanging="1440"/>
        <w:rPr>
          <w:sz w:val="22"/>
          <w:szCs w:val="22"/>
        </w:rPr>
      </w:pPr>
      <w:r w:rsidRPr="004379BB">
        <w:rPr>
          <w:sz w:val="22"/>
          <w:szCs w:val="22"/>
        </w:rPr>
        <w:t xml:space="preserve">2017 </w:t>
      </w:r>
      <w:r w:rsidRPr="004379BB">
        <w:rPr>
          <w:sz w:val="22"/>
          <w:szCs w:val="22"/>
        </w:rPr>
        <w:tab/>
        <w:t xml:space="preserve">Panel member for “Study </w:t>
      </w:r>
      <w:r w:rsidR="00584FBE" w:rsidRPr="004379BB">
        <w:rPr>
          <w:sz w:val="22"/>
          <w:szCs w:val="22"/>
        </w:rPr>
        <w:t>a</w:t>
      </w:r>
      <w:r w:rsidRPr="004379BB">
        <w:rPr>
          <w:sz w:val="22"/>
          <w:szCs w:val="22"/>
        </w:rPr>
        <w:t xml:space="preserve">broad </w:t>
      </w:r>
      <w:r w:rsidR="00584FBE" w:rsidRPr="004379BB">
        <w:rPr>
          <w:sz w:val="22"/>
          <w:szCs w:val="22"/>
        </w:rPr>
        <w:t>c</w:t>
      </w:r>
      <w:r w:rsidRPr="004379BB">
        <w:rPr>
          <w:sz w:val="22"/>
          <w:szCs w:val="22"/>
        </w:rPr>
        <w:t>ompetencies”, 2017 ARES meetings, April, San Diego, CA</w:t>
      </w:r>
    </w:p>
    <w:p w14:paraId="141D603C" w14:textId="77777777" w:rsidR="000B3D28" w:rsidRPr="004379BB" w:rsidRDefault="000B3D28" w:rsidP="009259A4">
      <w:pPr>
        <w:ind w:left="1440" w:hanging="1440"/>
        <w:rPr>
          <w:sz w:val="22"/>
          <w:szCs w:val="22"/>
        </w:rPr>
      </w:pPr>
      <w:r w:rsidRPr="004379BB">
        <w:rPr>
          <w:sz w:val="22"/>
          <w:szCs w:val="22"/>
        </w:rPr>
        <w:t>2017</w:t>
      </w:r>
      <w:r w:rsidRPr="004379BB">
        <w:rPr>
          <w:sz w:val="22"/>
          <w:szCs w:val="22"/>
        </w:rPr>
        <w:tab/>
        <w:t xml:space="preserve">Member, HREF Study Group at Roger Williams University, </w:t>
      </w:r>
      <w:r w:rsidR="003C5550" w:rsidRPr="004379BB">
        <w:rPr>
          <w:sz w:val="22"/>
          <w:szCs w:val="22"/>
        </w:rPr>
        <w:t>teleconference, April 20-21</w:t>
      </w:r>
    </w:p>
    <w:p w14:paraId="46019805" w14:textId="77777777" w:rsidR="004B16FB" w:rsidRPr="004379BB" w:rsidRDefault="000548FD" w:rsidP="009259A4">
      <w:pPr>
        <w:ind w:left="1440" w:hanging="1440"/>
        <w:rPr>
          <w:sz w:val="22"/>
          <w:szCs w:val="22"/>
        </w:rPr>
      </w:pPr>
      <w:r w:rsidRPr="004379BB">
        <w:rPr>
          <w:sz w:val="22"/>
          <w:szCs w:val="22"/>
        </w:rPr>
        <w:t>2</w:t>
      </w:r>
      <w:r w:rsidR="004B16FB" w:rsidRPr="004379BB">
        <w:rPr>
          <w:sz w:val="22"/>
          <w:szCs w:val="22"/>
        </w:rPr>
        <w:t xml:space="preserve">016 </w:t>
      </w:r>
      <w:r w:rsidR="004B16FB" w:rsidRPr="004379BB">
        <w:rPr>
          <w:sz w:val="22"/>
          <w:szCs w:val="22"/>
        </w:rPr>
        <w:tab/>
        <w:t xml:space="preserve">Organizer and session chair for a panel on “Issues that </w:t>
      </w:r>
      <w:r w:rsidR="00584FBE" w:rsidRPr="004379BB">
        <w:rPr>
          <w:sz w:val="22"/>
          <w:szCs w:val="22"/>
        </w:rPr>
        <w:t>v</w:t>
      </w:r>
      <w:r w:rsidR="004B16FB" w:rsidRPr="004379BB">
        <w:rPr>
          <w:sz w:val="22"/>
          <w:szCs w:val="22"/>
        </w:rPr>
        <w:t xml:space="preserve">ex and </w:t>
      </w:r>
      <w:r w:rsidR="00584FBE" w:rsidRPr="004379BB">
        <w:rPr>
          <w:sz w:val="22"/>
          <w:szCs w:val="22"/>
        </w:rPr>
        <w:t>p</w:t>
      </w:r>
      <w:r w:rsidR="004B16FB" w:rsidRPr="004379BB">
        <w:rPr>
          <w:sz w:val="22"/>
          <w:szCs w:val="22"/>
        </w:rPr>
        <w:t xml:space="preserve">erplex the </w:t>
      </w:r>
      <w:r w:rsidR="00584FBE" w:rsidRPr="004379BB">
        <w:rPr>
          <w:sz w:val="22"/>
          <w:szCs w:val="22"/>
        </w:rPr>
        <w:t>g</w:t>
      </w:r>
      <w:r w:rsidR="004B16FB" w:rsidRPr="004379BB">
        <w:rPr>
          <w:sz w:val="22"/>
          <w:szCs w:val="22"/>
        </w:rPr>
        <w:t xml:space="preserve">lobal </w:t>
      </w:r>
      <w:r w:rsidR="00584FBE" w:rsidRPr="004379BB">
        <w:rPr>
          <w:sz w:val="22"/>
          <w:szCs w:val="22"/>
        </w:rPr>
        <w:t>v</w:t>
      </w:r>
      <w:r w:rsidR="004B16FB" w:rsidRPr="004379BB">
        <w:rPr>
          <w:sz w:val="22"/>
          <w:szCs w:val="22"/>
        </w:rPr>
        <w:t xml:space="preserve">aluation </w:t>
      </w:r>
      <w:r w:rsidR="00584FBE" w:rsidRPr="004379BB">
        <w:rPr>
          <w:sz w:val="22"/>
          <w:szCs w:val="22"/>
        </w:rPr>
        <w:t>p</w:t>
      </w:r>
      <w:r w:rsidR="004B16FB" w:rsidRPr="004379BB">
        <w:rPr>
          <w:sz w:val="22"/>
          <w:szCs w:val="22"/>
        </w:rPr>
        <w:t xml:space="preserve">rofession”, 2016 ARES meetings, April, </w:t>
      </w:r>
      <w:r w:rsidR="003C5550" w:rsidRPr="004379BB">
        <w:rPr>
          <w:sz w:val="22"/>
          <w:szCs w:val="22"/>
        </w:rPr>
        <w:t>Denver, CO</w:t>
      </w:r>
    </w:p>
    <w:p w14:paraId="4631BED4" w14:textId="77777777" w:rsidR="004B16FB" w:rsidRPr="004379BB" w:rsidRDefault="004B16FB" w:rsidP="009259A4">
      <w:pPr>
        <w:ind w:left="1440" w:hanging="1440"/>
        <w:rPr>
          <w:sz w:val="22"/>
          <w:szCs w:val="22"/>
        </w:rPr>
      </w:pPr>
      <w:r w:rsidRPr="004379BB">
        <w:rPr>
          <w:sz w:val="22"/>
          <w:szCs w:val="22"/>
        </w:rPr>
        <w:t>2016</w:t>
      </w:r>
      <w:r w:rsidRPr="004379BB">
        <w:rPr>
          <w:sz w:val="22"/>
          <w:szCs w:val="22"/>
        </w:rPr>
        <w:tab/>
        <w:t xml:space="preserve">Panel member for “Using </w:t>
      </w:r>
      <w:r w:rsidR="00584FBE" w:rsidRPr="004379BB">
        <w:rPr>
          <w:sz w:val="22"/>
          <w:szCs w:val="22"/>
        </w:rPr>
        <w:t>c</w:t>
      </w:r>
      <w:r w:rsidRPr="004379BB">
        <w:rPr>
          <w:sz w:val="22"/>
          <w:szCs w:val="22"/>
        </w:rPr>
        <w:t xml:space="preserve">ompetitions, </w:t>
      </w:r>
      <w:r w:rsidR="00584FBE" w:rsidRPr="004379BB">
        <w:rPr>
          <w:sz w:val="22"/>
          <w:szCs w:val="22"/>
        </w:rPr>
        <w:t>t</w:t>
      </w:r>
      <w:r w:rsidRPr="004379BB">
        <w:rPr>
          <w:sz w:val="22"/>
          <w:szCs w:val="22"/>
        </w:rPr>
        <w:t xml:space="preserve">echnology and </w:t>
      </w:r>
      <w:r w:rsidR="00584FBE" w:rsidRPr="004379BB">
        <w:rPr>
          <w:sz w:val="22"/>
          <w:szCs w:val="22"/>
        </w:rPr>
        <w:t>p</w:t>
      </w:r>
      <w:r w:rsidRPr="004379BB">
        <w:rPr>
          <w:sz w:val="22"/>
          <w:szCs w:val="22"/>
        </w:rPr>
        <w:t xml:space="preserve">rofessional </w:t>
      </w:r>
      <w:r w:rsidR="00584FBE" w:rsidRPr="004379BB">
        <w:rPr>
          <w:sz w:val="22"/>
          <w:szCs w:val="22"/>
        </w:rPr>
        <w:t>a</w:t>
      </w:r>
      <w:r w:rsidRPr="004379BB">
        <w:rPr>
          <w:sz w:val="22"/>
          <w:szCs w:val="22"/>
        </w:rPr>
        <w:t xml:space="preserve">ssociations in the </w:t>
      </w:r>
      <w:r w:rsidR="00584FBE" w:rsidRPr="004379BB">
        <w:rPr>
          <w:sz w:val="22"/>
          <w:szCs w:val="22"/>
        </w:rPr>
        <w:t>c</w:t>
      </w:r>
      <w:r w:rsidRPr="004379BB">
        <w:rPr>
          <w:sz w:val="22"/>
          <w:szCs w:val="22"/>
        </w:rPr>
        <w:t xml:space="preserve">lassroom”, 2016 ARES meetings, April, </w:t>
      </w:r>
      <w:r w:rsidR="003C5550" w:rsidRPr="004379BB">
        <w:rPr>
          <w:sz w:val="22"/>
          <w:szCs w:val="22"/>
        </w:rPr>
        <w:t>Denver, CO</w:t>
      </w:r>
    </w:p>
    <w:p w14:paraId="7D72B436" w14:textId="77777777" w:rsidR="00CB1995" w:rsidRPr="004379BB" w:rsidRDefault="00CB1995" w:rsidP="009259A4">
      <w:pPr>
        <w:ind w:left="1440" w:hanging="1440"/>
        <w:rPr>
          <w:sz w:val="22"/>
          <w:szCs w:val="22"/>
        </w:rPr>
      </w:pPr>
      <w:r w:rsidRPr="004379BB">
        <w:rPr>
          <w:sz w:val="22"/>
          <w:szCs w:val="22"/>
        </w:rPr>
        <w:t>2015</w:t>
      </w:r>
      <w:r w:rsidRPr="004379BB">
        <w:rPr>
          <w:sz w:val="22"/>
          <w:szCs w:val="22"/>
        </w:rPr>
        <w:tab/>
        <w:t xml:space="preserve">Local Planning Committee Member for the Annual Counselors of Real Estate </w:t>
      </w:r>
      <w:r w:rsidR="003C5550" w:rsidRPr="004379BB">
        <w:rPr>
          <w:sz w:val="22"/>
          <w:szCs w:val="22"/>
        </w:rPr>
        <w:t>Conference, Charlotte, October</w:t>
      </w:r>
    </w:p>
    <w:p w14:paraId="34787CB8" w14:textId="084EA588" w:rsidR="00FD5BBE" w:rsidRPr="004379BB" w:rsidRDefault="00FD5BBE" w:rsidP="009259A4">
      <w:pPr>
        <w:rPr>
          <w:sz w:val="22"/>
          <w:szCs w:val="22"/>
        </w:rPr>
      </w:pPr>
      <w:r w:rsidRPr="004379BB">
        <w:rPr>
          <w:sz w:val="22"/>
          <w:szCs w:val="22"/>
        </w:rPr>
        <w:t>2015</w:t>
      </w:r>
      <w:r w:rsidR="003A2E62" w:rsidRPr="004379BB">
        <w:rPr>
          <w:sz w:val="22"/>
          <w:szCs w:val="22"/>
        </w:rPr>
        <w:t>-</w:t>
      </w:r>
      <w:r w:rsidR="008E3AC3" w:rsidRPr="004379BB">
        <w:rPr>
          <w:sz w:val="22"/>
          <w:szCs w:val="22"/>
        </w:rPr>
        <w:t>2016</w:t>
      </w:r>
      <w:r w:rsidRPr="004379BB">
        <w:rPr>
          <w:sz w:val="22"/>
          <w:szCs w:val="22"/>
        </w:rPr>
        <w:tab/>
        <w:t>Selected to Judge the FIABCI Worl</w:t>
      </w:r>
      <w:r w:rsidR="003C5550" w:rsidRPr="004379BB">
        <w:rPr>
          <w:sz w:val="22"/>
          <w:szCs w:val="22"/>
        </w:rPr>
        <w:t xml:space="preserve">d Prix </w:t>
      </w:r>
      <w:proofErr w:type="spellStart"/>
      <w:r w:rsidR="003C5550" w:rsidRPr="004379BB">
        <w:rPr>
          <w:sz w:val="22"/>
          <w:szCs w:val="22"/>
        </w:rPr>
        <w:t>d’Excellence</w:t>
      </w:r>
      <w:proofErr w:type="spellEnd"/>
      <w:r w:rsidR="003C5550" w:rsidRPr="004379BB">
        <w:rPr>
          <w:sz w:val="22"/>
          <w:szCs w:val="22"/>
        </w:rPr>
        <w:t xml:space="preserve"> </w:t>
      </w:r>
      <w:r w:rsidR="00581C60" w:rsidRPr="004379BB">
        <w:rPr>
          <w:sz w:val="22"/>
          <w:szCs w:val="22"/>
        </w:rPr>
        <w:t>Awards.</w:t>
      </w:r>
    </w:p>
    <w:p w14:paraId="0D55777D" w14:textId="77777777" w:rsidR="00D71C12" w:rsidRPr="004379BB" w:rsidRDefault="00D71C12" w:rsidP="00C851EB">
      <w:pPr>
        <w:ind w:left="1440" w:hanging="1440"/>
        <w:rPr>
          <w:sz w:val="22"/>
          <w:szCs w:val="22"/>
        </w:rPr>
      </w:pPr>
      <w:r w:rsidRPr="004379BB">
        <w:rPr>
          <w:sz w:val="22"/>
          <w:szCs w:val="22"/>
        </w:rPr>
        <w:t>2015</w:t>
      </w:r>
      <w:r w:rsidRPr="004379BB">
        <w:rPr>
          <w:sz w:val="22"/>
          <w:szCs w:val="22"/>
        </w:rPr>
        <w:tab/>
        <w:t>Co-Chair of the Steering Committee for “Entrepreneurial</w:t>
      </w:r>
      <w:r w:rsidR="003C5550" w:rsidRPr="004379BB">
        <w:rPr>
          <w:sz w:val="22"/>
          <w:szCs w:val="22"/>
        </w:rPr>
        <w:t xml:space="preserve"> </w:t>
      </w:r>
      <w:r w:rsidR="00584FBE" w:rsidRPr="004379BB">
        <w:rPr>
          <w:sz w:val="22"/>
          <w:szCs w:val="22"/>
        </w:rPr>
        <w:t>t</w:t>
      </w:r>
      <w:r w:rsidR="003C5550" w:rsidRPr="004379BB">
        <w:rPr>
          <w:sz w:val="22"/>
          <w:szCs w:val="22"/>
        </w:rPr>
        <w:t xml:space="preserve">rends in </w:t>
      </w:r>
      <w:r w:rsidR="00584FBE" w:rsidRPr="004379BB">
        <w:rPr>
          <w:sz w:val="22"/>
          <w:szCs w:val="22"/>
        </w:rPr>
        <w:t>h</w:t>
      </w:r>
      <w:r w:rsidR="003C5550" w:rsidRPr="004379BB">
        <w:rPr>
          <w:sz w:val="22"/>
          <w:szCs w:val="22"/>
        </w:rPr>
        <w:t xml:space="preserve">otel </w:t>
      </w:r>
      <w:r w:rsidR="00584FBE" w:rsidRPr="004379BB">
        <w:rPr>
          <w:sz w:val="22"/>
          <w:szCs w:val="22"/>
        </w:rPr>
        <w:t>d</w:t>
      </w:r>
      <w:r w:rsidR="003C5550" w:rsidRPr="004379BB">
        <w:rPr>
          <w:sz w:val="22"/>
          <w:szCs w:val="22"/>
        </w:rPr>
        <w:t>evelopment”</w:t>
      </w:r>
      <w:r w:rsidR="001846A6" w:rsidRPr="004379BB">
        <w:rPr>
          <w:sz w:val="22"/>
          <w:szCs w:val="22"/>
        </w:rPr>
        <w:t>,</w:t>
      </w:r>
      <w:r w:rsidR="00584FBE" w:rsidRPr="004379BB">
        <w:rPr>
          <w:sz w:val="22"/>
          <w:szCs w:val="22"/>
        </w:rPr>
        <w:t xml:space="preserve"> </w:t>
      </w:r>
      <w:r w:rsidRPr="004379BB">
        <w:rPr>
          <w:sz w:val="22"/>
          <w:szCs w:val="22"/>
        </w:rPr>
        <w:t>Francis Marian Hotel, Charleston, SC</w:t>
      </w:r>
      <w:r w:rsidR="00373AB3" w:rsidRPr="004379BB">
        <w:rPr>
          <w:sz w:val="22"/>
          <w:szCs w:val="22"/>
        </w:rPr>
        <w:t xml:space="preserve">, </w:t>
      </w:r>
      <w:r w:rsidR="00FE5920" w:rsidRPr="004379BB">
        <w:rPr>
          <w:sz w:val="22"/>
          <w:szCs w:val="22"/>
        </w:rPr>
        <w:t>April 22</w:t>
      </w:r>
    </w:p>
    <w:p w14:paraId="22D5A551" w14:textId="77777777" w:rsidR="00FE5920" w:rsidRPr="004379BB" w:rsidRDefault="00FE5920" w:rsidP="009259A4">
      <w:pPr>
        <w:tabs>
          <w:tab w:val="left" w:pos="720"/>
          <w:tab w:val="left" w:pos="1440"/>
          <w:tab w:val="right" w:pos="9360"/>
        </w:tabs>
        <w:ind w:left="1440" w:hanging="1440"/>
        <w:rPr>
          <w:sz w:val="22"/>
          <w:szCs w:val="22"/>
        </w:rPr>
      </w:pPr>
      <w:r w:rsidRPr="004379BB">
        <w:rPr>
          <w:sz w:val="22"/>
          <w:szCs w:val="22"/>
        </w:rPr>
        <w:t>2015</w:t>
      </w:r>
      <w:r w:rsidRPr="004379BB">
        <w:rPr>
          <w:sz w:val="22"/>
          <w:szCs w:val="22"/>
        </w:rPr>
        <w:tab/>
      </w:r>
      <w:r w:rsidRPr="004379BB">
        <w:rPr>
          <w:sz w:val="22"/>
          <w:szCs w:val="22"/>
        </w:rPr>
        <w:tab/>
        <w:t>Nominated and Introduced Dr. Murray Brockman as the Creative Thinker Award recipient for his work with the SC Governor’s Schoo</w:t>
      </w:r>
      <w:r w:rsidR="006D414D" w:rsidRPr="004379BB">
        <w:rPr>
          <w:sz w:val="22"/>
          <w:szCs w:val="22"/>
        </w:rPr>
        <w:t>l for Science and Mathematics</w:t>
      </w:r>
    </w:p>
    <w:p w14:paraId="7933E306" w14:textId="12136844" w:rsidR="004F3B95" w:rsidRPr="004379BB" w:rsidRDefault="009E54A4" w:rsidP="004F3B95">
      <w:pPr>
        <w:ind w:left="1440" w:hanging="1440"/>
        <w:rPr>
          <w:sz w:val="22"/>
          <w:szCs w:val="22"/>
        </w:rPr>
      </w:pPr>
      <w:r w:rsidRPr="004379BB">
        <w:rPr>
          <w:sz w:val="22"/>
          <w:szCs w:val="22"/>
        </w:rPr>
        <w:t>2015</w:t>
      </w:r>
      <w:r w:rsidRPr="004379BB">
        <w:rPr>
          <w:sz w:val="22"/>
          <w:szCs w:val="22"/>
        </w:rPr>
        <w:tab/>
      </w:r>
      <w:r w:rsidR="00756709" w:rsidRPr="004379BB">
        <w:rPr>
          <w:sz w:val="22"/>
          <w:szCs w:val="22"/>
        </w:rPr>
        <w:t xml:space="preserve">Session Chair and Organizer, "Shooting for the </w:t>
      </w:r>
      <w:r w:rsidR="00584FBE" w:rsidRPr="004379BB">
        <w:rPr>
          <w:sz w:val="22"/>
          <w:szCs w:val="22"/>
        </w:rPr>
        <w:t>s</w:t>
      </w:r>
      <w:r w:rsidR="00756709" w:rsidRPr="004379BB">
        <w:rPr>
          <w:sz w:val="22"/>
          <w:szCs w:val="22"/>
        </w:rPr>
        <w:t xml:space="preserve">tars! </w:t>
      </w:r>
      <w:r w:rsidR="00584FBE" w:rsidRPr="004379BB">
        <w:rPr>
          <w:sz w:val="22"/>
          <w:szCs w:val="22"/>
        </w:rPr>
        <w:t>d</w:t>
      </w:r>
      <w:r w:rsidR="00756709" w:rsidRPr="004379BB">
        <w:rPr>
          <w:sz w:val="22"/>
          <w:szCs w:val="22"/>
        </w:rPr>
        <w:t xml:space="preserve">ata and </w:t>
      </w:r>
      <w:r w:rsidR="00584FBE" w:rsidRPr="004379BB">
        <w:rPr>
          <w:sz w:val="22"/>
          <w:szCs w:val="22"/>
        </w:rPr>
        <w:t>t</w:t>
      </w:r>
      <w:r w:rsidR="00756709" w:rsidRPr="004379BB">
        <w:rPr>
          <w:sz w:val="22"/>
          <w:szCs w:val="22"/>
        </w:rPr>
        <w:t xml:space="preserve">ech </w:t>
      </w:r>
      <w:r w:rsidR="00584FBE" w:rsidRPr="004379BB">
        <w:rPr>
          <w:sz w:val="22"/>
          <w:szCs w:val="22"/>
        </w:rPr>
        <w:t>s</w:t>
      </w:r>
      <w:r w:rsidR="00756709" w:rsidRPr="004379BB">
        <w:rPr>
          <w:sz w:val="22"/>
          <w:szCs w:val="22"/>
        </w:rPr>
        <w:t xml:space="preserve">ources: </w:t>
      </w:r>
      <w:r w:rsidR="00584FBE" w:rsidRPr="004379BB">
        <w:rPr>
          <w:sz w:val="22"/>
          <w:szCs w:val="22"/>
        </w:rPr>
        <w:t>m</w:t>
      </w:r>
      <w:r w:rsidR="00756709" w:rsidRPr="004379BB">
        <w:rPr>
          <w:sz w:val="22"/>
          <w:szCs w:val="22"/>
        </w:rPr>
        <w:t xml:space="preserve">ore than </w:t>
      </w:r>
      <w:r w:rsidR="00584FBE" w:rsidRPr="004379BB">
        <w:rPr>
          <w:sz w:val="22"/>
          <w:szCs w:val="22"/>
        </w:rPr>
        <w:t>e</w:t>
      </w:r>
      <w:r w:rsidR="00756709" w:rsidRPr="004379BB">
        <w:rPr>
          <w:sz w:val="22"/>
          <w:szCs w:val="22"/>
        </w:rPr>
        <w:t>ver!</w:t>
      </w:r>
      <w:r w:rsidR="00D25238" w:rsidRPr="004379BB">
        <w:rPr>
          <w:sz w:val="22"/>
          <w:szCs w:val="22"/>
        </w:rPr>
        <w:t>”, 2015</w:t>
      </w:r>
      <w:r w:rsidR="00756709" w:rsidRPr="004379BB">
        <w:rPr>
          <w:sz w:val="22"/>
          <w:szCs w:val="22"/>
        </w:rPr>
        <w:t xml:space="preserve"> American Real Estate Society meetings at the Sanibel </w:t>
      </w:r>
      <w:r w:rsidR="006B43EA" w:rsidRPr="004379BB">
        <w:rPr>
          <w:sz w:val="22"/>
          <w:szCs w:val="22"/>
        </w:rPr>
        <w:t>Harbor</w:t>
      </w:r>
      <w:r w:rsidR="00756709" w:rsidRPr="004379BB">
        <w:rPr>
          <w:sz w:val="22"/>
          <w:szCs w:val="22"/>
        </w:rPr>
        <w:t xml:space="preserve"> Marriott in Fort Myers, FL</w:t>
      </w:r>
      <w:r w:rsidR="006D414D" w:rsidRPr="004379BB">
        <w:rPr>
          <w:sz w:val="22"/>
          <w:szCs w:val="22"/>
        </w:rPr>
        <w:t>, April</w:t>
      </w:r>
    </w:p>
    <w:p w14:paraId="56994BC6" w14:textId="77777777" w:rsidR="008D2AD5" w:rsidRPr="004379BB" w:rsidRDefault="008D2AD5" w:rsidP="004F3B95">
      <w:pPr>
        <w:ind w:left="1440" w:hanging="1440"/>
        <w:rPr>
          <w:sz w:val="22"/>
          <w:szCs w:val="22"/>
        </w:rPr>
      </w:pPr>
      <w:r w:rsidRPr="004379BB">
        <w:rPr>
          <w:sz w:val="22"/>
          <w:szCs w:val="22"/>
        </w:rPr>
        <w:t>2014</w:t>
      </w:r>
      <w:r w:rsidRPr="004379BB">
        <w:rPr>
          <w:sz w:val="22"/>
          <w:szCs w:val="22"/>
        </w:rPr>
        <w:tab/>
        <w:t>Session Chair, Green Building and Renewable Energy, American Real Estate and Urban Economics Association, 2014 Inte</w:t>
      </w:r>
      <w:r w:rsidR="006D414D" w:rsidRPr="004379BB">
        <w:rPr>
          <w:sz w:val="22"/>
          <w:szCs w:val="22"/>
        </w:rPr>
        <w:t>rnational Conference, July 9-12</w:t>
      </w:r>
    </w:p>
    <w:p w14:paraId="51FCC8AA" w14:textId="77777777" w:rsidR="008C4335" w:rsidRPr="004379BB" w:rsidRDefault="008C4335" w:rsidP="009259A4">
      <w:pPr>
        <w:tabs>
          <w:tab w:val="left" w:pos="720"/>
          <w:tab w:val="left" w:pos="1440"/>
          <w:tab w:val="right" w:pos="9360"/>
        </w:tabs>
        <w:ind w:left="1440" w:hanging="1440"/>
        <w:rPr>
          <w:sz w:val="22"/>
          <w:szCs w:val="22"/>
        </w:rPr>
      </w:pPr>
      <w:r w:rsidRPr="004379BB">
        <w:rPr>
          <w:sz w:val="22"/>
          <w:szCs w:val="22"/>
        </w:rPr>
        <w:t>201</w:t>
      </w:r>
      <w:r w:rsidR="008D2AD5" w:rsidRPr="004379BB">
        <w:rPr>
          <w:sz w:val="22"/>
          <w:szCs w:val="22"/>
        </w:rPr>
        <w:t>4</w:t>
      </w:r>
      <w:r w:rsidRPr="004379BB">
        <w:rPr>
          <w:sz w:val="22"/>
          <w:szCs w:val="22"/>
        </w:rPr>
        <w:tab/>
      </w:r>
      <w:r w:rsidRPr="004379BB">
        <w:rPr>
          <w:sz w:val="22"/>
          <w:szCs w:val="22"/>
        </w:rPr>
        <w:tab/>
        <w:t xml:space="preserve">Moderator for a session on </w:t>
      </w:r>
      <w:r w:rsidR="00584FBE" w:rsidRPr="004379BB">
        <w:rPr>
          <w:sz w:val="22"/>
          <w:szCs w:val="22"/>
        </w:rPr>
        <w:t>“</w:t>
      </w:r>
      <w:r w:rsidR="009C6AA0" w:rsidRPr="004379BB">
        <w:rPr>
          <w:sz w:val="22"/>
          <w:szCs w:val="22"/>
        </w:rPr>
        <w:t xml:space="preserve">Overconfidence and </w:t>
      </w:r>
      <w:r w:rsidR="00584FBE" w:rsidRPr="004379BB">
        <w:rPr>
          <w:sz w:val="22"/>
          <w:szCs w:val="22"/>
        </w:rPr>
        <w:t>c</w:t>
      </w:r>
      <w:r w:rsidR="009C6AA0" w:rsidRPr="004379BB">
        <w:rPr>
          <w:sz w:val="22"/>
          <w:szCs w:val="22"/>
        </w:rPr>
        <w:t xml:space="preserve">orporate </w:t>
      </w:r>
      <w:r w:rsidR="00584FBE" w:rsidRPr="004379BB">
        <w:rPr>
          <w:sz w:val="22"/>
          <w:szCs w:val="22"/>
        </w:rPr>
        <w:t>d</w:t>
      </w:r>
      <w:r w:rsidR="009C6AA0" w:rsidRPr="004379BB">
        <w:rPr>
          <w:sz w:val="22"/>
          <w:szCs w:val="22"/>
        </w:rPr>
        <w:t xml:space="preserve">ecision </w:t>
      </w:r>
      <w:r w:rsidR="00584FBE" w:rsidRPr="004379BB">
        <w:rPr>
          <w:sz w:val="22"/>
          <w:szCs w:val="22"/>
        </w:rPr>
        <w:t>m</w:t>
      </w:r>
      <w:r w:rsidR="009C6AA0" w:rsidRPr="004379BB">
        <w:rPr>
          <w:sz w:val="22"/>
          <w:szCs w:val="22"/>
        </w:rPr>
        <w:t xml:space="preserve">aking: </w:t>
      </w:r>
      <w:r w:rsidR="00584FBE" w:rsidRPr="004379BB">
        <w:rPr>
          <w:sz w:val="22"/>
          <w:szCs w:val="22"/>
        </w:rPr>
        <w:t>e</w:t>
      </w:r>
      <w:r w:rsidR="009C6AA0" w:rsidRPr="004379BB">
        <w:rPr>
          <w:sz w:val="22"/>
          <w:szCs w:val="22"/>
        </w:rPr>
        <w:t xml:space="preserve">vidence from REIT </w:t>
      </w:r>
      <w:r w:rsidR="00584FBE" w:rsidRPr="004379BB">
        <w:rPr>
          <w:sz w:val="22"/>
          <w:szCs w:val="22"/>
        </w:rPr>
        <w:t>p</w:t>
      </w:r>
      <w:r w:rsidR="009C6AA0" w:rsidRPr="004379BB">
        <w:rPr>
          <w:sz w:val="22"/>
          <w:szCs w:val="22"/>
        </w:rPr>
        <w:t xml:space="preserve">roperty </w:t>
      </w:r>
      <w:r w:rsidR="00584FBE" w:rsidRPr="004379BB">
        <w:rPr>
          <w:sz w:val="22"/>
          <w:szCs w:val="22"/>
        </w:rPr>
        <w:t>t</w:t>
      </w:r>
      <w:r w:rsidR="009C6AA0" w:rsidRPr="004379BB">
        <w:rPr>
          <w:sz w:val="22"/>
          <w:szCs w:val="22"/>
        </w:rPr>
        <w:t>ransactions</w:t>
      </w:r>
      <w:r w:rsidR="00584FBE" w:rsidRPr="004379BB">
        <w:rPr>
          <w:sz w:val="22"/>
          <w:szCs w:val="22"/>
        </w:rPr>
        <w:t>”</w:t>
      </w:r>
      <w:r w:rsidR="009C6AA0" w:rsidRPr="004379BB">
        <w:rPr>
          <w:sz w:val="22"/>
          <w:szCs w:val="22"/>
        </w:rPr>
        <w:t xml:space="preserve">, paper by Piet Eichholtz and Erkan </w:t>
      </w:r>
      <w:proofErr w:type="spellStart"/>
      <w:r w:rsidR="009C6AA0" w:rsidRPr="004379BB">
        <w:rPr>
          <w:sz w:val="22"/>
          <w:szCs w:val="22"/>
        </w:rPr>
        <w:t>Yönder</w:t>
      </w:r>
      <w:proofErr w:type="spellEnd"/>
      <w:r w:rsidRPr="004379BB">
        <w:rPr>
          <w:sz w:val="22"/>
          <w:szCs w:val="22"/>
        </w:rPr>
        <w:t xml:space="preserve">, </w:t>
      </w:r>
      <w:r w:rsidR="008D2AD5" w:rsidRPr="004379BB">
        <w:rPr>
          <w:sz w:val="22"/>
          <w:szCs w:val="22"/>
        </w:rPr>
        <w:t xml:space="preserve">Real Estate Research Institute, </w:t>
      </w:r>
      <w:r w:rsidR="009C6AA0" w:rsidRPr="004379BB">
        <w:rPr>
          <w:sz w:val="22"/>
          <w:szCs w:val="22"/>
        </w:rPr>
        <w:t xml:space="preserve">April, </w:t>
      </w:r>
      <w:r w:rsidR="006D414D" w:rsidRPr="004379BB">
        <w:rPr>
          <w:sz w:val="22"/>
          <w:szCs w:val="22"/>
        </w:rPr>
        <w:t>Chicago</w:t>
      </w:r>
    </w:p>
    <w:p w14:paraId="69AB0483" w14:textId="77777777" w:rsidR="00DA154F" w:rsidRPr="004379BB" w:rsidRDefault="00DA154F" w:rsidP="009259A4">
      <w:pPr>
        <w:tabs>
          <w:tab w:val="left" w:pos="720"/>
          <w:tab w:val="left" w:pos="1440"/>
          <w:tab w:val="right" w:pos="9360"/>
        </w:tabs>
        <w:ind w:left="1440" w:hanging="1440"/>
        <w:rPr>
          <w:sz w:val="22"/>
          <w:szCs w:val="22"/>
        </w:rPr>
      </w:pPr>
      <w:r w:rsidRPr="004379BB">
        <w:rPr>
          <w:sz w:val="22"/>
          <w:szCs w:val="22"/>
        </w:rPr>
        <w:t>2014</w:t>
      </w:r>
      <w:r w:rsidR="00D87D1F" w:rsidRPr="004379BB">
        <w:rPr>
          <w:sz w:val="22"/>
          <w:szCs w:val="22"/>
        </w:rPr>
        <w:t>-</w:t>
      </w:r>
      <w:r w:rsidR="001A60C4" w:rsidRPr="004379BB">
        <w:rPr>
          <w:sz w:val="22"/>
          <w:szCs w:val="22"/>
        </w:rPr>
        <w:t>2015</w:t>
      </w:r>
      <w:r w:rsidRPr="004379BB">
        <w:rPr>
          <w:sz w:val="22"/>
          <w:szCs w:val="22"/>
        </w:rPr>
        <w:tab/>
        <w:t>Member of the Steering Committee, Women on Board 2020</w:t>
      </w:r>
    </w:p>
    <w:p w14:paraId="60D8FEDD" w14:textId="77777777" w:rsidR="00EE2A79" w:rsidRPr="004379BB" w:rsidRDefault="00EE2A79" w:rsidP="009259A4">
      <w:pPr>
        <w:tabs>
          <w:tab w:val="left" w:pos="720"/>
          <w:tab w:val="left" w:pos="1440"/>
          <w:tab w:val="right" w:pos="9360"/>
        </w:tabs>
        <w:ind w:left="1440" w:hanging="1440"/>
        <w:rPr>
          <w:sz w:val="22"/>
          <w:szCs w:val="22"/>
        </w:rPr>
      </w:pPr>
      <w:r w:rsidRPr="004379BB">
        <w:rPr>
          <w:sz w:val="22"/>
          <w:szCs w:val="22"/>
        </w:rPr>
        <w:t>2013-</w:t>
      </w:r>
      <w:r w:rsidR="0061065D" w:rsidRPr="004379BB">
        <w:rPr>
          <w:sz w:val="22"/>
          <w:szCs w:val="22"/>
        </w:rPr>
        <w:t>20</w:t>
      </w:r>
      <w:r w:rsidRPr="004379BB">
        <w:rPr>
          <w:sz w:val="22"/>
          <w:szCs w:val="22"/>
        </w:rPr>
        <w:t>14</w:t>
      </w:r>
      <w:r w:rsidRPr="004379BB">
        <w:rPr>
          <w:sz w:val="22"/>
          <w:szCs w:val="22"/>
        </w:rPr>
        <w:tab/>
        <w:t>Member of the local planning committee for the Counselors in Real Estate Carolinas Chapter meeting</w:t>
      </w:r>
      <w:r w:rsidR="006D414D" w:rsidRPr="004379BB">
        <w:rPr>
          <w:sz w:val="22"/>
          <w:szCs w:val="22"/>
        </w:rPr>
        <w:t>s, April 25-26. Charleston, SC</w:t>
      </w:r>
    </w:p>
    <w:p w14:paraId="7FB645FD" w14:textId="77777777" w:rsidR="00EE2A79" w:rsidRPr="004379BB" w:rsidRDefault="00EE2A79" w:rsidP="00C851EB">
      <w:pPr>
        <w:ind w:left="1440" w:hanging="1440"/>
        <w:rPr>
          <w:sz w:val="22"/>
          <w:szCs w:val="22"/>
        </w:rPr>
      </w:pPr>
      <w:r w:rsidRPr="004379BB">
        <w:rPr>
          <w:sz w:val="22"/>
          <w:szCs w:val="22"/>
        </w:rPr>
        <w:t>2014</w:t>
      </w:r>
      <w:r w:rsidRPr="004379BB">
        <w:rPr>
          <w:sz w:val="22"/>
          <w:szCs w:val="22"/>
        </w:rPr>
        <w:tab/>
        <w:t>Co-Chair of the Steering Committee for “Entrepreneurial</w:t>
      </w:r>
      <w:r w:rsidR="006D414D" w:rsidRPr="004379BB">
        <w:rPr>
          <w:sz w:val="22"/>
          <w:szCs w:val="22"/>
        </w:rPr>
        <w:t xml:space="preserve"> </w:t>
      </w:r>
      <w:r w:rsidR="00584FBE" w:rsidRPr="004379BB">
        <w:rPr>
          <w:sz w:val="22"/>
          <w:szCs w:val="22"/>
        </w:rPr>
        <w:t>t</w:t>
      </w:r>
      <w:r w:rsidR="006D414D" w:rsidRPr="004379BB">
        <w:rPr>
          <w:sz w:val="22"/>
          <w:szCs w:val="22"/>
        </w:rPr>
        <w:t xml:space="preserve">rends in </w:t>
      </w:r>
      <w:r w:rsidR="00584FBE" w:rsidRPr="004379BB">
        <w:rPr>
          <w:sz w:val="22"/>
          <w:szCs w:val="22"/>
        </w:rPr>
        <w:t>h</w:t>
      </w:r>
      <w:r w:rsidR="006D414D" w:rsidRPr="004379BB">
        <w:rPr>
          <w:sz w:val="22"/>
          <w:szCs w:val="22"/>
        </w:rPr>
        <w:t xml:space="preserve">otel </w:t>
      </w:r>
      <w:r w:rsidR="00584FBE" w:rsidRPr="004379BB">
        <w:rPr>
          <w:sz w:val="22"/>
          <w:szCs w:val="22"/>
        </w:rPr>
        <w:t>d</w:t>
      </w:r>
      <w:r w:rsidR="006D414D" w:rsidRPr="004379BB">
        <w:rPr>
          <w:sz w:val="22"/>
          <w:szCs w:val="22"/>
        </w:rPr>
        <w:t>evelopment”</w:t>
      </w:r>
      <w:r w:rsidR="001846A6" w:rsidRPr="004379BB">
        <w:rPr>
          <w:sz w:val="22"/>
          <w:szCs w:val="22"/>
        </w:rPr>
        <w:t xml:space="preserve">, </w:t>
      </w:r>
      <w:r w:rsidRPr="004379BB">
        <w:rPr>
          <w:sz w:val="22"/>
          <w:szCs w:val="22"/>
        </w:rPr>
        <w:t>Feb 5, Wells Fargo Audito</w:t>
      </w:r>
      <w:r w:rsidR="006D414D" w:rsidRPr="004379BB">
        <w:rPr>
          <w:sz w:val="22"/>
          <w:szCs w:val="22"/>
        </w:rPr>
        <w:t>rium, Charleston, SC</w:t>
      </w:r>
    </w:p>
    <w:p w14:paraId="0EA7F5B9" w14:textId="77777777" w:rsidR="00D7240A" w:rsidRPr="004379BB" w:rsidRDefault="00D7240A" w:rsidP="009259A4">
      <w:pPr>
        <w:tabs>
          <w:tab w:val="left" w:pos="-720"/>
        </w:tabs>
        <w:suppressAutoHyphens/>
        <w:ind w:left="1440" w:hanging="1440"/>
        <w:rPr>
          <w:spacing w:val="-3"/>
          <w:sz w:val="22"/>
          <w:szCs w:val="22"/>
        </w:rPr>
      </w:pPr>
      <w:r w:rsidRPr="004379BB">
        <w:rPr>
          <w:spacing w:val="-3"/>
          <w:sz w:val="22"/>
          <w:szCs w:val="22"/>
        </w:rPr>
        <w:t>2014</w:t>
      </w:r>
      <w:r w:rsidRPr="004379BB">
        <w:rPr>
          <w:spacing w:val="-3"/>
          <w:sz w:val="22"/>
          <w:szCs w:val="22"/>
        </w:rPr>
        <w:tab/>
        <w:t>Member of the Programs Committee for CREW Charleston</w:t>
      </w:r>
    </w:p>
    <w:p w14:paraId="5C8A6298" w14:textId="77777777" w:rsidR="00022E58" w:rsidRPr="004379BB" w:rsidRDefault="00022E58" w:rsidP="009259A4">
      <w:pPr>
        <w:tabs>
          <w:tab w:val="left" w:pos="-720"/>
        </w:tabs>
        <w:suppressAutoHyphens/>
        <w:ind w:left="1440" w:hanging="1440"/>
        <w:rPr>
          <w:spacing w:val="-3"/>
          <w:sz w:val="22"/>
          <w:szCs w:val="22"/>
        </w:rPr>
      </w:pPr>
      <w:r w:rsidRPr="004379BB">
        <w:rPr>
          <w:spacing w:val="-3"/>
          <w:sz w:val="22"/>
          <w:szCs w:val="22"/>
        </w:rPr>
        <w:t>2013-</w:t>
      </w:r>
      <w:r w:rsidR="0061065D" w:rsidRPr="004379BB">
        <w:rPr>
          <w:spacing w:val="-3"/>
          <w:sz w:val="22"/>
          <w:szCs w:val="22"/>
        </w:rPr>
        <w:t>20</w:t>
      </w:r>
      <w:r w:rsidR="00CC15FA" w:rsidRPr="004379BB">
        <w:rPr>
          <w:spacing w:val="-3"/>
          <w:sz w:val="22"/>
          <w:szCs w:val="22"/>
        </w:rPr>
        <w:t>16</w:t>
      </w:r>
      <w:r w:rsidRPr="004379BB">
        <w:rPr>
          <w:spacing w:val="-3"/>
          <w:sz w:val="22"/>
          <w:szCs w:val="22"/>
        </w:rPr>
        <w:tab/>
        <w:t>Member of the ULI SC Coastal Executive Committee</w:t>
      </w:r>
    </w:p>
    <w:p w14:paraId="43F53763" w14:textId="77777777" w:rsidR="00D7240A" w:rsidRPr="004379BB" w:rsidRDefault="00D7240A" w:rsidP="009259A4">
      <w:pPr>
        <w:tabs>
          <w:tab w:val="left" w:pos="-720"/>
        </w:tabs>
        <w:suppressAutoHyphens/>
        <w:ind w:left="1440" w:hanging="1440"/>
        <w:rPr>
          <w:spacing w:val="-3"/>
          <w:sz w:val="22"/>
          <w:szCs w:val="22"/>
        </w:rPr>
      </w:pPr>
      <w:r w:rsidRPr="004379BB">
        <w:rPr>
          <w:spacing w:val="-3"/>
          <w:sz w:val="22"/>
          <w:szCs w:val="22"/>
        </w:rPr>
        <w:t>2013</w:t>
      </w:r>
      <w:r w:rsidR="00FE0238" w:rsidRPr="004379BB">
        <w:rPr>
          <w:spacing w:val="-3"/>
          <w:sz w:val="22"/>
          <w:szCs w:val="22"/>
        </w:rPr>
        <w:t>-</w:t>
      </w:r>
      <w:r w:rsidR="0061065D" w:rsidRPr="004379BB">
        <w:rPr>
          <w:spacing w:val="-3"/>
          <w:sz w:val="22"/>
          <w:szCs w:val="22"/>
        </w:rPr>
        <w:t>20</w:t>
      </w:r>
      <w:r w:rsidR="001A60C4" w:rsidRPr="004379BB">
        <w:rPr>
          <w:spacing w:val="-3"/>
          <w:sz w:val="22"/>
          <w:szCs w:val="22"/>
        </w:rPr>
        <w:t>14</w:t>
      </w:r>
      <w:r w:rsidRPr="004379BB">
        <w:rPr>
          <w:spacing w:val="-3"/>
          <w:sz w:val="22"/>
          <w:szCs w:val="22"/>
        </w:rPr>
        <w:tab/>
      </w:r>
      <w:r w:rsidR="00022E58" w:rsidRPr="004379BB">
        <w:rPr>
          <w:spacing w:val="-3"/>
          <w:sz w:val="22"/>
          <w:szCs w:val="22"/>
        </w:rPr>
        <w:t xml:space="preserve">Member of the </w:t>
      </w:r>
      <w:r w:rsidRPr="004379BB">
        <w:rPr>
          <w:spacing w:val="-3"/>
          <w:sz w:val="22"/>
          <w:szCs w:val="22"/>
        </w:rPr>
        <w:t xml:space="preserve">Steering Committee for </w:t>
      </w:r>
      <w:r w:rsidR="00022E58" w:rsidRPr="004379BB">
        <w:rPr>
          <w:spacing w:val="-3"/>
          <w:sz w:val="22"/>
          <w:szCs w:val="22"/>
        </w:rPr>
        <w:t>the Tenth Annual Charleston Commercial Real Estate Market Forecast sponsored by the Commer</w:t>
      </w:r>
      <w:r w:rsidR="006D414D" w:rsidRPr="004379BB">
        <w:rPr>
          <w:spacing w:val="-3"/>
          <w:sz w:val="22"/>
          <w:szCs w:val="22"/>
        </w:rPr>
        <w:t>cial Investment Division (CID)</w:t>
      </w:r>
    </w:p>
    <w:p w14:paraId="315AA676" w14:textId="77777777" w:rsidR="00134F81" w:rsidRPr="004379BB" w:rsidRDefault="000575FD" w:rsidP="009259A4">
      <w:pPr>
        <w:tabs>
          <w:tab w:val="left" w:pos="-720"/>
        </w:tabs>
        <w:suppressAutoHyphens/>
        <w:ind w:left="1440" w:hanging="1440"/>
        <w:rPr>
          <w:spacing w:val="-3"/>
          <w:sz w:val="22"/>
          <w:szCs w:val="22"/>
        </w:rPr>
      </w:pPr>
      <w:r w:rsidRPr="004379BB">
        <w:rPr>
          <w:spacing w:val="-3"/>
          <w:sz w:val="22"/>
          <w:szCs w:val="22"/>
        </w:rPr>
        <w:t>2013-</w:t>
      </w:r>
      <w:r w:rsidR="0061065D" w:rsidRPr="004379BB">
        <w:rPr>
          <w:spacing w:val="-3"/>
          <w:sz w:val="22"/>
          <w:szCs w:val="22"/>
        </w:rPr>
        <w:t>20</w:t>
      </w:r>
      <w:r w:rsidRPr="004379BB">
        <w:rPr>
          <w:spacing w:val="-3"/>
          <w:sz w:val="22"/>
          <w:szCs w:val="22"/>
        </w:rPr>
        <w:t>14</w:t>
      </w:r>
      <w:r w:rsidRPr="004379BB">
        <w:rPr>
          <w:spacing w:val="-3"/>
          <w:sz w:val="22"/>
          <w:szCs w:val="22"/>
        </w:rPr>
        <w:tab/>
        <w:t>Chair of the Counselors in the Classroom Committee, Counselors of Real Estate</w:t>
      </w:r>
    </w:p>
    <w:p w14:paraId="7DB0BA01" w14:textId="77777777" w:rsidR="00EE2A79" w:rsidRPr="004379BB" w:rsidRDefault="00EE2A79" w:rsidP="009259A4">
      <w:pPr>
        <w:tabs>
          <w:tab w:val="left" w:pos="-720"/>
        </w:tabs>
        <w:suppressAutoHyphens/>
        <w:ind w:left="1440" w:hanging="1440"/>
        <w:rPr>
          <w:spacing w:val="-3"/>
          <w:sz w:val="22"/>
          <w:szCs w:val="22"/>
        </w:rPr>
      </w:pPr>
      <w:r w:rsidRPr="004379BB">
        <w:rPr>
          <w:spacing w:val="-3"/>
          <w:sz w:val="22"/>
          <w:szCs w:val="22"/>
        </w:rPr>
        <w:t>2013-2014</w:t>
      </w:r>
      <w:r w:rsidRPr="004379BB">
        <w:rPr>
          <w:spacing w:val="-3"/>
          <w:sz w:val="22"/>
          <w:szCs w:val="22"/>
        </w:rPr>
        <w:tab/>
        <w:t xml:space="preserve">Chair of the Scholarship Committee for the Counselors of Real Estate Carolinas Chapter </w:t>
      </w:r>
    </w:p>
    <w:p w14:paraId="7FDCC0F4" w14:textId="7402270D" w:rsidR="005C1C4E" w:rsidRPr="004379BB" w:rsidRDefault="005C1C4E" w:rsidP="009259A4">
      <w:pPr>
        <w:tabs>
          <w:tab w:val="left" w:pos="-720"/>
        </w:tabs>
        <w:suppressAutoHyphens/>
        <w:ind w:left="1440" w:hanging="1440"/>
        <w:rPr>
          <w:spacing w:val="-3"/>
          <w:sz w:val="22"/>
          <w:szCs w:val="22"/>
        </w:rPr>
      </w:pPr>
      <w:r w:rsidRPr="004379BB">
        <w:rPr>
          <w:spacing w:val="-3"/>
          <w:sz w:val="22"/>
          <w:szCs w:val="22"/>
        </w:rPr>
        <w:t>2013</w:t>
      </w:r>
      <w:r w:rsidRPr="004379BB">
        <w:rPr>
          <w:spacing w:val="-3"/>
          <w:sz w:val="22"/>
          <w:szCs w:val="22"/>
        </w:rPr>
        <w:tab/>
        <w:t xml:space="preserve">Partnered with the Global Business Resource Center and the Industrial Asset Management Council (IAMC) in a workshop designed to help students explore career </w:t>
      </w:r>
      <w:r w:rsidR="00581C60" w:rsidRPr="004379BB">
        <w:rPr>
          <w:spacing w:val="-3"/>
          <w:sz w:val="22"/>
          <w:szCs w:val="22"/>
        </w:rPr>
        <w:t>opportunities.</w:t>
      </w:r>
    </w:p>
    <w:p w14:paraId="52E355F0" w14:textId="77777777" w:rsidR="005C1C4E" w:rsidRPr="004379BB" w:rsidRDefault="005C1C4E" w:rsidP="009259A4">
      <w:pPr>
        <w:tabs>
          <w:tab w:val="left" w:pos="-720"/>
        </w:tabs>
        <w:suppressAutoHyphens/>
        <w:ind w:left="1440" w:hanging="1440"/>
        <w:rPr>
          <w:spacing w:val="-3"/>
          <w:sz w:val="22"/>
          <w:szCs w:val="22"/>
        </w:rPr>
      </w:pPr>
      <w:r w:rsidRPr="004379BB">
        <w:rPr>
          <w:spacing w:val="-3"/>
          <w:sz w:val="22"/>
          <w:szCs w:val="22"/>
        </w:rPr>
        <w:t>2013</w:t>
      </w:r>
      <w:r w:rsidRPr="004379BB">
        <w:rPr>
          <w:spacing w:val="-3"/>
          <w:sz w:val="22"/>
          <w:szCs w:val="22"/>
        </w:rPr>
        <w:tab/>
        <w:t>Co-sponsored an event with the Office of Sustainability call</w:t>
      </w:r>
      <w:r w:rsidR="003E751D" w:rsidRPr="004379BB">
        <w:rPr>
          <w:spacing w:val="-3"/>
          <w:sz w:val="22"/>
          <w:szCs w:val="22"/>
        </w:rPr>
        <w:t xml:space="preserve">ed </w:t>
      </w:r>
      <w:r w:rsidRPr="004379BB">
        <w:rPr>
          <w:spacing w:val="-3"/>
          <w:sz w:val="22"/>
          <w:szCs w:val="22"/>
        </w:rPr>
        <w:t xml:space="preserve">the “Sustainability </w:t>
      </w:r>
      <w:r w:rsidR="00584FBE" w:rsidRPr="004379BB">
        <w:rPr>
          <w:spacing w:val="-3"/>
          <w:sz w:val="22"/>
          <w:szCs w:val="22"/>
        </w:rPr>
        <w:t>s</w:t>
      </w:r>
      <w:r w:rsidRPr="004379BB">
        <w:rPr>
          <w:spacing w:val="-3"/>
          <w:sz w:val="22"/>
          <w:szCs w:val="22"/>
        </w:rPr>
        <w:t xml:space="preserve">ummit: </w:t>
      </w:r>
      <w:r w:rsidR="00584FBE" w:rsidRPr="004379BB">
        <w:rPr>
          <w:spacing w:val="-3"/>
          <w:sz w:val="22"/>
          <w:szCs w:val="22"/>
        </w:rPr>
        <w:t>b</w:t>
      </w:r>
      <w:r w:rsidRPr="004379BB">
        <w:rPr>
          <w:spacing w:val="-3"/>
          <w:sz w:val="22"/>
          <w:szCs w:val="22"/>
        </w:rPr>
        <w:t xml:space="preserve">uilding the </w:t>
      </w:r>
      <w:r w:rsidR="00584FBE" w:rsidRPr="004379BB">
        <w:rPr>
          <w:spacing w:val="-3"/>
          <w:sz w:val="22"/>
          <w:szCs w:val="22"/>
        </w:rPr>
        <w:t>b</w:t>
      </w:r>
      <w:r w:rsidRPr="004379BB">
        <w:rPr>
          <w:spacing w:val="-3"/>
          <w:sz w:val="22"/>
          <w:szCs w:val="22"/>
        </w:rPr>
        <w:t xml:space="preserve">usiness </w:t>
      </w:r>
      <w:r w:rsidR="00584FBE" w:rsidRPr="004379BB">
        <w:rPr>
          <w:spacing w:val="-3"/>
          <w:sz w:val="22"/>
          <w:szCs w:val="22"/>
        </w:rPr>
        <w:t>c</w:t>
      </w:r>
      <w:r w:rsidRPr="004379BB">
        <w:rPr>
          <w:spacing w:val="-3"/>
          <w:sz w:val="22"/>
          <w:szCs w:val="22"/>
        </w:rPr>
        <w:t>ase</w:t>
      </w:r>
      <w:r w:rsidR="003E751D" w:rsidRPr="004379BB">
        <w:rPr>
          <w:spacing w:val="-3"/>
          <w:sz w:val="22"/>
          <w:szCs w:val="22"/>
        </w:rPr>
        <w:t xml:space="preserve">”, </w:t>
      </w:r>
      <w:r w:rsidRPr="004379BB">
        <w:rPr>
          <w:spacing w:val="-3"/>
          <w:sz w:val="22"/>
          <w:szCs w:val="22"/>
        </w:rPr>
        <w:t>April 10</w:t>
      </w:r>
      <w:r w:rsidR="003E751D" w:rsidRPr="004379BB">
        <w:rPr>
          <w:spacing w:val="-3"/>
          <w:sz w:val="22"/>
          <w:szCs w:val="22"/>
        </w:rPr>
        <w:t>, College of Charleston</w:t>
      </w:r>
    </w:p>
    <w:p w14:paraId="7664B76B" w14:textId="77777777" w:rsidR="00134F81" w:rsidRPr="004379BB" w:rsidRDefault="00134F81" w:rsidP="009259A4">
      <w:pPr>
        <w:tabs>
          <w:tab w:val="left" w:pos="-720"/>
        </w:tabs>
        <w:suppressAutoHyphens/>
        <w:ind w:left="1440" w:hanging="1440"/>
        <w:rPr>
          <w:spacing w:val="-3"/>
          <w:sz w:val="22"/>
          <w:szCs w:val="22"/>
        </w:rPr>
      </w:pPr>
      <w:r w:rsidRPr="004379BB">
        <w:rPr>
          <w:spacing w:val="-3"/>
          <w:sz w:val="22"/>
          <w:szCs w:val="22"/>
        </w:rPr>
        <w:t>2012</w:t>
      </w:r>
      <w:r w:rsidRPr="004379BB">
        <w:rPr>
          <w:spacing w:val="-3"/>
          <w:sz w:val="22"/>
          <w:szCs w:val="22"/>
        </w:rPr>
        <w:tab/>
        <w:t>Steering committee for the ULI SC Sustainable Leadership Institute Summit, September 20</w:t>
      </w:r>
      <w:r w:rsidRPr="004379BB">
        <w:rPr>
          <w:spacing w:val="-3"/>
          <w:sz w:val="22"/>
          <w:szCs w:val="22"/>
        </w:rPr>
        <w:tab/>
      </w:r>
    </w:p>
    <w:p w14:paraId="10DD7EE8" w14:textId="77777777" w:rsidR="00F7307B" w:rsidRPr="004379BB" w:rsidRDefault="00F7307B" w:rsidP="009259A4">
      <w:pPr>
        <w:tabs>
          <w:tab w:val="left" w:pos="-720"/>
        </w:tabs>
        <w:suppressAutoHyphens/>
        <w:ind w:left="1440" w:hanging="1440"/>
        <w:rPr>
          <w:spacing w:val="-3"/>
          <w:sz w:val="22"/>
          <w:szCs w:val="22"/>
        </w:rPr>
      </w:pPr>
      <w:r w:rsidRPr="004379BB">
        <w:rPr>
          <w:spacing w:val="-3"/>
          <w:sz w:val="22"/>
          <w:szCs w:val="22"/>
        </w:rPr>
        <w:t>2013</w:t>
      </w:r>
      <w:r w:rsidRPr="004379BB">
        <w:rPr>
          <w:spacing w:val="-3"/>
          <w:sz w:val="22"/>
          <w:szCs w:val="22"/>
        </w:rPr>
        <w:tab/>
        <w:t xml:space="preserve">Co-Chair, Steering Committee for </w:t>
      </w:r>
      <w:proofErr w:type="spellStart"/>
      <w:r w:rsidRPr="004379BB">
        <w:rPr>
          <w:spacing w:val="-3"/>
          <w:sz w:val="22"/>
          <w:szCs w:val="22"/>
        </w:rPr>
        <w:t>Ecoplosion</w:t>
      </w:r>
      <w:proofErr w:type="spellEnd"/>
      <w:r w:rsidRPr="004379BB">
        <w:rPr>
          <w:spacing w:val="-3"/>
          <w:sz w:val="22"/>
          <w:szCs w:val="22"/>
        </w:rPr>
        <w:t xml:space="preserve"> 2013, </w:t>
      </w:r>
      <w:r w:rsidR="00D31F89" w:rsidRPr="004379BB">
        <w:rPr>
          <w:spacing w:val="-3"/>
          <w:sz w:val="22"/>
          <w:szCs w:val="22"/>
        </w:rPr>
        <w:t>January 24</w:t>
      </w:r>
    </w:p>
    <w:p w14:paraId="1C5A47A6" w14:textId="77777777" w:rsidR="00F7307B" w:rsidRPr="004379BB" w:rsidRDefault="00022E58" w:rsidP="009259A4">
      <w:pPr>
        <w:tabs>
          <w:tab w:val="left" w:pos="-720"/>
        </w:tabs>
        <w:suppressAutoHyphens/>
        <w:ind w:left="1440" w:hanging="1440"/>
        <w:rPr>
          <w:spacing w:val="-3"/>
          <w:sz w:val="22"/>
          <w:szCs w:val="22"/>
        </w:rPr>
      </w:pPr>
      <w:r w:rsidRPr="004379BB">
        <w:rPr>
          <w:spacing w:val="-3"/>
          <w:sz w:val="22"/>
          <w:szCs w:val="22"/>
        </w:rPr>
        <w:t>2</w:t>
      </w:r>
      <w:r w:rsidR="00F7307B" w:rsidRPr="004379BB">
        <w:rPr>
          <w:spacing w:val="-3"/>
          <w:sz w:val="22"/>
          <w:szCs w:val="22"/>
        </w:rPr>
        <w:t>013</w:t>
      </w:r>
      <w:r w:rsidR="00F7307B" w:rsidRPr="004379BB">
        <w:rPr>
          <w:spacing w:val="-3"/>
          <w:sz w:val="22"/>
          <w:szCs w:val="22"/>
        </w:rPr>
        <w:tab/>
        <w:t xml:space="preserve">Co-Chair, Steering Committee for The Sustainability Summit sponsored by the Pennell Center and CREW-Upstate, September </w:t>
      </w:r>
      <w:r w:rsidR="006D414D" w:rsidRPr="004379BB">
        <w:rPr>
          <w:spacing w:val="-3"/>
          <w:sz w:val="22"/>
          <w:szCs w:val="22"/>
        </w:rPr>
        <w:t>8, Center Stage, Greenville, SC</w:t>
      </w:r>
    </w:p>
    <w:p w14:paraId="4E7B7C14" w14:textId="77777777" w:rsidR="00D31F89" w:rsidRPr="004379BB" w:rsidRDefault="00D31F89" w:rsidP="009259A4">
      <w:pPr>
        <w:tabs>
          <w:tab w:val="left" w:pos="-720"/>
        </w:tabs>
        <w:suppressAutoHyphens/>
        <w:ind w:left="1440" w:hanging="1440"/>
        <w:rPr>
          <w:spacing w:val="-3"/>
          <w:sz w:val="22"/>
          <w:szCs w:val="22"/>
        </w:rPr>
      </w:pPr>
      <w:r w:rsidRPr="004379BB">
        <w:rPr>
          <w:spacing w:val="-3"/>
          <w:sz w:val="22"/>
          <w:szCs w:val="22"/>
        </w:rPr>
        <w:t>2012</w:t>
      </w:r>
      <w:r w:rsidRPr="004379BB">
        <w:rPr>
          <w:spacing w:val="-3"/>
          <w:sz w:val="22"/>
          <w:szCs w:val="22"/>
        </w:rPr>
        <w:tab/>
        <w:t>Moderator for a session on Sustainability, Real Estate Res</w:t>
      </w:r>
      <w:r w:rsidR="006D414D" w:rsidRPr="004379BB">
        <w:rPr>
          <w:spacing w:val="-3"/>
          <w:sz w:val="22"/>
          <w:szCs w:val="22"/>
        </w:rPr>
        <w:t>earch Institute, May 4, Chicago Mentor for Sofia Dermisi</w:t>
      </w:r>
    </w:p>
    <w:p w14:paraId="7253DDC2" w14:textId="77777777" w:rsidR="00F7307B" w:rsidRPr="004379BB" w:rsidRDefault="00F7307B" w:rsidP="009259A4">
      <w:pPr>
        <w:ind w:left="1440" w:hanging="1440"/>
        <w:rPr>
          <w:sz w:val="22"/>
          <w:szCs w:val="22"/>
        </w:rPr>
      </w:pPr>
      <w:r w:rsidRPr="004379BB">
        <w:rPr>
          <w:sz w:val="22"/>
          <w:szCs w:val="22"/>
        </w:rPr>
        <w:t>2012</w:t>
      </w:r>
      <w:r w:rsidRPr="004379BB">
        <w:rPr>
          <w:sz w:val="22"/>
          <w:szCs w:val="22"/>
        </w:rPr>
        <w:tab/>
        <w:t xml:space="preserve">Chair of the Steering Committee for </w:t>
      </w:r>
      <w:r w:rsidR="00DC5504" w:rsidRPr="004379BB">
        <w:rPr>
          <w:sz w:val="22"/>
          <w:szCs w:val="22"/>
        </w:rPr>
        <w:t>“</w:t>
      </w:r>
      <w:r w:rsidRPr="004379BB">
        <w:rPr>
          <w:sz w:val="22"/>
          <w:szCs w:val="22"/>
        </w:rPr>
        <w:t xml:space="preserve">Golf SOS: </w:t>
      </w:r>
      <w:r w:rsidR="00DC5504" w:rsidRPr="004379BB">
        <w:rPr>
          <w:sz w:val="22"/>
          <w:szCs w:val="22"/>
        </w:rPr>
        <w:t>s</w:t>
      </w:r>
      <w:r w:rsidRPr="004379BB">
        <w:rPr>
          <w:sz w:val="22"/>
          <w:szCs w:val="22"/>
        </w:rPr>
        <w:t xml:space="preserve">ymposium on </w:t>
      </w:r>
      <w:r w:rsidR="00DC5504" w:rsidRPr="004379BB">
        <w:rPr>
          <w:sz w:val="22"/>
          <w:szCs w:val="22"/>
        </w:rPr>
        <w:t>s</w:t>
      </w:r>
      <w:r w:rsidRPr="004379BB">
        <w:rPr>
          <w:sz w:val="22"/>
          <w:szCs w:val="22"/>
        </w:rPr>
        <w:t>ustainability</w:t>
      </w:r>
      <w:r w:rsidR="00DC5504" w:rsidRPr="004379BB">
        <w:rPr>
          <w:sz w:val="22"/>
          <w:szCs w:val="22"/>
        </w:rPr>
        <w:t>”</w:t>
      </w:r>
      <w:r w:rsidRPr="004379BB">
        <w:rPr>
          <w:sz w:val="22"/>
          <w:szCs w:val="22"/>
        </w:rPr>
        <w:t>.  Emcee for the event as well.  Madren Center, Clemson University, April 2</w:t>
      </w:r>
    </w:p>
    <w:p w14:paraId="166F5B28" w14:textId="77777777" w:rsidR="00134F81" w:rsidRPr="004379BB" w:rsidRDefault="00134F81" w:rsidP="009259A4">
      <w:pPr>
        <w:ind w:left="1440" w:hanging="1440"/>
        <w:rPr>
          <w:sz w:val="22"/>
          <w:szCs w:val="22"/>
        </w:rPr>
      </w:pPr>
      <w:r w:rsidRPr="004379BB">
        <w:rPr>
          <w:sz w:val="22"/>
          <w:szCs w:val="22"/>
        </w:rPr>
        <w:t>2012</w:t>
      </w:r>
      <w:r w:rsidR="00D87D1F" w:rsidRPr="004379BB">
        <w:rPr>
          <w:sz w:val="22"/>
          <w:szCs w:val="22"/>
        </w:rPr>
        <w:t>-2013</w:t>
      </w:r>
      <w:r w:rsidRPr="004379BB">
        <w:rPr>
          <w:sz w:val="22"/>
          <w:szCs w:val="22"/>
        </w:rPr>
        <w:tab/>
        <w:t xml:space="preserve">Vice-Chair of the </w:t>
      </w:r>
      <w:r w:rsidRPr="004379BB">
        <w:rPr>
          <w:spacing w:val="-3"/>
          <w:sz w:val="22"/>
          <w:szCs w:val="22"/>
        </w:rPr>
        <w:t>Counselors in Real Estate Committee, Counselors of Real Estate</w:t>
      </w:r>
    </w:p>
    <w:p w14:paraId="4908D4CA" w14:textId="77777777" w:rsidR="00EA397D" w:rsidRPr="004379BB" w:rsidRDefault="00EA397D" w:rsidP="009259A4">
      <w:pPr>
        <w:ind w:left="1440" w:hanging="1440"/>
        <w:rPr>
          <w:rStyle w:val="s5"/>
          <w:sz w:val="22"/>
          <w:szCs w:val="22"/>
        </w:rPr>
      </w:pPr>
      <w:r w:rsidRPr="004379BB">
        <w:rPr>
          <w:sz w:val="22"/>
          <w:szCs w:val="22"/>
        </w:rPr>
        <w:lastRenderedPageBreak/>
        <w:t>2011</w:t>
      </w:r>
      <w:r w:rsidR="00D87D1F" w:rsidRPr="004379BB">
        <w:rPr>
          <w:sz w:val="22"/>
          <w:szCs w:val="22"/>
        </w:rPr>
        <w:t>-</w:t>
      </w:r>
      <w:r w:rsidR="00022E58" w:rsidRPr="004379BB">
        <w:rPr>
          <w:sz w:val="22"/>
          <w:szCs w:val="22"/>
        </w:rPr>
        <w:t>2013</w:t>
      </w:r>
      <w:r w:rsidRPr="004379BB">
        <w:rPr>
          <w:sz w:val="22"/>
          <w:szCs w:val="22"/>
        </w:rPr>
        <w:tab/>
        <w:t xml:space="preserve">Member, Planning </w:t>
      </w:r>
      <w:r w:rsidR="00D31F89" w:rsidRPr="004379BB">
        <w:rPr>
          <w:sz w:val="22"/>
          <w:szCs w:val="22"/>
        </w:rPr>
        <w:t>C</w:t>
      </w:r>
      <w:r w:rsidRPr="004379BB">
        <w:rPr>
          <w:sz w:val="22"/>
          <w:szCs w:val="22"/>
        </w:rPr>
        <w:t>ommittee for the Homer Hoyt Institute Research Initiative</w:t>
      </w:r>
      <w:r w:rsidR="009E50D4" w:rsidRPr="004379BB">
        <w:rPr>
          <w:sz w:val="22"/>
          <w:szCs w:val="22"/>
        </w:rPr>
        <w:t>: “</w:t>
      </w:r>
      <w:r w:rsidRPr="004379BB">
        <w:rPr>
          <w:rStyle w:val="s5"/>
          <w:sz w:val="22"/>
          <w:szCs w:val="22"/>
        </w:rPr>
        <w:t xml:space="preserve">Developing </w:t>
      </w:r>
      <w:r w:rsidR="00DC5504" w:rsidRPr="004379BB">
        <w:rPr>
          <w:rStyle w:val="s5"/>
          <w:sz w:val="22"/>
          <w:szCs w:val="22"/>
        </w:rPr>
        <w:t>d</w:t>
      </w:r>
      <w:r w:rsidRPr="004379BB">
        <w:rPr>
          <w:rStyle w:val="s5"/>
          <w:sz w:val="22"/>
          <w:szCs w:val="22"/>
        </w:rPr>
        <w:t xml:space="preserve">ata and </w:t>
      </w:r>
      <w:r w:rsidR="00DC5504" w:rsidRPr="004379BB">
        <w:rPr>
          <w:rStyle w:val="s5"/>
          <w:sz w:val="22"/>
          <w:szCs w:val="22"/>
        </w:rPr>
        <w:t>a</w:t>
      </w:r>
      <w:r w:rsidRPr="004379BB">
        <w:rPr>
          <w:rStyle w:val="s5"/>
          <w:sz w:val="22"/>
          <w:szCs w:val="22"/>
        </w:rPr>
        <w:t xml:space="preserve">nalytics to </w:t>
      </w:r>
      <w:r w:rsidR="00DC5504" w:rsidRPr="004379BB">
        <w:rPr>
          <w:rStyle w:val="s5"/>
          <w:sz w:val="22"/>
          <w:szCs w:val="22"/>
        </w:rPr>
        <w:t>m</w:t>
      </w:r>
      <w:r w:rsidRPr="004379BB">
        <w:rPr>
          <w:rStyle w:val="s5"/>
          <w:sz w:val="22"/>
          <w:szCs w:val="22"/>
        </w:rPr>
        <w:t xml:space="preserve">onitor and </w:t>
      </w:r>
      <w:r w:rsidR="00DC5504" w:rsidRPr="004379BB">
        <w:rPr>
          <w:rStyle w:val="s5"/>
          <w:sz w:val="22"/>
          <w:szCs w:val="22"/>
        </w:rPr>
        <w:t>i</w:t>
      </w:r>
      <w:r w:rsidRPr="004379BB">
        <w:rPr>
          <w:rStyle w:val="s5"/>
          <w:sz w:val="22"/>
          <w:szCs w:val="22"/>
        </w:rPr>
        <w:t xml:space="preserve">dentify </w:t>
      </w:r>
      <w:r w:rsidR="00DC5504" w:rsidRPr="004379BB">
        <w:rPr>
          <w:rStyle w:val="s5"/>
          <w:sz w:val="22"/>
          <w:szCs w:val="22"/>
        </w:rPr>
        <w:t>e</w:t>
      </w:r>
      <w:r w:rsidRPr="004379BB">
        <w:rPr>
          <w:rStyle w:val="s5"/>
          <w:sz w:val="22"/>
          <w:szCs w:val="22"/>
        </w:rPr>
        <w:t xml:space="preserve">merging </w:t>
      </w:r>
      <w:r w:rsidR="00DC5504" w:rsidRPr="004379BB">
        <w:rPr>
          <w:rStyle w:val="s5"/>
          <w:sz w:val="22"/>
          <w:szCs w:val="22"/>
        </w:rPr>
        <w:t>i</w:t>
      </w:r>
      <w:r w:rsidRPr="004379BB">
        <w:rPr>
          <w:rStyle w:val="s5"/>
          <w:sz w:val="22"/>
          <w:szCs w:val="22"/>
        </w:rPr>
        <w:t xml:space="preserve">mbalances in the </w:t>
      </w:r>
      <w:r w:rsidR="00DC5504" w:rsidRPr="004379BB">
        <w:rPr>
          <w:rStyle w:val="s5"/>
          <w:sz w:val="22"/>
          <w:szCs w:val="22"/>
        </w:rPr>
        <w:t>h</w:t>
      </w:r>
      <w:r w:rsidRPr="004379BB">
        <w:rPr>
          <w:rStyle w:val="s5"/>
          <w:sz w:val="22"/>
          <w:szCs w:val="22"/>
        </w:rPr>
        <w:t xml:space="preserve">ousing </w:t>
      </w:r>
      <w:r w:rsidR="00DC5504" w:rsidRPr="004379BB">
        <w:rPr>
          <w:rStyle w:val="s5"/>
          <w:sz w:val="22"/>
          <w:szCs w:val="22"/>
        </w:rPr>
        <w:t>f</w:t>
      </w:r>
      <w:r w:rsidRPr="004379BB">
        <w:rPr>
          <w:rStyle w:val="s5"/>
          <w:sz w:val="22"/>
          <w:szCs w:val="22"/>
        </w:rPr>
        <w:t xml:space="preserve">inance </w:t>
      </w:r>
      <w:r w:rsidR="00DC5504" w:rsidRPr="004379BB">
        <w:rPr>
          <w:rStyle w:val="s5"/>
          <w:sz w:val="22"/>
          <w:szCs w:val="22"/>
        </w:rPr>
        <w:t>m</w:t>
      </w:r>
      <w:r w:rsidRPr="004379BB">
        <w:rPr>
          <w:rStyle w:val="s5"/>
          <w:sz w:val="22"/>
          <w:szCs w:val="22"/>
        </w:rPr>
        <w:t>arket</w:t>
      </w:r>
      <w:r w:rsidR="00DC7C45" w:rsidRPr="004379BB">
        <w:rPr>
          <w:rStyle w:val="s5"/>
          <w:sz w:val="22"/>
          <w:szCs w:val="22"/>
        </w:rPr>
        <w:t>”.  Planning session held in Greenville, July 22</w:t>
      </w:r>
    </w:p>
    <w:p w14:paraId="72D81941" w14:textId="77777777" w:rsidR="00EA397D" w:rsidRPr="004379BB" w:rsidRDefault="00EA397D" w:rsidP="009259A4">
      <w:pPr>
        <w:rPr>
          <w:sz w:val="22"/>
          <w:szCs w:val="22"/>
        </w:rPr>
      </w:pPr>
      <w:r w:rsidRPr="004379BB">
        <w:rPr>
          <w:sz w:val="22"/>
          <w:szCs w:val="22"/>
        </w:rPr>
        <w:t>2011</w:t>
      </w:r>
      <w:r w:rsidRPr="004379BB">
        <w:rPr>
          <w:sz w:val="22"/>
          <w:szCs w:val="22"/>
        </w:rPr>
        <w:tab/>
      </w:r>
      <w:r w:rsidRPr="004379BB">
        <w:rPr>
          <w:sz w:val="22"/>
          <w:szCs w:val="22"/>
        </w:rPr>
        <w:tab/>
        <w:t>Chair of the Programs Committee, Counselors of Real Estate, Carolinas Chapter</w:t>
      </w:r>
    </w:p>
    <w:p w14:paraId="674DC494" w14:textId="77777777" w:rsidR="00EA397D" w:rsidRPr="004379BB" w:rsidRDefault="00EA397D" w:rsidP="009259A4">
      <w:pPr>
        <w:rPr>
          <w:sz w:val="22"/>
          <w:szCs w:val="22"/>
        </w:rPr>
      </w:pPr>
      <w:r w:rsidRPr="004379BB">
        <w:rPr>
          <w:sz w:val="22"/>
          <w:szCs w:val="22"/>
        </w:rPr>
        <w:t>2011</w:t>
      </w:r>
      <w:r w:rsidR="00134F81" w:rsidRPr="004379BB">
        <w:rPr>
          <w:sz w:val="22"/>
          <w:szCs w:val="22"/>
        </w:rPr>
        <w:tab/>
      </w:r>
      <w:r w:rsidRPr="004379BB">
        <w:rPr>
          <w:sz w:val="22"/>
          <w:szCs w:val="22"/>
        </w:rPr>
        <w:tab/>
        <w:t xml:space="preserve">Member of the Education Committee for the Counselors of Real Estate </w:t>
      </w:r>
    </w:p>
    <w:p w14:paraId="2D7B463F" w14:textId="77777777" w:rsidR="00BC220A" w:rsidRPr="004379BB" w:rsidRDefault="00BC220A" w:rsidP="009259A4">
      <w:pPr>
        <w:tabs>
          <w:tab w:val="left" w:pos="-720"/>
        </w:tabs>
        <w:suppressAutoHyphens/>
        <w:ind w:left="1440" w:hanging="1440"/>
        <w:rPr>
          <w:spacing w:val="-3"/>
          <w:sz w:val="22"/>
          <w:szCs w:val="22"/>
        </w:rPr>
      </w:pPr>
      <w:r w:rsidRPr="004379BB">
        <w:rPr>
          <w:spacing w:val="-3"/>
          <w:sz w:val="22"/>
          <w:szCs w:val="22"/>
        </w:rPr>
        <w:t>2011</w:t>
      </w:r>
      <w:r w:rsidRPr="004379BB">
        <w:rPr>
          <w:spacing w:val="-3"/>
          <w:sz w:val="22"/>
          <w:szCs w:val="22"/>
        </w:rPr>
        <w:tab/>
        <w:t xml:space="preserve">Chair of the Steering Committee for </w:t>
      </w:r>
      <w:proofErr w:type="spellStart"/>
      <w:r w:rsidR="00D31F89" w:rsidRPr="004379BB">
        <w:rPr>
          <w:spacing w:val="-3"/>
          <w:sz w:val="22"/>
          <w:szCs w:val="22"/>
        </w:rPr>
        <w:t>Ecoplosion</w:t>
      </w:r>
      <w:proofErr w:type="spellEnd"/>
      <w:r w:rsidR="00D31F89" w:rsidRPr="004379BB">
        <w:rPr>
          <w:spacing w:val="-3"/>
          <w:sz w:val="22"/>
          <w:szCs w:val="22"/>
        </w:rPr>
        <w:t xml:space="preserve"> 2012, Symposium on Entrepreneurship, Real Estate and </w:t>
      </w:r>
      <w:r w:rsidRPr="004379BB">
        <w:rPr>
          <w:spacing w:val="-3"/>
          <w:sz w:val="22"/>
          <w:szCs w:val="22"/>
        </w:rPr>
        <w:t xml:space="preserve">Economic Development:  Keys to Success for South Carolina, sponsored by the Pennell Center, the Spiro Institute and </w:t>
      </w:r>
      <w:proofErr w:type="spellStart"/>
      <w:r w:rsidRPr="004379BB">
        <w:rPr>
          <w:spacing w:val="-3"/>
          <w:sz w:val="22"/>
          <w:szCs w:val="22"/>
        </w:rPr>
        <w:t>Serrus</w:t>
      </w:r>
      <w:proofErr w:type="spellEnd"/>
      <w:r w:rsidRPr="004379BB">
        <w:rPr>
          <w:spacing w:val="-3"/>
          <w:sz w:val="22"/>
          <w:szCs w:val="22"/>
        </w:rPr>
        <w:t xml:space="preserve"> Capital</w:t>
      </w:r>
      <w:r w:rsidR="00DC7C45" w:rsidRPr="004379BB">
        <w:rPr>
          <w:spacing w:val="-3"/>
          <w:sz w:val="22"/>
          <w:szCs w:val="22"/>
        </w:rPr>
        <w:t xml:space="preserve"> Partners</w:t>
      </w:r>
      <w:r w:rsidRPr="004379BB">
        <w:rPr>
          <w:spacing w:val="-3"/>
          <w:sz w:val="22"/>
          <w:szCs w:val="22"/>
        </w:rPr>
        <w:t>, held</w:t>
      </w:r>
      <w:r w:rsidR="00D31F89" w:rsidRPr="004379BB">
        <w:rPr>
          <w:spacing w:val="-3"/>
          <w:sz w:val="22"/>
          <w:szCs w:val="22"/>
        </w:rPr>
        <w:t xml:space="preserve"> at the CUICAR</w:t>
      </w:r>
      <w:r w:rsidRPr="004379BB">
        <w:rPr>
          <w:spacing w:val="-3"/>
          <w:sz w:val="22"/>
          <w:szCs w:val="22"/>
        </w:rPr>
        <w:t xml:space="preserve"> </w:t>
      </w:r>
      <w:r w:rsidR="00D31F89" w:rsidRPr="004379BB">
        <w:rPr>
          <w:spacing w:val="-3"/>
          <w:sz w:val="22"/>
          <w:szCs w:val="22"/>
        </w:rPr>
        <w:t xml:space="preserve">campus, Clemson University, </w:t>
      </w:r>
      <w:r w:rsidRPr="004379BB">
        <w:rPr>
          <w:spacing w:val="-3"/>
          <w:sz w:val="22"/>
          <w:szCs w:val="22"/>
        </w:rPr>
        <w:t xml:space="preserve">January </w:t>
      </w:r>
      <w:r w:rsidR="00D31F89" w:rsidRPr="004379BB">
        <w:rPr>
          <w:spacing w:val="-3"/>
          <w:sz w:val="22"/>
          <w:szCs w:val="22"/>
        </w:rPr>
        <w:t>26</w:t>
      </w:r>
    </w:p>
    <w:p w14:paraId="6D42A89D" w14:textId="77777777" w:rsidR="00714FD8" w:rsidRPr="004379BB" w:rsidRDefault="00714FD8" w:rsidP="009259A4">
      <w:pPr>
        <w:tabs>
          <w:tab w:val="left" w:pos="-720"/>
        </w:tabs>
        <w:suppressAutoHyphens/>
        <w:ind w:left="1440" w:hanging="1440"/>
        <w:rPr>
          <w:spacing w:val="-3"/>
          <w:sz w:val="22"/>
          <w:szCs w:val="22"/>
        </w:rPr>
      </w:pPr>
      <w:r w:rsidRPr="004379BB">
        <w:rPr>
          <w:spacing w:val="-3"/>
          <w:sz w:val="22"/>
          <w:szCs w:val="22"/>
        </w:rPr>
        <w:t>2011</w:t>
      </w:r>
      <w:r w:rsidR="0061065D" w:rsidRPr="004379BB">
        <w:rPr>
          <w:spacing w:val="-3"/>
          <w:sz w:val="22"/>
          <w:szCs w:val="22"/>
        </w:rPr>
        <w:t>-</w:t>
      </w:r>
      <w:r w:rsidR="00022E58" w:rsidRPr="004379BB">
        <w:rPr>
          <w:spacing w:val="-3"/>
          <w:sz w:val="22"/>
          <w:szCs w:val="22"/>
        </w:rPr>
        <w:t>2013</w:t>
      </w:r>
      <w:r w:rsidRPr="004379BB">
        <w:rPr>
          <w:spacing w:val="-3"/>
          <w:sz w:val="22"/>
          <w:szCs w:val="22"/>
        </w:rPr>
        <w:tab/>
        <w:t xml:space="preserve">Member, </w:t>
      </w:r>
      <w:r w:rsidRPr="004379BB">
        <w:rPr>
          <w:sz w:val="22"/>
          <w:szCs w:val="22"/>
        </w:rPr>
        <w:t>Sustainable Leadership Advisory Council</w:t>
      </w:r>
    </w:p>
    <w:p w14:paraId="314B850C" w14:textId="77777777" w:rsidR="004C661C" w:rsidRPr="004379BB" w:rsidRDefault="004C661C" w:rsidP="009259A4">
      <w:pPr>
        <w:tabs>
          <w:tab w:val="left" w:pos="-720"/>
        </w:tabs>
        <w:suppressAutoHyphens/>
        <w:ind w:left="1440" w:hanging="1440"/>
        <w:rPr>
          <w:spacing w:val="-3"/>
          <w:sz w:val="22"/>
          <w:szCs w:val="22"/>
        </w:rPr>
      </w:pPr>
      <w:r w:rsidRPr="004379BB">
        <w:rPr>
          <w:spacing w:val="-3"/>
          <w:sz w:val="22"/>
          <w:szCs w:val="22"/>
        </w:rPr>
        <w:t>2011</w:t>
      </w:r>
      <w:r w:rsidRPr="004379BB">
        <w:rPr>
          <w:spacing w:val="-3"/>
          <w:sz w:val="22"/>
          <w:szCs w:val="22"/>
        </w:rPr>
        <w:tab/>
      </w:r>
      <w:r w:rsidR="00F7307B" w:rsidRPr="004379BB">
        <w:rPr>
          <w:spacing w:val="-3"/>
          <w:sz w:val="22"/>
          <w:szCs w:val="22"/>
        </w:rPr>
        <w:t xml:space="preserve">Co-Chair, </w:t>
      </w:r>
      <w:r w:rsidRPr="004379BB">
        <w:rPr>
          <w:spacing w:val="-3"/>
          <w:sz w:val="22"/>
          <w:szCs w:val="22"/>
        </w:rPr>
        <w:t>Steering Committee for The Transportation Summit sponsored by the Pennell Center and CREW-Upstate, May 18, CU-</w:t>
      </w:r>
      <w:r w:rsidR="006D414D" w:rsidRPr="004379BB">
        <w:rPr>
          <w:spacing w:val="-3"/>
          <w:sz w:val="22"/>
          <w:szCs w:val="22"/>
        </w:rPr>
        <w:t>ICAR campus, Clemson University</w:t>
      </w:r>
    </w:p>
    <w:p w14:paraId="393BFA7F" w14:textId="77777777" w:rsidR="00452403" w:rsidRPr="004379BB" w:rsidRDefault="00452403" w:rsidP="009259A4">
      <w:pPr>
        <w:tabs>
          <w:tab w:val="left" w:pos="-720"/>
        </w:tabs>
        <w:suppressAutoHyphens/>
        <w:ind w:left="1440" w:hanging="1440"/>
        <w:rPr>
          <w:spacing w:val="-3"/>
          <w:sz w:val="22"/>
          <w:szCs w:val="22"/>
        </w:rPr>
      </w:pPr>
      <w:r w:rsidRPr="004379BB">
        <w:rPr>
          <w:spacing w:val="-3"/>
          <w:sz w:val="22"/>
          <w:szCs w:val="22"/>
        </w:rPr>
        <w:t>2010</w:t>
      </w:r>
      <w:r w:rsidRPr="004379BB">
        <w:rPr>
          <w:spacing w:val="-3"/>
          <w:sz w:val="22"/>
          <w:szCs w:val="22"/>
        </w:rPr>
        <w:tab/>
        <w:t>Nominated to be in the Class of 2011 ULI Sustainable Leadership Insti</w:t>
      </w:r>
      <w:r w:rsidR="006D414D" w:rsidRPr="004379BB">
        <w:rPr>
          <w:spacing w:val="-3"/>
          <w:sz w:val="22"/>
          <w:szCs w:val="22"/>
        </w:rPr>
        <w:t>tute sponsored by ULI-SC</w:t>
      </w:r>
    </w:p>
    <w:p w14:paraId="4D05AB82" w14:textId="77777777" w:rsidR="00452403" w:rsidRPr="004379BB" w:rsidRDefault="00452403" w:rsidP="009259A4">
      <w:pPr>
        <w:tabs>
          <w:tab w:val="left" w:pos="-720"/>
        </w:tabs>
        <w:suppressAutoHyphens/>
        <w:ind w:left="1440" w:hanging="1440"/>
        <w:rPr>
          <w:spacing w:val="-3"/>
          <w:sz w:val="22"/>
          <w:szCs w:val="22"/>
        </w:rPr>
      </w:pPr>
      <w:r w:rsidRPr="004379BB">
        <w:rPr>
          <w:spacing w:val="-3"/>
          <w:sz w:val="22"/>
          <w:szCs w:val="22"/>
        </w:rPr>
        <w:t>2010</w:t>
      </w:r>
      <w:r w:rsidRPr="004379BB">
        <w:rPr>
          <w:spacing w:val="-3"/>
          <w:sz w:val="22"/>
          <w:szCs w:val="22"/>
        </w:rPr>
        <w:tab/>
        <w:t>“Issues that Vex and Perplex the Valuation Research Community”, a symposium designed facilitate the exchange of ideas</w:t>
      </w:r>
      <w:r w:rsidR="00D47738" w:rsidRPr="004379BB">
        <w:rPr>
          <w:spacing w:val="-3"/>
          <w:sz w:val="22"/>
          <w:szCs w:val="22"/>
        </w:rPr>
        <w:t xml:space="preserve"> related to real estate valuation</w:t>
      </w:r>
      <w:r w:rsidRPr="004379BB">
        <w:rPr>
          <w:spacing w:val="-3"/>
          <w:sz w:val="22"/>
          <w:szCs w:val="22"/>
        </w:rPr>
        <w:t>, Greenville, SC, November 11-13.   Steering Committee member and lead or</w:t>
      </w:r>
      <w:r w:rsidR="006D414D" w:rsidRPr="004379BB">
        <w:rPr>
          <w:spacing w:val="-3"/>
          <w:sz w:val="22"/>
          <w:szCs w:val="22"/>
        </w:rPr>
        <w:t>ganizer</w:t>
      </w:r>
    </w:p>
    <w:p w14:paraId="6D917E1B" w14:textId="77777777" w:rsidR="00D47738" w:rsidRPr="004379BB" w:rsidRDefault="00D47738" w:rsidP="009259A4">
      <w:pPr>
        <w:tabs>
          <w:tab w:val="left" w:pos="-720"/>
        </w:tabs>
        <w:suppressAutoHyphens/>
        <w:ind w:left="720" w:hanging="720"/>
        <w:rPr>
          <w:sz w:val="22"/>
          <w:szCs w:val="22"/>
        </w:rPr>
      </w:pPr>
      <w:r w:rsidRPr="004379BB">
        <w:rPr>
          <w:sz w:val="22"/>
          <w:szCs w:val="22"/>
        </w:rPr>
        <w:t>2009-</w:t>
      </w:r>
      <w:r w:rsidR="008A1B22" w:rsidRPr="004379BB">
        <w:rPr>
          <w:sz w:val="22"/>
          <w:szCs w:val="22"/>
        </w:rPr>
        <w:t>2011</w:t>
      </w:r>
      <w:r w:rsidRPr="004379BB">
        <w:rPr>
          <w:sz w:val="22"/>
          <w:szCs w:val="22"/>
        </w:rPr>
        <w:tab/>
        <w:t xml:space="preserve">RICS-Americas, Board Member for the Assessment and </w:t>
      </w:r>
      <w:r w:rsidR="00A0591A" w:rsidRPr="004379BB">
        <w:rPr>
          <w:sz w:val="22"/>
          <w:szCs w:val="22"/>
        </w:rPr>
        <w:t>Accreditation</w:t>
      </w:r>
      <w:r w:rsidR="006D414D" w:rsidRPr="004379BB">
        <w:rPr>
          <w:sz w:val="22"/>
          <w:szCs w:val="22"/>
        </w:rPr>
        <w:t xml:space="preserve"> Board</w:t>
      </w:r>
      <w:r w:rsidRPr="004379BB">
        <w:rPr>
          <w:sz w:val="22"/>
          <w:szCs w:val="22"/>
        </w:rPr>
        <w:t xml:space="preserve"> </w:t>
      </w:r>
    </w:p>
    <w:p w14:paraId="019FB086" w14:textId="77777777" w:rsidR="005D604D" w:rsidRPr="004379BB" w:rsidRDefault="005D604D" w:rsidP="009259A4">
      <w:pPr>
        <w:tabs>
          <w:tab w:val="left" w:pos="-720"/>
        </w:tabs>
        <w:suppressAutoHyphens/>
        <w:ind w:left="720" w:hanging="720"/>
        <w:rPr>
          <w:bCs/>
          <w:spacing w:val="-3"/>
          <w:sz w:val="22"/>
          <w:szCs w:val="22"/>
        </w:rPr>
      </w:pPr>
      <w:r w:rsidRPr="004379BB">
        <w:rPr>
          <w:bCs/>
          <w:spacing w:val="-3"/>
          <w:sz w:val="22"/>
          <w:szCs w:val="22"/>
        </w:rPr>
        <w:t>2009-</w:t>
      </w:r>
      <w:r w:rsidR="00A859BF" w:rsidRPr="004379BB">
        <w:rPr>
          <w:bCs/>
          <w:spacing w:val="-3"/>
          <w:sz w:val="22"/>
          <w:szCs w:val="22"/>
        </w:rPr>
        <w:t>2010</w:t>
      </w:r>
      <w:r w:rsidRPr="004379BB">
        <w:rPr>
          <w:bCs/>
          <w:spacing w:val="-3"/>
          <w:sz w:val="22"/>
          <w:szCs w:val="22"/>
        </w:rPr>
        <w:tab/>
      </w:r>
      <w:r w:rsidR="00A859BF" w:rsidRPr="004379BB">
        <w:rPr>
          <w:bCs/>
          <w:spacing w:val="-3"/>
          <w:sz w:val="22"/>
          <w:szCs w:val="22"/>
        </w:rPr>
        <w:t>Member</w:t>
      </w:r>
      <w:r w:rsidR="00D47738" w:rsidRPr="004379BB">
        <w:rPr>
          <w:bCs/>
          <w:spacing w:val="-3"/>
          <w:sz w:val="22"/>
          <w:szCs w:val="22"/>
        </w:rPr>
        <w:t xml:space="preserve"> and Secretary</w:t>
      </w:r>
      <w:r w:rsidRPr="004379BB">
        <w:rPr>
          <w:bCs/>
          <w:spacing w:val="-3"/>
          <w:sz w:val="22"/>
          <w:szCs w:val="22"/>
        </w:rPr>
        <w:t xml:space="preserve">, </w:t>
      </w:r>
      <w:r w:rsidR="00A859BF" w:rsidRPr="004379BB">
        <w:rPr>
          <w:bCs/>
          <w:spacing w:val="-3"/>
          <w:sz w:val="22"/>
          <w:szCs w:val="22"/>
        </w:rPr>
        <w:t xml:space="preserve">James R. Webb </w:t>
      </w:r>
      <w:r w:rsidRPr="004379BB">
        <w:rPr>
          <w:bCs/>
          <w:spacing w:val="-3"/>
          <w:sz w:val="22"/>
          <w:szCs w:val="22"/>
        </w:rPr>
        <w:t>A</w:t>
      </w:r>
      <w:r w:rsidR="00A859BF" w:rsidRPr="004379BB">
        <w:rPr>
          <w:bCs/>
          <w:spacing w:val="-3"/>
          <w:sz w:val="22"/>
          <w:szCs w:val="22"/>
        </w:rPr>
        <w:t>RES</w:t>
      </w:r>
      <w:r w:rsidRPr="004379BB">
        <w:rPr>
          <w:bCs/>
          <w:spacing w:val="-3"/>
          <w:sz w:val="22"/>
          <w:szCs w:val="22"/>
        </w:rPr>
        <w:t xml:space="preserve"> Foundation Board of Directors</w:t>
      </w:r>
    </w:p>
    <w:p w14:paraId="6643A891" w14:textId="77777777" w:rsidR="009B4EBE" w:rsidRPr="004379BB" w:rsidRDefault="009B4EBE" w:rsidP="009259A4">
      <w:pPr>
        <w:tabs>
          <w:tab w:val="left" w:pos="-720"/>
        </w:tabs>
        <w:suppressAutoHyphens/>
        <w:ind w:left="720" w:hanging="720"/>
        <w:rPr>
          <w:bCs/>
          <w:spacing w:val="-3"/>
          <w:sz w:val="22"/>
          <w:szCs w:val="22"/>
        </w:rPr>
      </w:pPr>
      <w:r w:rsidRPr="004379BB">
        <w:rPr>
          <w:bCs/>
          <w:spacing w:val="-3"/>
          <w:sz w:val="22"/>
          <w:szCs w:val="22"/>
        </w:rPr>
        <w:t>2009-</w:t>
      </w:r>
      <w:r w:rsidR="00D47738" w:rsidRPr="004379BB">
        <w:rPr>
          <w:bCs/>
          <w:spacing w:val="-3"/>
          <w:sz w:val="22"/>
          <w:szCs w:val="22"/>
        </w:rPr>
        <w:t>2010</w:t>
      </w:r>
      <w:r w:rsidRPr="004379BB">
        <w:rPr>
          <w:bCs/>
          <w:spacing w:val="-3"/>
          <w:sz w:val="22"/>
          <w:szCs w:val="22"/>
        </w:rPr>
        <w:tab/>
      </w:r>
      <w:r w:rsidR="005D604D" w:rsidRPr="004379BB">
        <w:rPr>
          <w:bCs/>
          <w:spacing w:val="-3"/>
          <w:sz w:val="22"/>
          <w:szCs w:val="22"/>
        </w:rPr>
        <w:t>Fellow of the Institute of Green Professionals</w:t>
      </w:r>
    </w:p>
    <w:p w14:paraId="4CA6C31B" w14:textId="77777777" w:rsidR="007F1286" w:rsidRPr="004379BB" w:rsidRDefault="007F1286" w:rsidP="009259A4">
      <w:pPr>
        <w:tabs>
          <w:tab w:val="left" w:pos="-720"/>
        </w:tabs>
        <w:suppressAutoHyphens/>
        <w:ind w:left="720" w:hanging="720"/>
        <w:rPr>
          <w:spacing w:val="-3"/>
          <w:sz w:val="22"/>
          <w:szCs w:val="22"/>
        </w:rPr>
      </w:pPr>
      <w:r w:rsidRPr="004379BB">
        <w:rPr>
          <w:sz w:val="22"/>
          <w:szCs w:val="22"/>
        </w:rPr>
        <w:t xml:space="preserve">2008-2009 </w:t>
      </w:r>
      <w:r w:rsidRPr="004379BB">
        <w:rPr>
          <w:sz w:val="22"/>
          <w:szCs w:val="22"/>
        </w:rPr>
        <w:tab/>
        <w:t>Scientific Committee, European Real Estate Society Meetings, June 2009</w:t>
      </w:r>
    </w:p>
    <w:p w14:paraId="3497AE7D" w14:textId="77777777" w:rsidR="0064723C" w:rsidRPr="004379BB" w:rsidRDefault="00980CDF" w:rsidP="009259A4">
      <w:pPr>
        <w:tabs>
          <w:tab w:val="left" w:pos="-720"/>
        </w:tabs>
        <w:suppressAutoHyphens/>
        <w:ind w:left="720" w:hanging="720"/>
        <w:rPr>
          <w:bCs/>
          <w:spacing w:val="-3"/>
          <w:sz w:val="22"/>
          <w:szCs w:val="22"/>
        </w:rPr>
      </w:pPr>
      <w:r w:rsidRPr="004379BB">
        <w:rPr>
          <w:bCs/>
          <w:spacing w:val="-3"/>
          <w:sz w:val="22"/>
          <w:szCs w:val="22"/>
        </w:rPr>
        <w:t>2008-</w:t>
      </w:r>
      <w:r w:rsidR="00022E58" w:rsidRPr="004379BB">
        <w:rPr>
          <w:bCs/>
          <w:spacing w:val="-3"/>
          <w:sz w:val="22"/>
          <w:szCs w:val="22"/>
        </w:rPr>
        <w:t>2012</w:t>
      </w:r>
      <w:r w:rsidR="0064723C" w:rsidRPr="004379BB">
        <w:rPr>
          <w:bCs/>
          <w:spacing w:val="-3"/>
          <w:sz w:val="22"/>
          <w:szCs w:val="22"/>
        </w:rPr>
        <w:tab/>
      </w:r>
      <w:r w:rsidR="00B6180B" w:rsidRPr="004379BB">
        <w:rPr>
          <w:bCs/>
          <w:spacing w:val="-3"/>
          <w:sz w:val="22"/>
          <w:szCs w:val="22"/>
        </w:rPr>
        <w:t xml:space="preserve">Steering Committee Member, </w:t>
      </w:r>
      <w:r w:rsidR="0064723C" w:rsidRPr="004379BB">
        <w:rPr>
          <w:bCs/>
          <w:spacing w:val="-3"/>
          <w:sz w:val="22"/>
          <w:szCs w:val="22"/>
        </w:rPr>
        <w:t>Real Estate Center Directors and Chairholders Association</w:t>
      </w:r>
    </w:p>
    <w:p w14:paraId="3A0DB66B" w14:textId="77777777" w:rsidR="00C269DF" w:rsidRPr="004379BB" w:rsidRDefault="00C269DF" w:rsidP="009259A4">
      <w:pPr>
        <w:tabs>
          <w:tab w:val="left" w:pos="-720"/>
        </w:tabs>
        <w:suppressAutoHyphens/>
        <w:ind w:left="720" w:hanging="720"/>
        <w:rPr>
          <w:bCs/>
          <w:spacing w:val="-3"/>
          <w:sz w:val="22"/>
          <w:szCs w:val="22"/>
        </w:rPr>
      </w:pPr>
      <w:r w:rsidRPr="004379BB">
        <w:rPr>
          <w:bCs/>
          <w:spacing w:val="-3"/>
          <w:sz w:val="22"/>
          <w:szCs w:val="22"/>
        </w:rPr>
        <w:t>2008-</w:t>
      </w:r>
      <w:r w:rsidR="00022E58" w:rsidRPr="004379BB">
        <w:rPr>
          <w:bCs/>
          <w:spacing w:val="-3"/>
          <w:sz w:val="22"/>
          <w:szCs w:val="22"/>
        </w:rPr>
        <w:t>2012</w:t>
      </w:r>
      <w:r w:rsidRPr="004379BB">
        <w:rPr>
          <w:bCs/>
          <w:spacing w:val="-3"/>
          <w:sz w:val="22"/>
          <w:szCs w:val="22"/>
        </w:rPr>
        <w:tab/>
      </w:r>
      <w:r w:rsidR="00B6180B" w:rsidRPr="004379BB">
        <w:rPr>
          <w:bCs/>
          <w:spacing w:val="-3"/>
          <w:sz w:val="22"/>
          <w:szCs w:val="22"/>
        </w:rPr>
        <w:t xml:space="preserve">Member, </w:t>
      </w:r>
      <w:r w:rsidRPr="004379BB">
        <w:rPr>
          <w:bCs/>
          <w:spacing w:val="-3"/>
          <w:sz w:val="22"/>
          <w:szCs w:val="22"/>
        </w:rPr>
        <w:t>RICS Americas Sustainability Council</w:t>
      </w:r>
    </w:p>
    <w:p w14:paraId="3B1C0BE0" w14:textId="77777777" w:rsidR="00377546" w:rsidRPr="004379BB" w:rsidRDefault="00377546" w:rsidP="009259A4">
      <w:pPr>
        <w:tabs>
          <w:tab w:val="left" w:pos="-720"/>
        </w:tabs>
        <w:suppressAutoHyphens/>
        <w:ind w:left="720" w:hanging="720"/>
        <w:rPr>
          <w:bCs/>
          <w:spacing w:val="-3"/>
          <w:sz w:val="22"/>
          <w:szCs w:val="22"/>
        </w:rPr>
      </w:pPr>
      <w:r w:rsidRPr="004379BB">
        <w:rPr>
          <w:bCs/>
          <w:spacing w:val="-3"/>
          <w:sz w:val="22"/>
          <w:szCs w:val="22"/>
        </w:rPr>
        <w:t>2006-</w:t>
      </w:r>
      <w:r w:rsidR="00906E69" w:rsidRPr="004379BB">
        <w:rPr>
          <w:bCs/>
          <w:spacing w:val="-3"/>
          <w:sz w:val="22"/>
          <w:szCs w:val="22"/>
        </w:rPr>
        <w:t>2010</w:t>
      </w:r>
      <w:r w:rsidRPr="004379BB">
        <w:rPr>
          <w:bCs/>
          <w:spacing w:val="-3"/>
          <w:sz w:val="22"/>
          <w:szCs w:val="22"/>
        </w:rPr>
        <w:tab/>
        <w:t>Member, NAIOP Diversity Task Force</w:t>
      </w:r>
    </w:p>
    <w:p w14:paraId="3E006485" w14:textId="77777777" w:rsidR="00254187" w:rsidRPr="004379BB" w:rsidRDefault="00967D99" w:rsidP="009259A4">
      <w:pPr>
        <w:tabs>
          <w:tab w:val="left" w:pos="-720"/>
        </w:tabs>
        <w:suppressAutoHyphens/>
        <w:ind w:left="720" w:hanging="720"/>
        <w:rPr>
          <w:bCs/>
          <w:spacing w:val="-3"/>
          <w:sz w:val="22"/>
          <w:szCs w:val="22"/>
        </w:rPr>
      </w:pPr>
      <w:r w:rsidRPr="004379BB">
        <w:rPr>
          <w:bCs/>
          <w:spacing w:val="-3"/>
          <w:sz w:val="22"/>
          <w:szCs w:val="22"/>
        </w:rPr>
        <w:t>2006-</w:t>
      </w:r>
      <w:r w:rsidR="00906E69" w:rsidRPr="004379BB">
        <w:rPr>
          <w:bCs/>
          <w:spacing w:val="-3"/>
          <w:sz w:val="22"/>
          <w:szCs w:val="22"/>
        </w:rPr>
        <w:t>2010</w:t>
      </w:r>
      <w:r w:rsidR="00254187" w:rsidRPr="004379BB">
        <w:rPr>
          <w:bCs/>
          <w:spacing w:val="-3"/>
          <w:sz w:val="22"/>
          <w:szCs w:val="22"/>
        </w:rPr>
        <w:tab/>
        <w:t>Co-chair of the Subcommittee for the ARES Doctoral Mentorship Program</w:t>
      </w:r>
    </w:p>
    <w:p w14:paraId="301D1B7B" w14:textId="77777777" w:rsidR="00943543" w:rsidRPr="004379BB" w:rsidRDefault="00943543" w:rsidP="009259A4">
      <w:pPr>
        <w:tabs>
          <w:tab w:val="left" w:pos="-720"/>
        </w:tabs>
        <w:suppressAutoHyphens/>
        <w:ind w:left="720" w:hanging="720"/>
        <w:rPr>
          <w:bCs/>
          <w:sz w:val="22"/>
          <w:szCs w:val="22"/>
        </w:rPr>
      </w:pPr>
      <w:r w:rsidRPr="004379BB">
        <w:rPr>
          <w:bCs/>
          <w:sz w:val="22"/>
          <w:szCs w:val="22"/>
        </w:rPr>
        <w:t>2006-201</w:t>
      </w:r>
      <w:r w:rsidR="00497C3A" w:rsidRPr="004379BB">
        <w:rPr>
          <w:bCs/>
          <w:sz w:val="22"/>
          <w:szCs w:val="22"/>
        </w:rPr>
        <w:t>6</w:t>
      </w:r>
      <w:r w:rsidRPr="004379BB">
        <w:rPr>
          <w:bCs/>
          <w:sz w:val="22"/>
          <w:szCs w:val="22"/>
        </w:rPr>
        <w:tab/>
        <w:t>Member, American Real Estate Society Board of Directors</w:t>
      </w:r>
    </w:p>
    <w:p w14:paraId="67B41D5D" w14:textId="77777777" w:rsidR="00943543" w:rsidRPr="004379BB" w:rsidRDefault="00943543" w:rsidP="009259A4">
      <w:pPr>
        <w:tabs>
          <w:tab w:val="left" w:pos="-720"/>
        </w:tabs>
        <w:suppressAutoHyphens/>
        <w:ind w:left="720" w:hanging="720"/>
        <w:rPr>
          <w:bCs/>
          <w:sz w:val="22"/>
          <w:szCs w:val="22"/>
        </w:rPr>
      </w:pPr>
      <w:r w:rsidRPr="004379BB">
        <w:rPr>
          <w:bCs/>
          <w:sz w:val="22"/>
          <w:szCs w:val="22"/>
        </w:rPr>
        <w:t>2006-2007</w:t>
      </w:r>
      <w:r w:rsidRPr="004379BB">
        <w:rPr>
          <w:bCs/>
          <w:sz w:val="22"/>
          <w:szCs w:val="22"/>
        </w:rPr>
        <w:tab/>
        <w:t>Chair of the ARES Awards Committee</w:t>
      </w:r>
    </w:p>
    <w:p w14:paraId="03D77745" w14:textId="77777777" w:rsidR="00254187" w:rsidRPr="004379BB" w:rsidRDefault="00254187" w:rsidP="009259A4">
      <w:pPr>
        <w:tabs>
          <w:tab w:val="left" w:pos="-720"/>
        </w:tabs>
        <w:suppressAutoHyphens/>
        <w:ind w:left="720" w:hanging="720"/>
        <w:rPr>
          <w:bCs/>
          <w:sz w:val="22"/>
          <w:szCs w:val="22"/>
        </w:rPr>
      </w:pPr>
      <w:r w:rsidRPr="004379BB">
        <w:rPr>
          <w:bCs/>
          <w:sz w:val="22"/>
          <w:szCs w:val="22"/>
        </w:rPr>
        <w:t>2005</w:t>
      </w:r>
      <w:r w:rsidR="00B6180B" w:rsidRPr="004379BB">
        <w:rPr>
          <w:bCs/>
          <w:sz w:val="22"/>
          <w:szCs w:val="22"/>
        </w:rPr>
        <w:t>-</w:t>
      </w:r>
      <w:r w:rsidRPr="004379BB">
        <w:rPr>
          <w:bCs/>
          <w:sz w:val="22"/>
          <w:szCs w:val="22"/>
        </w:rPr>
        <w:t>2006</w:t>
      </w:r>
      <w:r w:rsidRPr="004379BB">
        <w:rPr>
          <w:bCs/>
          <w:sz w:val="22"/>
          <w:szCs w:val="22"/>
        </w:rPr>
        <w:tab/>
        <w:t>President, American Real Estate Society</w:t>
      </w:r>
    </w:p>
    <w:p w14:paraId="7C07368E" w14:textId="77777777" w:rsidR="00254187" w:rsidRPr="004379BB" w:rsidRDefault="00254187" w:rsidP="009259A4">
      <w:pPr>
        <w:tabs>
          <w:tab w:val="left" w:pos="-720"/>
        </w:tabs>
        <w:suppressAutoHyphens/>
        <w:ind w:left="720" w:hanging="720"/>
        <w:rPr>
          <w:sz w:val="22"/>
          <w:szCs w:val="22"/>
        </w:rPr>
      </w:pPr>
      <w:r w:rsidRPr="004379BB">
        <w:rPr>
          <w:sz w:val="22"/>
          <w:szCs w:val="22"/>
        </w:rPr>
        <w:t>2004-</w:t>
      </w:r>
      <w:r w:rsidR="00943543" w:rsidRPr="004379BB">
        <w:rPr>
          <w:sz w:val="22"/>
          <w:szCs w:val="22"/>
        </w:rPr>
        <w:t>2007</w:t>
      </w:r>
      <w:r w:rsidRPr="004379BB">
        <w:rPr>
          <w:sz w:val="22"/>
          <w:szCs w:val="22"/>
        </w:rPr>
        <w:tab/>
        <w:t>Member, ARES Executive Committee</w:t>
      </w:r>
    </w:p>
    <w:p w14:paraId="3BC4D109" w14:textId="77777777" w:rsidR="00254187" w:rsidRPr="004379BB" w:rsidRDefault="00254187" w:rsidP="009259A4">
      <w:pPr>
        <w:tabs>
          <w:tab w:val="left" w:pos="-720"/>
        </w:tabs>
        <w:suppressAutoHyphens/>
        <w:ind w:left="720" w:hanging="720"/>
        <w:rPr>
          <w:sz w:val="22"/>
          <w:szCs w:val="22"/>
        </w:rPr>
      </w:pPr>
      <w:r w:rsidRPr="004379BB">
        <w:rPr>
          <w:sz w:val="22"/>
          <w:szCs w:val="22"/>
        </w:rPr>
        <w:t>2004-2005</w:t>
      </w:r>
      <w:r w:rsidRPr="004379BB">
        <w:rPr>
          <w:sz w:val="22"/>
          <w:szCs w:val="22"/>
        </w:rPr>
        <w:tab/>
        <w:t>Chair, ARES New Academic Membership Committee</w:t>
      </w:r>
    </w:p>
    <w:p w14:paraId="08940C08" w14:textId="77777777" w:rsidR="00254187" w:rsidRPr="004379BB" w:rsidRDefault="00254187" w:rsidP="009259A4">
      <w:pPr>
        <w:tabs>
          <w:tab w:val="left" w:pos="-720"/>
        </w:tabs>
        <w:suppressAutoHyphens/>
        <w:ind w:left="720" w:hanging="720"/>
        <w:rPr>
          <w:sz w:val="22"/>
          <w:szCs w:val="22"/>
        </w:rPr>
      </w:pPr>
      <w:r w:rsidRPr="004379BB">
        <w:rPr>
          <w:sz w:val="22"/>
          <w:szCs w:val="22"/>
        </w:rPr>
        <w:t>2004-2005</w:t>
      </w:r>
      <w:r w:rsidRPr="004379BB">
        <w:rPr>
          <w:sz w:val="22"/>
          <w:szCs w:val="22"/>
        </w:rPr>
        <w:tab/>
        <w:t>Chair, ARES Awards Nomination Committee</w:t>
      </w:r>
    </w:p>
    <w:p w14:paraId="329E4681" w14:textId="77777777" w:rsidR="00254187" w:rsidRPr="004379BB" w:rsidRDefault="00254187" w:rsidP="009259A4">
      <w:pPr>
        <w:tabs>
          <w:tab w:val="left" w:pos="-720"/>
        </w:tabs>
        <w:suppressAutoHyphens/>
        <w:ind w:left="720" w:hanging="720"/>
        <w:rPr>
          <w:spacing w:val="-3"/>
          <w:sz w:val="22"/>
          <w:szCs w:val="22"/>
        </w:rPr>
      </w:pPr>
      <w:r w:rsidRPr="004379BB">
        <w:rPr>
          <w:sz w:val="22"/>
          <w:szCs w:val="22"/>
        </w:rPr>
        <w:t xml:space="preserve">2004-2005 </w:t>
      </w:r>
      <w:r w:rsidRPr="004379BB">
        <w:rPr>
          <w:sz w:val="22"/>
          <w:szCs w:val="22"/>
        </w:rPr>
        <w:tab/>
        <w:t>Scientific Committee, European Real Estate Society Meetings, June 2005</w:t>
      </w:r>
    </w:p>
    <w:p w14:paraId="7D039428" w14:textId="77777777" w:rsidR="00254187" w:rsidRPr="004379BB" w:rsidRDefault="00254187" w:rsidP="009259A4">
      <w:pPr>
        <w:tabs>
          <w:tab w:val="left" w:pos="-720"/>
        </w:tabs>
        <w:suppressAutoHyphens/>
        <w:ind w:left="720" w:hanging="720"/>
        <w:rPr>
          <w:spacing w:val="-3"/>
          <w:sz w:val="22"/>
          <w:szCs w:val="22"/>
        </w:rPr>
      </w:pPr>
      <w:r w:rsidRPr="004379BB">
        <w:rPr>
          <w:spacing w:val="-3"/>
          <w:sz w:val="22"/>
          <w:szCs w:val="22"/>
        </w:rPr>
        <w:t>2004</w:t>
      </w:r>
      <w:r w:rsidRPr="004379BB">
        <w:rPr>
          <w:spacing w:val="-3"/>
          <w:sz w:val="22"/>
          <w:szCs w:val="22"/>
        </w:rPr>
        <w:tab/>
      </w:r>
      <w:r w:rsidRPr="004379BB">
        <w:rPr>
          <w:spacing w:val="-3"/>
          <w:sz w:val="22"/>
          <w:szCs w:val="22"/>
        </w:rPr>
        <w:tab/>
        <w:t>President Elect, American Real Estate Society</w:t>
      </w:r>
    </w:p>
    <w:p w14:paraId="0D57C5CF" w14:textId="77777777" w:rsidR="00254187" w:rsidRPr="004379BB" w:rsidRDefault="00254187" w:rsidP="009259A4">
      <w:pPr>
        <w:tabs>
          <w:tab w:val="left" w:pos="-720"/>
        </w:tabs>
        <w:suppressAutoHyphens/>
        <w:ind w:left="720" w:hanging="720"/>
        <w:rPr>
          <w:spacing w:val="-3"/>
          <w:sz w:val="22"/>
          <w:szCs w:val="22"/>
        </w:rPr>
      </w:pPr>
      <w:r w:rsidRPr="004379BB">
        <w:rPr>
          <w:spacing w:val="-3"/>
          <w:sz w:val="22"/>
          <w:szCs w:val="22"/>
        </w:rPr>
        <w:t>2003</w:t>
      </w:r>
      <w:r w:rsidRPr="004379BB">
        <w:rPr>
          <w:spacing w:val="-3"/>
          <w:sz w:val="22"/>
          <w:szCs w:val="22"/>
        </w:rPr>
        <w:tab/>
      </w:r>
      <w:r w:rsidRPr="004379BB">
        <w:rPr>
          <w:spacing w:val="-3"/>
          <w:sz w:val="22"/>
          <w:szCs w:val="22"/>
        </w:rPr>
        <w:tab/>
        <w:t>Program Chair and Vice-President, American Real Estate Society</w:t>
      </w:r>
    </w:p>
    <w:p w14:paraId="7B4C52AA" w14:textId="77777777" w:rsidR="00254187" w:rsidRPr="004379BB" w:rsidRDefault="00254187" w:rsidP="009259A4">
      <w:pPr>
        <w:tabs>
          <w:tab w:val="left" w:pos="-720"/>
        </w:tabs>
        <w:suppressAutoHyphens/>
        <w:ind w:left="720" w:hanging="720"/>
        <w:rPr>
          <w:spacing w:val="-3"/>
          <w:sz w:val="22"/>
          <w:szCs w:val="22"/>
        </w:rPr>
      </w:pPr>
      <w:r w:rsidRPr="004379BB">
        <w:rPr>
          <w:spacing w:val="-3"/>
          <w:sz w:val="22"/>
          <w:szCs w:val="22"/>
        </w:rPr>
        <w:t>2003</w:t>
      </w:r>
      <w:r w:rsidRPr="004379BB">
        <w:rPr>
          <w:spacing w:val="-3"/>
          <w:sz w:val="22"/>
          <w:szCs w:val="22"/>
        </w:rPr>
        <w:tab/>
      </w:r>
      <w:r w:rsidRPr="004379BB">
        <w:rPr>
          <w:spacing w:val="-3"/>
          <w:sz w:val="22"/>
          <w:szCs w:val="22"/>
        </w:rPr>
        <w:tab/>
        <w:t>Member of the University Relations Committee, Appraisal Institute</w:t>
      </w:r>
    </w:p>
    <w:p w14:paraId="3A0C3400" w14:textId="77777777" w:rsidR="0061065D" w:rsidRPr="004379BB" w:rsidRDefault="0061065D" w:rsidP="0061065D">
      <w:pPr>
        <w:tabs>
          <w:tab w:val="left" w:pos="-720"/>
        </w:tabs>
        <w:suppressAutoHyphens/>
        <w:ind w:left="720" w:hanging="720"/>
        <w:rPr>
          <w:bCs/>
          <w:spacing w:val="-3"/>
          <w:sz w:val="22"/>
          <w:szCs w:val="22"/>
        </w:rPr>
      </w:pPr>
      <w:r w:rsidRPr="004379BB">
        <w:rPr>
          <w:bCs/>
          <w:spacing w:val="-3"/>
          <w:sz w:val="22"/>
          <w:szCs w:val="22"/>
        </w:rPr>
        <w:t>2002-Present</w:t>
      </w:r>
      <w:r w:rsidRPr="004379BB">
        <w:rPr>
          <w:bCs/>
          <w:spacing w:val="-3"/>
          <w:sz w:val="22"/>
          <w:szCs w:val="22"/>
        </w:rPr>
        <w:tab/>
        <w:t>Member at large, International Real Estate Society Board of Directors</w:t>
      </w:r>
    </w:p>
    <w:p w14:paraId="0133C1BD" w14:textId="77777777" w:rsidR="00254187" w:rsidRPr="004379BB" w:rsidRDefault="00254187" w:rsidP="009259A4">
      <w:pPr>
        <w:tabs>
          <w:tab w:val="left" w:pos="-720"/>
        </w:tabs>
        <w:suppressAutoHyphens/>
        <w:rPr>
          <w:bCs/>
          <w:spacing w:val="-3"/>
          <w:sz w:val="22"/>
          <w:szCs w:val="22"/>
        </w:rPr>
      </w:pPr>
      <w:r w:rsidRPr="004379BB">
        <w:rPr>
          <w:bCs/>
          <w:spacing w:val="-3"/>
          <w:sz w:val="22"/>
          <w:szCs w:val="22"/>
        </w:rPr>
        <w:t>2001</w:t>
      </w:r>
      <w:r w:rsidRPr="004379BB">
        <w:rPr>
          <w:bCs/>
          <w:spacing w:val="-3"/>
          <w:sz w:val="22"/>
          <w:szCs w:val="22"/>
        </w:rPr>
        <w:tab/>
      </w:r>
      <w:r w:rsidRPr="004379BB">
        <w:rPr>
          <w:bCs/>
          <w:spacing w:val="-3"/>
          <w:sz w:val="22"/>
          <w:szCs w:val="22"/>
        </w:rPr>
        <w:tab/>
        <w:t>Program Chair, International Real Estate Society World Congress, Anchorage AK.</w:t>
      </w:r>
    </w:p>
    <w:p w14:paraId="399C2C0E" w14:textId="77777777" w:rsidR="00254187" w:rsidRPr="004379BB" w:rsidRDefault="00254187" w:rsidP="009259A4">
      <w:pPr>
        <w:tabs>
          <w:tab w:val="left" w:pos="-720"/>
        </w:tabs>
        <w:suppressAutoHyphens/>
        <w:rPr>
          <w:bCs/>
          <w:spacing w:val="-3"/>
          <w:sz w:val="22"/>
          <w:szCs w:val="22"/>
        </w:rPr>
      </w:pPr>
      <w:r w:rsidRPr="004379BB">
        <w:rPr>
          <w:bCs/>
          <w:spacing w:val="-3"/>
          <w:sz w:val="22"/>
          <w:szCs w:val="22"/>
        </w:rPr>
        <w:t>1999-2004</w:t>
      </w:r>
      <w:r w:rsidRPr="004379BB">
        <w:rPr>
          <w:bCs/>
          <w:spacing w:val="-3"/>
          <w:sz w:val="22"/>
          <w:szCs w:val="22"/>
        </w:rPr>
        <w:tab/>
        <w:t>Member, ARES Manuscript Prize Committee</w:t>
      </w:r>
    </w:p>
    <w:p w14:paraId="3752D800" w14:textId="77777777" w:rsidR="0061065D" w:rsidRPr="004379BB" w:rsidRDefault="00254187" w:rsidP="009259A4">
      <w:pPr>
        <w:tabs>
          <w:tab w:val="left" w:pos="-720"/>
        </w:tabs>
        <w:suppressAutoHyphens/>
        <w:rPr>
          <w:bCs/>
          <w:spacing w:val="-3"/>
          <w:sz w:val="22"/>
          <w:szCs w:val="22"/>
        </w:rPr>
      </w:pPr>
      <w:r w:rsidRPr="004379BB">
        <w:rPr>
          <w:bCs/>
          <w:spacing w:val="-3"/>
          <w:sz w:val="22"/>
          <w:szCs w:val="22"/>
        </w:rPr>
        <w:t>1999</w:t>
      </w:r>
      <w:r w:rsidR="0061065D" w:rsidRPr="004379BB">
        <w:rPr>
          <w:bCs/>
          <w:spacing w:val="-3"/>
          <w:sz w:val="22"/>
          <w:szCs w:val="22"/>
        </w:rPr>
        <w:t xml:space="preserve"> </w:t>
      </w:r>
      <w:r w:rsidR="0061065D" w:rsidRPr="004379BB">
        <w:rPr>
          <w:bCs/>
          <w:spacing w:val="-3"/>
          <w:sz w:val="22"/>
          <w:szCs w:val="22"/>
        </w:rPr>
        <w:tab/>
      </w:r>
      <w:r w:rsidR="0061065D" w:rsidRPr="004379BB">
        <w:rPr>
          <w:bCs/>
          <w:spacing w:val="-3"/>
          <w:sz w:val="22"/>
          <w:szCs w:val="22"/>
        </w:rPr>
        <w:tab/>
        <w:t xml:space="preserve">Beta Tester for </w:t>
      </w:r>
      <w:proofErr w:type="spellStart"/>
      <w:r w:rsidR="0061065D" w:rsidRPr="004379BB">
        <w:rPr>
          <w:bCs/>
          <w:spacing w:val="-3"/>
          <w:sz w:val="22"/>
          <w:szCs w:val="22"/>
        </w:rPr>
        <w:t>Taurean</w:t>
      </w:r>
      <w:proofErr w:type="spellEnd"/>
      <w:r w:rsidR="0061065D" w:rsidRPr="004379BB">
        <w:rPr>
          <w:bCs/>
          <w:spacing w:val="-3"/>
          <w:sz w:val="22"/>
          <w:szCs w:val="22"/>
        </w:rPr>
        <w:t xml:space="preserve"> Real Estate Valuation Services</w:t>
      </w:r>
    </w:p>
    <w:p w14:paraId="00353ED0" w14:textId="77777777" w:rsidR="009B0AC5" w:rsidRPr="004379BB" w:rsidRDefault="009B0AC5" w:rsidP="009B0AC5">
      <w:pPr>
        <w:tabs>
          <w:tab w:val="left" w:pos="-720"/>
        </w:tabs>
        <w:suppressAutoHyphens/>
        <w:rPr>
          <w:bCs/>
          <w:spacing w:val="-3"/>
          <w:sz w:val="22"/>
          <w:szCs w:val="22"/>
        </w:rPr>
      </w:pPr>
      <w:r w:rsidRPr="004379BB">
        <w:rPr>
          <w:bCs/>
          <w:spacing w:val="-3"/>
          <w:sz w:val="22"/>
          <w:szCs w:val="22"/>
        </w:rPr>
        <w:t>1999</w:t>
      </w:r>
      <w:r w:rsidRPr="004379BB">
        <w:rPr>
          <w:bCs/>
          <w:spacing w:val="-3"/>
          <w:sz w:val="22"/>
          <w:szCs w:val="22"/>
        </w:rPr>
        <w:tab/>
      </w:r>
      <w:r w:rsidRPr="004379BB">
        <w:rPr>
          <w:bCs/>
          <w:spacing w:val="-3"/>
          <w:sz w:val="22"/>
          <w:szCs w:val="22"/>
        </w:rPr>
        <w:tab/>
        <w:t xml:space="preserve">Beta Tester for </w:t>
      </w:r>
      <w:proofErr w:type="spellStart"/>
      <w:r w:rsidRPr="004379BB">
        <w:rPr>
          <w:bCs/>
          <w:spacing w:val="-3"/>
          <w:sz w:val="22"/>
          <w:szCs w:val="22"/>
        </w:rPr>
        <w:t>Taurean</w:t>
      </w:r>
      <w:proofErr w:type="spellEnd"/>
      <w:r w:rsidRPr="004379BB">
        <w:rPr>
          <w:bCs/>
          <w:spacing w:val="-3"/>
          <w:sz w:val="22"/>
          <w:szCs w:val="22"/>
        </w:rPr>
        <w:t xml:space="preserve"> Real Estate Valuation Services</w:t>
      </w:r>
    </w:p>
    <w:p w14:paraId="15B757A1" w14:textId="77777777" w:rsidR="009B0AC5" w:rsidRPr="004379BB" w:rsidRDefault="009B0AC5" w:rsidP="001F2116">
      <w:pPr>
        <w:numPr>
          <w:ilvl w:val="1"/>
          <w:numId w:val="1"/>
        </w:numPr>
        <w:tabs>
          <w:tab w:val="left" w:pos="-720"/>
        </w:tabs>
        <w:suppressAutoHyphens/>
        <w:rPr>
          <w:bCs/>
          <w:spacing w:val="-3"/>
          <w:sz w:val="22"/>
          <w:szCs w:val="22"/>
        </w:rPr>
      </w:pPr>
      <w:r w:rsidRPr="004379BB">
        <w:rPr>
          <w:bCs/>
          <w:spacing w:val="-3"/>
          <w:sz w:val="22"/>
          <w:szCs w:val="22"/>
        </w:rPr>
        <w:t xml:space="preserve">Director of Communications, International Real Estate Society </w:t>
      </w:r>
    </w:p>
    <w:p w14:paraId="35A97975" w14:textId="77777777" w:rsidR="009B0AC5" w:rsidRPr="004379BB" w:rsidRDefault="009B0AC5" w:rsidP="009B0AC5">
      <w:pPr>
        <w:tabs>
          <w:tab w:val="left" w:pos="-720"/>
        </w:tabs>
        <w:suppressAutoHyphens/>
        <w:ind w:left="1440" w:hanging="1440"/>
        <w:rPr>
          <w:bCs/>
          <w:spacing w:val="-3"/>
          <w:sz w:val="22"/>
          <w:szCs w:val="22"/>
        </w:rPr>
      </w:pPr>
      <w:r w:rsidRPr="004379BB">
        <w:rPr>
          <w:bCs/>
          <w:spacing w:val="-3"/>
          <w:sz w:val="22"/>
          <w:szCs w:val="22"/>
        </w:rPr>
        <w:t>1996</w:t>
      </w:r>
      <w:r w:rsidRPr="004379BB">
        <w:rPr>
          <w:bCs/>
          <w:spacing w:val="-3"/>
          <w:sz w:val="22"/>
          <w:szCs w:val="22"/>
        </w:rPr>
        <w:tab/>
        <w:t>North American Chairperson on the Planning Committee for the International American Real Estate and Urban Economics Association, Orlando, FL</w:t>
      </w:r>
    </w:p>
    <w:p w14:paraId="41A547AA" w14:textId="77777777" w:rsidR="009B0AC5" w:rsidRPr="004379BB" w:rsidRDefault="009B0AC5" w:rsidP="009B0AC5">
      <w:pPr>
        <w:tabs>
          <w:tab w:val="left" w:pos="-720"/>
        </w:tabs>
        <w:suppressAutoHyphens/>
        <w:ind w:left="1440" w:hanging="1440"/>
        <w:rPr>
          <w:bCs/>
          <w:spacing w:val="-3"/>
          <w:sz w:val="22"/>
          <w:szCs w:val="22"/>
        </w:rPr>
      </w:pPr>
      <w:r w:rsidRPr="004379BB">
        <w:rPr>
          <w:bCs/>
          <w:spacing w:val="-3"/>
          <w:sz w:val="22"/>
          <w:szCs w:val="22"/>
        </w:rPr>
        <w:t>1996</w:t>
      </w:r>
      <w:r w:rsidRPr="004379BB">
        <w:rPr>
          <w:bCs/>
          <w:spacing w:val="-3"/>
          <w:sz w:val="22"/>
          <w:szCs w:val="22"/>
        </w:rPr>
        <w:tab/>
        <w:t xml:space="preserve">Primary and secondary review for a new textbook, Real Estate Valuation: Principles and Applications, by Ken </w:t>
      </w:r>
      <w:proofErr w:type="spellStart"/>
      <w:r w:rsidRPr="004379BB">
        <w:rPr>
          <w:bCs/>
          <w:spacing w:val="-3"/>
          <w:sz w:val="22"/>
          <w:szCs w:val="22"/>
        </w:rPr>
        <w:t>Lus</w:t>
      </w:r>
      <w:r w:rsidR="009E50D4" w:rsidRPr="004379BB">
        <w:rPr>
          <w:bCs/>
          <w:spacing w:val="-3"/>
          <w:sz w:val="22"/>
          <w:szCs w:val="22"/>
        </w:rPr>
        <w:t>c</w:t>
      </w:r>
      <w:r w:rsidRPr="004379BB">
        <w:rPr>
          <w:bCs/>
          <w:spacing w:val="-3"/>
          <w:sz w:val="22"/>
          <w:szCs w:val="22"/>
        </w:rPr>
        <w:t>ht</w:t>
      </w:r>
      <w:proofErr w:type="spellEnd"/>
      <w:r w:rsidRPr="004379BB">
        <w:rPr>
          <w:bCs/>
          <w:spacing w:val="-3"/>
          <w:sz w:val="22"/>
          <w:szCs w:val="22"/>
        </w:rPr>
        <w:t>.</w:t>
      </w:r>
    </w:p>
    <w:p w14:paraId="7CBB1FB8" w14:textId="77777777" w:rsidR="009B0AC5" w:rsidRPr="004379BB" w:rsidRDefault="009B0AC5" w:rsidP="001F2116">
      <w:pPr>
        <w:numPr>
          <w:ilvl w:val="0"/>
          <w:numId w:val="2"/>
        </w:numPr>
        <w:tabs>
          <w:tab w:val="left" w:pos="-720"/>
        </w:tabs>
        <w:suppressAutoHyphens/>
        <w:rPr>
          <w:bCs/>
          <w:spacing w:val="-3"/>
          <w:sz w:val="22"/>
          <w:szCs w:val="22"/>
        </w:rPr>
      </w:pPr>
      <w:r w:rsidRPr="004379BB">
        <w:rPr>
          <w:bCs/>
          <w:spacing w:val="-3"/>
          <w:sz w:val="22"/>
          <w:szCs w:val="22"/>
        </w:rPr>
        <w:t>Planning committee member for the International Real Estate Society Conference in Stockholm Sweden.</w:t>
      </w:r>
    </w:p>
    <w:p w14:paraId="31BCC351" w14:textId="77777777" w:rsidR="009B0AC5" w:rsidRPr="004379BB" w:rsidRDefault="009B0AC5" w:rsidP="009B0AC5">
      <w:pPr>
        <w:tabs>
          <w:tab w:val="left" w:pos="-720"/>
        </w:tabs>
        <w:suppressAutoHyphens/>
        <w:ind w:left="1440" w:hanging="1440"/>
        <w:rPr>
          <w:bCs/>
          <w:spacing w:val="-3"/>
          <w:sz w:val="22"/>
          <w:szCs w:val="22"/>
        </w:rPr>
      </w:pPr>
      <w:r w:rsidRPr="004379BB">
        <w:rPr>
          <w:bCs/>
          <w:spacing w:val="-3"/>
          <w:sz w:val="22"/>
          <w:szCs w:val="22"/>
        </w:rPr>
        <w:t>1994</w:t>
      </w:r>
      <w:r w:rsidRPr="004379BB">
        <w:rPr>
          <w:bCs/>
          <w:spacing w:val="-3"/>
          <w:sz w:val="22"/>
          <w:szCs w:val="22"/>
        </w:rPr>
        <w:tab/>
        <w:t xml:space="preserve">Academic member of the National Council of Real Estate Investment Fiduciaries.  Have served on the Research Committee, the Index Performance Committee, as liaison of the </w:t>
      </w:r>
      <w:r w:rsidRPr="004379BB">
        <w:rPr>
          <w:bCs/>
          <w:spacing w:val="-3"/>
          <w:sz w:val="22"/>
          <w:szCs w:val="22"/>
        </w:rPr>
        <w:lastRenderedPageBreak/>
        <w:t>Research Committee to the Education Committee (March 1994) and the Database/Index Subcommittee</w:t>
      </w:r>
    </w:p>
    <w:p w14:paraId="319DBC70" w14:textId="77777777" w:rsidR="009B0AC5" w:rsidRPr="004379BB" w:rsidRDefault="009B0AC5" w:rsidP="009B0AC5">
      <w:pPr>
        <w:tabs>
          <w:tab w:val="left" w:pos="-720"/>
        </w:tabs>
        <w:suppressAutoHyphens/>
        <w:ind w:left="1440" w:hanging="1440"/>
        <w:rPr>
          <w:bCs/>
          <w:spacing w:val="-3"/>
          <w:sz w:val="22"/>
          <w:szCs w:val="22"/>
        </w:rPr>
      </w:pPr>
      <w:r w:rsidRPr="004379BB">
        <w:rPr>
          <w:bCs/>
          <w:spacing w:val="-3"/>
          <w:sz w:val="22"/>
          <w:szCs w:val="22"/>
        </w:rPr>
        <w:t>1993</w:t>
      </w:r>
      <w:r w:rsidRPr="004379BB">
        <w:rPr>
          <w:bCs/>
          <w:spacing w:val="-3"/>
          <w:sz w:val="22"/>
          <w:szCs w:val="22"/>
        </w:rPr>
        <w:tab/>
        <w:t>Program Committee member for the Academy of Financial Services annual meetings</w:t>
      </w:r>
    </w:p>
    <w:p w14:paraId="0B52EF81" w14:textId="77777777" w:rsidR="00254187" w:rsidRPr="004379BB" w:rsidRDefault="00254187" w:rsidP="009259A4">
      <w:pPr>
        <w:tabs>
          <w:tab w:val="left" w:pos="-720"/>
        </w:tabs>
        <w:suppressAutoHyphens/>
        <w:ind w:left="1440" w:hanging="1440"/>
        <w:rPr>
          <w:b/>
          <w:spacing w:val="-3"/>
          <w:sz w:val="22"/>
          <w:szCs w:val="22"/>
        </w:rPr>
      </w:pPr>
    </w:p>
    <w:p w14:paraId="07BAE10A" w14:textId="5ED4AA81" w:rsidR="00254187" w:rsidRPr="004379BB" w:rsidRDefault="00254187" w:rsidP="009259A4">
      <w:pPr>
        <w:tabs>
          <w:tab w:val="left" w:pos="-720"/>
        </w:tabs>
        <w:suppressAutoHyphens/>
        <w:ind w:left="90" w:hanging="90"/>
        <w:rPr>
          <w:b/>
          <w:spacing w:val="-3"/>
          <w:sz w:val="22"/>
          <w:szCs w:val="22"/>
        </w:rPr>
      </w:pPr>
      <w:r w:rsidRPr="004379BB">
        <w:rPr>
          <w:b/>
          <w:spacing w:val="-3"/>
          <w:sz w:val="22"/>
          <w:szCs w:val="22"/>
        </w:rPr>
        <w:t xml:space="preserve">Current Membership in Professional </w:t>
      </w:r>
      <w:r w:rsidR="0025582A" w:rsidRPr="004379BB">
        <w:rPr>
          <w:b/>
          <w:spacing w:val="-3"/>
          <w:sz w:val="22"/>
          <w:szCs w:val="22"/>
        </w:rPr>
        <w:t xml:space="preserve">and Academic </w:t>
      </w:r>
      <w:r w:rsidRPr="004379BB">
        <w:rPr>
          <w:b/>
          <w:spacing w:val="-3"/>
          <w:sz w:val="22"/>
          <w:szCs w:val="22"/>
        </w:rPr>
        <w:t>Associations</w:t>
      </w:r>
    </w:p>
    <w:p w14:paraId="573064C3" w14:textId="77777777" w:rsidR="0025582A" w:rsidRPr="004379BB" w:rsidRDefault="0025582A" w:rsidP="0025582A">
      <w:pPr>
        <w:numPr>
          <w:ilvl w:val="0"/>
          <w:numId w:val="15"/>
        </w:numPr>
        <w:tabs>
          <w:tab w:val="left" w:pos="-720"/>
        </w:tabs>
        <w:suppressAutoHyphens/>
        <w:rPr>
          <w:bCs/>
          <w:spacing w:val="-3"/>
          <w:sz w:val="22"/>
          <w:szCs w:val="22"/>
        </w:rPr>
      </w:pPr>
      <w:r w:rsidRPr="004379BB">
        <w:rPr>
          <w:bCs/>
          <w:spacing w:val="-3"/>
          <w:sz w:val="22"/>
          <w:szCs w:val="22"/>
        </w:rPr>
        <w:t>American Real Estate Society</w:t>
      </w:r>
    </w:p>
    <w:p w14:paraId="54B48CA8" w14:textId="77777777" w:rsidR="0025582A" w:rsidRPr="004379BB" w:rsidRDefault="0025582A" w:rsidP="0025582A">
      <w:pPr>
        <w:numPr>
          <w:ilvl w:val="0"/>
          <w:numId w:val="15"/>
        </w:numPr>
        <w:tabs>
          <w:tab w:val="left" w:pos="-720"/>
        </w:tabs>
        <w:suppressAutoHyphens/>
        <w:rPr>
          <w:bCs/>
          <w:spacing w:val="-3"/>
          <w:sz w:val="22"/>
          <w:szCs w:val="22"/>
        </w:rPr>
      </w:pPr>
      <w:r w:rsidRPr="004379BB">
        <w:rPr>
          <w:bCs/>
          <w:spacing w:val="-3"/>
          <w:sz w:val="22"/>
          <w:szCs w:val="22"/>
        </w:rPr>
        <w:t>American Real Estate and Urban Economics Association</w:t>
      </w:r>
    </w:p>
    <w:p w14:paraId="4F8C4BB5" w14:textId="77777777" w:rsidR="00452403" w:rsidRPr="004379BB" w:rsidRDefault="00452403" w:rsidP="001F2116">
      <w:pPr>
        <w:numPr>
          <w:ilvl w:val="0"/>
          <w:numId w:val="15"/>
        </w:numPr>
        <w:tabs>
          <w:tab w:val="left" w:pos="-720"/>
        </w:tabs>
        <w:suppressAutoHyphens/>
        <w:rPr>
          <w:bCs/>
          <w:spacing w:val="-3"/>
          <w:sz w:val="22"/>
          <w:szCs w:val="22"/>
        </w:rPr>
      </w:pPr>
      <w:r w:rsidRPr="004379BB">
        <w:rPr>
          <w:bCs/>
          <w:spacing w:val="-3"/>
          <w:sz w:val="22"/>
          <w:szCs w:val="22"/>
        </w:rPr>
        <w:t>Counselors of Real Estate</w:t>
      </w:r>
    </w:p>
    <w:p w14:paraId="544151C5" w14:textId="6E1D337A" w:rsidR="00D125B7" w:rsidRPr="004379BB" w:rsidRDefault="00D125B7" w:rsidP="001F2116">
      <w:pPr>
        <w:numPr>
          <w:ilvl w:val="0"/>
          <w:numId w:val="15"/>
        </w:numPr>
        <w:tabs>
          <w:tab w:val="left" w:pos="-720"/>
        </w:tabs>
        <w:suppressAutoHyphens/>
        <w:rPr>
          <w:bCs/>
          <w:spacing w:val="-3"/>
          <w:sz w:val="22"/>
          <w:szCs w:val="22"/>
        </w:rPr>
      </w:pPr>
      <w:r w:rsidRPr="004379BB">
        <w:rPr>
          <w:bCs/>
          <w:spacing w:val="-3"/>
          <w:sz w:val="22"/>
          <w:szCs w:val="22"/>
        </w:rPr>
        <w:t xml:space="preserve">Urban Land Institute, </w:t>
      </w:r>
      <w:r w:rsidR="0025582A" w:rsidRPr="004379BB">
        <w:rPr>
          <w:bCs/>
          <w:spacing w:val="-3"/>
          <w:sz w:val="22"/>
          <w:szCs w:val="22"/>
        </w:rPr>
        <w:t>South Carolina Dist</w:t>
      </w:r>
      <w:r w:rsidRPr="004379BB">
        <w:rPr>
          <w:bCs/>
          <w:spacing w:val="-3"/>
          <w:sz w:val="22"/>
          <w:szCs w:val="22"/>
        </w:rPr>
        <w:t xml:space="preserve">rict Council </w:t>
      </w:r>
    </w:p>
    <w:p w14:paraId="68EAC56F" w14:textId="2218C8B8" w:rsidR="00254187" w:rsidRPr="004379BB" w:rsidRDefault="00254187" w:rsidP="001F2116">
      <w:pPr>
        <w:numPr>
          <w:ilvl w:val="0"/>
          <w:numId w:val="15"/>
        </w:numPr>
        <w:tabs>
          <w:tab w:val="left" w:pos="-720"/>
        </w:tabs>
        <w:suppressAutoHyphens/>
        <w:rPr>
          <w:bCs/>
          <w:spacing w:val="-3"/>
          <w:sz w:val="22"/>
          <w:szCs w:val="22"/>
        </w:rPr>
      </w:pPr>
      <w:r w:rsidRPr="004379BB">
        <w:rPr>
          <w:bCs/>
          <w:spacing w:val="-3"/>
          <w:sz w:val="22"/>
          <w:szCs w:val="22"/>
        </w:rPr>
        <w:t xml:space="preserve">Commercial Real Estate Women </w:t>
      </w:r>
      <w:r w:rsidR="0025582A" w:rsidRPr="004379BB">
        <w:rPr>
          <w:bCs/>
          <w:spacing w:val="-3"/>
          <w:sz w:val="22"/>
          <w:szCs w:val="22"/>
        </w:rPr>
        <w:t xml:space="preserve">Upstate </w:t>
      </w:r>
      <w:r w:rsidR="003E0EB1" w:rsidRPr="004379BB">
        <w:rPr>
          <w:bCs/>
          <w:spacing w:val="-3"/>
          <w:sz w:val="22"/>
          <w:szCs w:val="22"/>
        </w:rPr>
        <w:t>Chapter</w:t>
      </w:r>
    </w:p>
    <w:p w14:paraId="11A52F7C" w14:textId="77777777" w:rsidR="00254187" w:rsidRPr="004379BB" w:rsidRDefault="00254187" w:rsidP="001F2116">
      <w:pPr>
        <w:numPr>
          <w:ilvl w:val="0"/>
          <w:numId w:val="15"/>
        </w:numPr>
        <w:tabs>
          <w:tab w:val="left" w:pos="-720"/>
        </w:tabs>
        <w:suppressAutoHyphens/>
        <w:rPr>
          <w:bCs/>
          <w:spacing w:val="-3"/>
          <w:sz w:val="22"/>
          <w:szCs w:val="22"/>
        </w:rPr>
      </w:pPr>
      <w:r w:rsidRPr="004379BB">
        <w:rPr>
          <w:bCs/>
          <w:spacing w:val="-3"/>
          <w:sz w:val="22"/>
          <w:szCs w:val="22"/>
        </w:rPr>
        <w:t>Wisconsin Real Estate Alumni Association</w:t>
      </w:r>
    </w:p>
    <w:p w14:paraId="091B5AB4" w14:textId="77777777" w:rsidR="00254187" w:rsidRPr="004379BB" w:rsidRDefault="00254187" w:rsidP="001F2116">
      <w:pPr>
        <w:numPr>
          <w:ilvl w:val="0"/>
          <w:numId w:val="15"/>
        </w:numPr>
        <w:tabs>
          <w:tab w:val="left" w:pos="-720"/>
        </w:tabs>
        <w:suppressAutoHyphens/>
        <w:rPr>
          <w:bCs/>
          <w:spacing w:val="-3"/>
          <w:sz w:val="22"/>
          <w:szCs w:val="22"/>
        </w:rPr>
      </w:pPr>
      <w:r w:rsidRPr="004379BB">
        <w:rPr>
          <w:bCs/>
          <w:spacing w:val="-3"/>
          <w:sz w:val="22"/>
          <w:szCs w:val="22"/>
        </w:rPr>
        <w:t>Royal Institution of Chartered Surveyors</w:t>
      </w:r>
      <w:r w:rsidR="001846A6" w:rsidRPr="004379BB">
        <w:rPr>
          <w:bCs/>
          <w:spacing w:val="-3"/>
          <w:sz w:val="22"/>
          <w:szCs w:val="22"/>
        </w:rPr>
        <w:t xml:space="preserve"> (Fellow)</w:t>
      </w:r>
    </w:p>
    <w:p w14:paraId="76614322" w14:textId="6C968672" w:rsidR="00502B08" w:rsidRPr="004379BB" w:rsidRDefault="00B63821" w:rsidP="0025582A">
      <w:pPr>
        <w:numPr>
          <w:ilvl w:val="0"/>
          <w:numId w:val="15"/>
        </w:numPr>
        <w:tabs>
          <w:tab w:val="left" w:pos="-720"/>
        </w:tabs>
        <w:suppressAutoHyphens/>
        <w:rPr>
          <w:bCs/>
          <w:spacing w:val="-3"/>
          <w:sz w:val="22"/>
          <w:szCs w:val="22"/>
        </w:rPr>
      </w:pPr>
      <w:r w:rsidRPr="004379BB">
        <w:rPr>
          <w:bCs/>
          <w:spacing w:val="-3"/>
          <w:sz w:val="22"/>
          <w:szCs w:val="22"/>
        </w:rPr>
        <w:t>National Association of Realtors</w:t>
      </w:r>
    </w:p>
    <w:p w14:paraId="399A2E16" w14:textId="473E09B4" w:rsidR="0025582A" w:rsidRPr="004379BB" w:rsidRDefault="0025582A" w:rsidP="0025582A">
      <w:pPr>
        <w:numPr>
          <w:ilvl w:val="0"/>
          <w:numId w:val="15"/>
        </w:numPr>
        <w:tabs>
          <w:tab w:val="left" w:pos="-720"/>
        </w:tabs>
        <w:suppressAutoHyphens/>
        <w:rPr>
          <w:bCs/>
          <w:spacing w:val="-3"/>
          <w:sz w:val="22"/>
          <w:szCs w:val="22"/>
        </w:rPr>
      </w:pPr>
      <w:r w:rsidRPr="004379BB">
        <w:rPr>
          <w:bCs/>
          <w:spacing w:val="-3"/>
          <w:sz w:val="22"/>
          <w:szCs w:val="22"/>
        </w:rPr>
        <w:t>Women on Board 5050</w:t>
      </w:r>
    </w:p>
    <w:p w14:paraId="564E4D06" w14:textId="77777777" w:rsidR="00462D3E" w:rsidRDefault="00462D3E" w:rsidP="00D13953">
      <w:pPr>
        <w:tabs>
          <w:tab w:val="left" w:pos="-720"/>
        </w:tabs>
        <w:suppressAutoHyphens/>
        <w:rPr>
          <w:b/>
          <w:spacing w:val="-3"/>
          <w:sz w:val="22"/>
          <w:szCs w:val="22"/>
        </w:rPr>
      </w:pPr>
    </w:p>
    <w:p w14:paraId="5E220C05" w14:textId="7B21AF48" w:rsidR="00254187" w:rsidRPr="004379BB" w:rsidRDefault="00254187" w:rsidP="00D13953">
      <w:pPr>
        <w:tabs>
          <w:tab w:val="left" w:pos="-720"/>
        </w:tabs>
        <w:suppressAutoHyphens/>
        <w:rPr>
          <w:b/>
          <w:spacing w:val="-3"/>
          <w:sz w:val="22"/>
          <w:szCs w:val="22"/>
        </w:rPr>
      </w:pPr>
      <w:r w:rsidRPr="004379BB">
        <w:rPr>
          <w:b/>
          <w:spacing w:val="-3"/>
          <w:sz w:val="22"/>
          <w:szCs w:val="22"/>
        </w:rPr>
        <w:t>Editor</w:t>
      </w:r>
      <w:r w:rsidR="004D3C5F" w:rsidRPr="004379BB">
        <w:rPr>
          <w:b/>
          <w:spacing w:val="-3"/>
          <w:sz w:val="22"/>
          <w:szCs w:val="22"/>
        </w:rPr>
        <w:t>i</w:t>
      </w:r>
      <w:r w:rsidRPr="004379BB">
        <w:rPr>
          <w:b/>
          <w:spacing w:val="-3"/>
          <w:sz w:val="22"/>
          <w:szCs w:val="22"/>
        </w:rPr>
        <w:t>al Board Positions</w:t>
      </w:r>
    </w:p>
    <w:p w14:paraId="620D3607" w14:textId="77777777" w:rsidR="009510B2" w:rsidRPr="004379BB" w:rsidRDefault="009510B2" w:rsidP="00D13953">
      <w:pPr>
        <w:tabs>
          <w:tab w:val="left" w:pos="-720"/>
        </w:tabs>
        <w:suppressAutoHyphens/>
        <w:rPr>
          <w:b/>
          <w:spacing w:val="-3"/>
          <w:sz w:val="22"/>
          <w:szCs w:val="22"/>
        </w:rPr>
      </w:pPr>
    </w:p>
    <w:p w14:paraId="152AE6AA" w14:textId="5AD24580" w:rsidR="009510B2" w:rsidRPr="004379BB" w:rsidRDefault="009510B2" w:rsidP="001F2116">
      <w:pPr>
        <w:numPr>
          <w:ilvl w:val="0"/>
          <w:numId w:val="17"/>
        </w:numPr>
        <w:rPr>
          <w:sz w:val="22"/>
          <w:szCs w:val="22"/>
        </w:rPr>
      </w:pPr>
      <w:r w:rsidRPr="004379BB">
        <w:rPr>
          <w:sz w:val="22"/>
          <w:szCs w:val="22"/>
        </w:rPr>
        <w:t xml:space="preserve">Co-special editor for a special issue of the </w:t>
      </w:r>
      <w:r w:rsidRPr="004379BB">
        <w:rPr>
          <w:i/>
          <w:iCs/>
          <w:sz w:val="22"/>
          <w:szCs w:val="22"/>
        </w:rPr>
        <w:t>Journal of European Real Estate Research</w:t>
      </w:r>
      <w:r w:rsidRPr="004379BB">
        <w:rPr>
          <w:sz w:val="22"/>
          <w:szCs w:val="22"/>
        </w:rPr>
        <w:t xml:space="preserve"> focused on “Digital Technology and Innovation in Real Estate” with Olayiwola Oladiran, forthcoming 2024 </w:t>
      </w:r>
    </w:p>
    <w:p w14:paraId="1DC16F15" w14:textId="77777777" w:rsidR="00DD4D3C" w:rsidRPr="004379BB" w:rsidRDefault="00DD4D3C" w:rsidP="00DD4D3C">
      <w:pPr>
        <w:numPr>
          <w:ilvl w:val="0"/>
          <w:numId w:val="17"/>
        </w:numPr>
        <w:tabs>
          <w:tab w:val="left" w:pos="-720"/>
        </w:tabs>
        <w:suppressAutoHyphens/>
        <w:rPr>
          <w:bCs/>
          <w:i/>
          <w:iCs/>
          <w:spacing w:val="-3"/>
          <w:sz w:val="22"/>
          <w:szCs w:val="22"/>
        </w:rPr>
      </w:pPr>
      <w:r w:rsidRPr="004379BB">
        <w:rPr>
          <w:bCs/>
          <w:i/>
          <w:iCs/>
          <w:spacing w:val="-3"/>
          <w:sz w:val="22"/>
          <w:szCs w:val="22"/>
        </w:rPr>
        <w:t xml:space="preserve">Journal of Property Investment and Finance, </w:t>
      </w:r>
      <w:r w:rsidRPr="004379BB">
        <w:rPr>
          <w:bCs/>
          <w:spacing w:val="-3"/>
          <w:sz w:val="22"/>
          <w:szCs w:val="22"/>
        </w:rPr>
        <w:t>1997-presen</w:t>
      </w:r>
    </w:p>
    <w:p w14:paraId="20CF3CAB" w14:textId="77777777" w:rsidR="00DD4D3C" w:rsidRPr="004379BB" w:rsidRDefault="00DD4D3C" w:rsidP="00DD4D3C">
      <w:pPr>
        <w:numPr>
          <w:ilvl w:val="1"/>
          <w:numId w:val="17"/>
        </w:numPr>
        <w:tabs>
          <w:tab w:val="left" w:pos="-720"/>
        </w:tabs>
        <w:suppressAutoHyphens/>
        <w:rPr>
          <w:sz w:val="22"/>
          <w:szCs w:val="22"/>
        </w:rPr>
      </w:pPr>
      <w:r w:rsidRPr="004379BB">
        <w:rPr>
          <w:sz w:val="22"/>
          <w:szCs w:val="22"/>
        </w:rPr>
        <w:t xml:space="preserve">Co-special editor for two special issues of the </w:t>
      </w:r>
      <w:r w:rsidRPr="004379BB">
        <w:rPr>
          <w:i/>
          <w:sz w:val="22"/>
          <w:szCs w:val="22"/>
        </w:rPr>
        <w:t>Journal of Property Investment and Finance</w:t>
      </w:r>
      <w:r w:rsidRPr="004379BB">
        <w:rPr>
          <w:sz w:val="22"/>
          <w:szCs w:val="22"/>
        </w:rPr>
        <w:t xml:space="preserve"> focused on </w:t>
      </w:r>
      <w:proofErr w:type="spellStart"/>
      <w:r w:rsidRPr="004379BB">
        <w:rPr>
          <w:sz w:val="22"/>
          <w:szCs w:val="22"/>
        </w:rPr>
        <w:t>Proptech</w:t>
      </w:r>
      <w:proofErr w:type="spellEnd"/>
      <w:r w:rsidRPr="004379BB">
        <w:rPr>
          <w:sz w:val="22"/>
          <w:szCs w:val="22"/>
        </w:rPr>
        <w:t xml:space="preserve"> and Entrepreneurship Innovation in Real Estate with Larry Wofford and David Wyman, 2018-2020</w:t>
      </w:r>
    </w:p>
    <w:p w14:paraId="49571CE6" w14:textId="77777777" w:rsidR="00DD4D3C" w:rsidRPr="004379BB" w:rsidRDefault="00DD4D3C" w:rsidP="00DD4D3C">
      <w:pPr>
        <w:numPr>
          <w:ilvl w:val="1"/>
          <w:numId w:val="17"/>
        </w:numPr>
        <w:tabs>
          <w:tab w:val="left" w:pos="-720"/>
        </w:tabs>
        <w:suppressAutoHyphens/>
        <w:rPr>
          <w:sz w:val="22"/>
          <w:szCs w:val="22"/>
        </w:rPr>
      </w:pPr>
      <w:r w:rsidRPr="004379BB">
        <w:rPr>
          <w:sz w:val="22"/>
          <w:szCs w:val="22"/>
        </w:rPr>
        <w:t xml:space="preserve">Co-special editor for a special issue </w:t>
      </w:r>
      <w:r w:rsidRPr="004379BB">
        <w:rPr>
          <w:i/>
          <w:sz w:val="22"/>
          <w:szCs w:val="22"/>
        </w:rPr>
        <w:t>Journal of Property Investment and Finance</w:t>
      </w:r>
      <w:r w:rsidRPr="004379BB">
        <w:rPr>
          <w:sz w:val="22"/>
          <w:szCs w:val="22"/>
        </w:rPr>
        <w:t xml:space="preserve"> focused on US Commercial Real Estate post the Financial Economic Crisis (FEC), with Larry Wofford, 2016</w:t>
      </w:r>
    </w:p>
    <w:p w14:paraId="2DFC86E9" w14:textId="77777777" w:rsidR="00DD4D3C" w:rsidRPr="004379BB" w:rsidRDefault="00DD4D3C" w:rsidP="00DD4D3C">
      <w:pPr>
        <w:numPr>
          <w:ilvl w:val="1"/>
          <w:numId w:val="17"/>
        </w:numPr>
        <w:tabs>
          <w:tab w:val="left" w:pos="-720"/>
        </w:tabs>
        <w:suppressAutoHyphens/>
        <w:rPr>
          <w:sz w:val="22"/>
          <w:szCs w:val="22"/>
        </w:rPr>
      </w:pPr>
      <w:r w:rsidRPr="004379BB">
        <w:rPr>
          <w:sz w:val="22"/>
          <w:szCs w:val="22"/>
        </w:rPr>
        <w:t xml:space="preserve">Co-special editor for a special issue </w:t>
      </w:r>
      <w:r w:rsidRPr="004379BB">
        <w:rPr>
          <w:i/>
          <w:sz w:val="22"/>
          <w:szCs w:val="22"/>
        </w:rPr>
        <w:t>Journal of Property Investment and Finance</w:t>
      </w:r>
      <w:r w:rsidRPr="004379BB">
        <w:rPr>
          <w:sz w:val="22"/>
          <w:szCs w:val="22"/>
        </w:rPr>
        <w:t xml:space="preserve"> focused on complexity economics with David Wyman and Stephanie </w:t>
      </w:r>
      <w:proofErr w:type="spellStart"/>
      <w:r w:rsidRPr="004379BB">
        <w:rPr>
          <w:sz w:val="22"/>
          <w:szCs w:val="22"/>
        </w:rPr>
        <w:t>Rauterhaus</w:t>
      </w:r>
      <w:proofErr w:type="spellEnd"/>
      <w:r w:rsidRPr="004379BB">
        <w:rPr>
          <w:sz w:val="22"/>
          <w:szCs w:val="22"/>
        </w:rPr>
        <w:t>, 2012</w:t>
      </w:r>
    </w:p>
    <w:p w14:paraId="738F1DC3" w14:textId="7C321427" w:rsidR="0053525A" w:rsidRPr="004379BB" w:rsidRDefault="00E97F4C" w:rsidP="001F2116">
      <w:pPr>
        <w:numPr>
          <w:ilvl w:val="0"/>
          <w:numId w:val="17"/>
        </w:numPr>
        <w:rPr>
          <w:sz w:val="22"/>
          <w:szCs w:val="22"/>
        </w:rPr>
      </w:pPr>
      <w:r w:rsidRPr="004379BB">
        <w:rPr>
          <w:i/>
          <w:sz w:val="22"/>
          <w:szCs w:val="22"/>
        </w:rPr>
        <w:t xml:space="preserve">Journal of Real Estate Issues </w:t>
      </w:r>
      <w:r w:rsidR="0053525A" w:rsidRPr="004379BB">
        <w:rPr>
          <w:sz w:val="22"/>
          <w:szCs w:val="22"/>
        </w:rPr>
        <w:t>published by the Counselors of Real Estate</w:t>
      </w:r>
      <w:r w:rsidR="0061065D" w:rsidRPr="004379BB">
        <w:rPr>
          <w:sz w:val="22"/>
          <w:szCs w:val="22"/>
        </w:rPr>
        <w:t xml:space="preserve">, </w:t>
      </w:r>
      <w:r w:rsidR="00461FD4" w:rsidRPr="004379BB">
        <w:rPr>
          <w:color w:val="222222"/>
          <w:sz w:val="22"/>
          <w:szCs w:val="22"/>
          <w:shd w:val="clear" w:color="auto" w:fill="FFFFFF"/>
        </w:rPr>
        <w:t xml:space="preserve">Associate Editor – </w:t>
      </w:r>
      <w:r w:rsidR="009E50D4" w:rsidRPr="004379BB">
        <w:rPr>
          <w:color w:val="222222"/>
          <w:sz w:val="22"/>
          <w:szCs w:val="22"/>
          <w:shd w:val="clear" w:color="auto" w:fill="FFFFFF"/>
        </w:rPr>
        <w:t>Academia, 2019</w:t>
      </w:r>
      <w:r w:rsidR="00037EB8" w:rsidRPr="004379BB">
        <w:rPr>
          <w:sz w:val="22"/>
          <w:szCs w:val="22"/>
        </w:rPr>
        <w:t>-Present</w:t>
      </w:r>
    </w:p>
    <w:p w14:paraId="5D42D125" w14:textId="77777777" w:rsidR="00294E17" w:rsidRPr="004379BB" w:rsidRDefault="00294E17" w:rsidP="00294E17">
      <w:pPr>
        <w:numPr>
          <w:ilvl w:val="0"/>
          <w:numId w:val="17"/>
        </w:numPr>
        <w:tabs>
          <w:tab w:val="left" w:pos="-720"/>
        </w:tabs>
        <w:suppressAutoHyphens/>
        <w:rPr>
          <w:bCs/>
          <w:i/>
          <w:iCs/>
          <w:spacing w:val="-3"/>
          <w:sz w:val="22"/>
          <w:szCs w:val="22"/>
        </w:rPr>
      </w:pPr>
      <w:r w:rsidRPr="004379BB">
        <w:rPr>
          <w:bCs/>
          <w:i/>
          <w:iCs/>
          <w:spacing w:val="-3"/>
          <w:sz w:val="22"/>
          <w:szCs w:val="22"/>
        </w:rPr>
        <w:t xml:space="preserve">Journal of Property Research, </w:t>
      </w:r>
      <w:r w:rsidRPr="004379BB">
        <w:rPr>
          <w:bCs/>
          <w:spacing w:val="-3"/>
          <w:sz w:val="22"/>
          <w:szCs w:val="22"/>
        </w:rPr>
        <w:t>2000-</w:t>
      </w:r>
      <w:r>
        <w:rPr>
          <w:bCs/>
          <w:spacing w:val="-3"/>
          <w:sz w:val="22"/>
          <w:szCs w:val="22"/>
        </w:rPr>
        <w:t>present</w:t>
      </w:r>
    </w:p>
    <w:p w14:paraId="5475AA24" w14:textId="64228EDC" w:rsidR="0061065D" w:rsidRPr="004379BB" w:rsidRDefault="0061065D" w:rsidP="001F2116">
      <w:pPr>
        <w:numPr>
          <w:ilvl w:val="0"/>
          <w:numId w:val="17"/>
        </w:numPr>
        <w:tabs>
          <w:tab w:val="left" w:pos="-720"/>
        </w:tabs>
        <w:suppressAutoHyphens/>
        <w:rPr>
          <w:bCs/>
          <w:i/>
          <w:spacing w:val="-3"/>
          <w:sz w:val="22"/>
          <w:szCs w:val="22"/>
        </w:rPr>
      </w:pPr>
      <w:r w:rsidRPr="004379BB">
        <w:rPr>
          <w:bCs/>
          <w:i/>
          <w:spacing w:val="-3"/>
          <w:sz w:val="22"/>
          <w:szCs w:val="22"/>
        </w:rPr>
        <w:t xml:space="preserve">The Journal of Sustainable Real Estate, </w:t>
      </w:r>
      <w:r w:rsidRPr="004379BB">
        <w:rPr>
          <w:bCs/>
          <w:spacing w:val="-3"/>
          <w:sz w:val="22"/>
          <w:szCs w:val="22"/>
        </w:rPr>
        <w:t>originally the</w:t>
      </w:r>
      <w:r w:rsidRPr="004379BB">
        <w:rPr>
          <w:bCs/>
          <w:i/>
          <w:spacing w:val="-3"/>
          <w:sz w:val="22"/>
          <w:szCs w:val="22"/>
        </w:rPr>
        <w:t xml:space="preserve"> S</w:t>
      </w:r>
      <w:r w:rsidRPr="004379BB">
        <w:rPr>
          <w:bCs/>
          <w:i/>
          <w:sz w:val="22"/>
          <w:szCs w:val="22"/>
        </w:rPr>
        <w:t xml:space="preserve">pecial Issue on Green Buildings and Sustainable Real Estate, </w:t>
      </w:r>
      <w:r w:rsidRPr="004379BB">
        <w:rPr>
          <w:bCs/>
          <w:spacing w:val="-3"/>
          <w:sz w:val="22"/>
          <w:szCs w:val="22"/>
        </w:rPr>
        <w:t>American Real Estate Society Monograph Series</w:t>
      </w:r>
      <w:r w:rsidR="00037EB8" w:rsidRPr="004379BB">
        <w:rPr>
          <w:bCs/>
          <w:spacing w:val="-3"/>
          <w:sz w:val="22"/>
          <w:szCs w:val="22"/>
        </w:rPr>
        <w:t xml:space="preserve">, </w:t>
      </w:r>
      <w:r w:rsidR="004070F8" w:rsidRPr="004379BB">
        <w:rPr>
          <w:bCs/>
          <w:spacing w:val="-3"/>
          <w:sz w:val="22"/>
          <w:szCs w:val="22"/>
        </w:rPr>
        <w:t>2008-present.</w:t>
      </w:r>
    </w:p>
    <w:p w14:paraId="410CFAEC" w14:textId="77777777" w:rsidR="00397CDE" w:rsidRPr="004379BB" w:rsidRDefault="0061065D" w:rsidP="00397CDE">
      <w:pPr>
        <w:numPr>
          <w:ilvl w:val="0"/>
          <w:numId w:val="17"/>
        </w:numPr>
        <w:tabs>
          <w:tab w:val="left" w:pos="-720"/>
        </w:tabs>
        <w:suppressAutoHyphens/>
        <w:rPr>
          <w:bCs/>
          <w:i/>
          <w:spacing w:val="-3"/>
          <w:sz w:val="22"/>
          <w:szCs w:val="22"/>
        </w:rPr>
      </w:pPr>
      <w:r w:rsidRPr="004379BB">
        <w:rPr>
          <w:bCs/>
          <w:i/>
          <w:spacing w:val="-3"/>
          <w:sz w:val="22"/>
          <w:szCs w:val="22"/>
        </w:rPr>
        <w:t>International Journal of Housing and Market Analysis</w:t>
      </w:r>
      <w:r w:rsidR="004070F8" w:rsidRPr="004379BB">
        <w:rPr>
          <w:bCs/>
          <w:i/>
          <w:spacing w:val="-3"/>
          <w:sz w:val="22"/>
          <w:szCs w:val="22"/>
        </w:rPr>
        <w:t xml:space="preserve">, </w:t>
      </w:r>
      <w:r w:rsidR="004070F8" w:rsidRPr="004379BB">
        <w:rPr>
          <w:bCs/>
          <w:spacing w:val="-3"/>
          <w:sz w:val="22"/>
          <w:szCs w:val="22"/>
        </w:rPr>
        <w:t>2007-pres</w:t>
      </w:r>
      <w:r w:rsidR="00397CDE" w:rsidRPr="004379BB">
        <w:rPr>
          <w:bCs/>
          <w:spacing w:val="-3"/>
          <w:sz w:val="22"/>
          <w:szCs w:val="22"/>
        </w:rPr>
        <w:t>ent</w:t>
      </w:r>
    </w:p>
    <w:p w14:paraId="2A031364" w14:textId="42B019D5" w:rsidR="001A47FC" w:rsidRPr="004379BB" w:rsidRDefault="001A47FC" w:rsidP="004A2F58">
      <w:pPr>
        <w:numPr>
          <w:ilvl w:val="1"/>
          <w:numId w:val="17"/>
        </w:numPr>
        <w:tabs>
          <w:tab w:val="left" w:pos="-720"/>
        </w:tabs>
        <w:suppressAutoHyphens/>
        <w:rPr>
          <w:bCs/>
          <w:i/>
          <w:spacing w:val="-3"/>
          <w:sz w:val="22"/>
          <w:szCs w:val="22"/>
        </w:rPr>
      </w:pPr>
      <w:r w:rsidRPr="004379BB">
        <w:rPr>
          <w:sz w:val="22"/>
          <w:szCs w:val="22"/>
        </w:rPr>
        <w:t xml:space="preserve">Co-special editor for a special issue of </w:t>
      </w:r>
      <w:r w:rsidRPr="004379BB">
        <w:rPr>
          <w:i/>
          <w:sz w:val="22"/>
          <w:szCs w:val="22"/>
        </w:rPr>
        <w:t xml:space="preserve">International Journal of Housing Market Analysis </w:t>
      </w:r>
      <w:r w:rsidRPr="004379BB">
        <w:rPr>
          <w:sz w:val="22"/>
          <w:szCs w:val="22"/>
        </w:rPr>
        <w:t>focused on complexity economics</w:t>
      </w:r>
      <w:r w:rsidRPr="004379BB">
        <w:rPr>
          <w:i/>
          <w:sz w:val="22"/>
          <w:szCs w:val="22"/>
        </w:rPr>
        <w:t>,</w:t>
      </w:r>
      <w:r w:rsidR="009510B2" w:rsidRPr="004379BB">
        <w:rPr>
          <w:i/>
          <w:sz w:val="22"/>
          <w:szCs w:val="22"/>
        </w:rPr>
        <w:t xml:space="preserve"> </w:t>
      </w:r>
      <w:r w:rsidR="00581C60" w:rsidRPr="004379BB">
        <w:rPr>
          <w:sz w:val="22"/>
          <w:szCs w:val="22"/>
        </w:rPr>
        <w:t>2012</w:t>
      </w:r>
    </w:p>
    <w:p w14:paraId="530BAD22" w14:textId="77777777" w:rsidR="0061065D" w:rsidRPr="004379BB" w:rsidRDefault="0061065D" w:rsidP="001F2116">
      <w:pPr>
        <w:numPr>
          <w:ilvl w:val="0"/>
          <w:numId w:val="17"/>
        </w:numPr>
        <w:tabs>
          <w:tab w:val="left" w:pos="-720"/>
        </w:tabs>
        <w:suppressAutoHyphens/>
        <w:rPr>
          <w:bCs/>
          <w:spacing w:val="-3"/>
          <w:sz w:val="22"/>
          <w:szCs w:val="22"/>
        </w:rPr>
      </w:pPr>
      <w:r w:rsidRPr="004379BB">
        <w:rPr>
          <w:bCs/>
          <w:i/>
          <w:iCs/>
          <w:spacing w:val="-3"/>
          <w:sz w:val="22"/>
          <w:szCs w:val="22"/>
        </w:rPr>
        <w:t>Journal of Strategic Property Management</w:t>
      </w:r>
      <w:r w:rsidR="004070F8" w:rsidRPr="004379BB">
        <w:rPr>
          <w:bCs/>
          <w:i/>
          <w:iCs/>
          <w:spacing w:val="-3"/>
          <w:sz w:val="22"/>
          <w:szCs w:val="22"/>
        </w:rPr>
        <w:t xml:space="preserve">, </w:t>
      </w:r>
      <w:r w:rsidR="004070F8" w:rsidRPr="004379BB">
        <w:rPr>
          <w:bCs/>
          <w:spacing w:val="-3"/>
          <w:sz w:val="22"/>
          <w:szCs w:val="22"/>
        </w:rPr>
        <w:t>2006-present</w:t>
      </w:r>
      <w:r w:rsidRPr="004379BB">
        <w:rPr>
          <w:bCs/>
          <w:i/>
          <w:iCs/>
          <w:spacing w:val="-3"/>
          <w:sz w:val="22"/>
          <w:szCs w:val="22"/>
        </w:rPr>
        <w:tab/>
      </w:r>
    </w:p>
    <w:p w14:paraId="01FDC7F9" w14:textId="38BCD4D3" w:rsidR="0061065D" w:rsidRPr="004379BB" w:rsidRDefault="0061065D" w:rsidP="001F2116">
      <w:pPr>
        <w:numPr>
          <w:ilvl w:val="0"/>
          <w:numId w:val="17"/>
        </w:numPr>
        <w:autoSpaceDE w:val="0"/>
        <w:autoSpaceDN w:val="0"/>
        <w:adjustRightInd w:val="0"/>
        <w:rPr>
          <w:sz w:val="22"/>
          <w:szCs w:val="22"/>
        </w:rPr>
      </w:pPr>
      <w:r w:rsidRPr="004379BB">
        <w:rPr>
          <w:i/>
          <w:sz w:val="22"/>
          <w:szCs w:val="22"/>
        </w:rPr>
        <w:t>Real Estate Issues</w:t>
      </w:r>
      <w:r w:rsidRPr="004379BB">
        <w:rPr>
          <w:sz w:val="22"/>
          <w:szCs w:val="22"/>
        </w:rPr>
        <w:t xml:space="preserve"> book series, RICS/Blackwell Publishers, Managing Editor</w:t>
      </w:r>
      <w:r w:rsidR="004070F8" w:rsidRPr="004379BB">
        <w:rPr>
          <w:sz w:val="22"/>
          <w:szCs w:val="22"/>
        </w:rPr>
        <w:t>, 2004-</w:t>
      </w:r>
      <w:r w:rsidR="00581C60" w:rsidRPr="004379BB">
        <w:rPr>
          <w:sz w:val="22"/>
          <w:szCs w:val="22"/>
        </w:rPr>
        <w:t>present.</w:t>
      </w:r>
    </w:p>
    <w:p w14:paraId="7FED4E08" w14:textId="6971A4CF" w:rsidR="0061065D" w:rsidRPr="004379BB" w:rsidRDefault="0061065D" w:rsidP="001F2116">
      <w:pPr>
        <w:numPr>
          <w:ilvl w:val="0"/>
          <w:numId w:val="17"/>
        </w:numPr>
        <w:tabs>
          <w:tab w:val="left" w:pos="-720"/>
        </w:tabs>
        <w:suppressAutoHyphens/>
        <w:rPr>
          <w:bCs/>
          <w:i/>
          <w:spacing w:val="-3"/>
          <w:sz w:val="22"/>
          <w:szCs w:val="22"/>
        </w:rPr>
      </w:pPr>
      <w:r w:rsidRPr="004379BB">
        <w:rPr>
          <w:bCs/>
          <w:i/>
          <w:spacing w:val="-3"/>
          <w:sz w:val="22"/>
          <w:szCs w:val="22"/>
        </w:rPr>
        <w:t>The Appraisal Journal</w:t>
      </w:r>
      <w:r w:rsidR="004070F8" w:rsidRPr="00E72CBB">
        <w:rPr>
          <w:bCs/>
          <w:iCs/>
          <w:spacing w:val="-3"/>
          <w:sz w:val="22"/>
          <w:szCs w:val="22"/>
        </w:rPr>
        <w:t xml:space="preserve">, </w:t>
      </w:r>
      <w:r w:rsidR="00E72CBB" w:rsidRPr="00E72CBB">
        <w:rPr>
          <w:bCs/>
          <w:iCs/>
          <w:spacing w:val="-3"/>
          <w:sz w:val="22"/>
          <w:szCs w:val="22"/>
        </w:rPr>
        <w:t>Academic Review Panel</w:t>
      </w:r>
      <w:r w:rsidR="00E72CBB">
        <w:rPr>
          <w:bCs/>
          <w:i/>
          <w:spacing w:val="-3"/>
          <w:sz w:val="22"/>
          <w:szCs w:val="22"/>
        </w:rPr>
        <w:t xml:space="preserve">, </w:t>
      </w:r>
      <w:r w:rsidR="004070F8" w:rsidRPr="004379BB">
        <w:rPr>
          <w:bCs/>
          <w:spacing w:val="-3"/>
          <w:sz w:val="22"/>
          <w:szCs w:val="22"/>
        </w:rPr>
        <w:t>2004-present</w:t>
      </w:r>
    </w:p>
    <w:p w14:paraId="4DD77A0D" w14:textId="77777777" w:rsidR="0061065D" w:rsidRPr="004379BB" w:rsidRDefault="0061065D" w:rsidP="001F2116">
      <w:pPr>
        <w:numPr>
          <w:ilvl w:val="0"/>
          <w:numId w:val="17"/>
        </w:numPr>
        <w:tabs>
          <w:tab w:val="left" w:pos="-720"/>
        </w:tabs>
        <w:suppressAutoHyphens/>
        <w:rPr>
          <w:bCs/>
          <w:spacing w:val="-3"/>
          <w:sz w:val="22"/>
          <w:szCs w:val="22"/>
        </w:rPr>
      </w:pPr>
      <w:r w:rsidRPr="004379BB">
        <w:rPr>
          <w:bCs/>
          <w:i/>
          <w:iCs/>
          <w:spacing w:val="-3"/>
          <w:sz w:val="22"/>
          <w:szCs w:val="22"/>
        </w:rPr>
        <w:t>Pacific Rim Property Research Journal</w:t>
      </w:r>
      <w:r w:rsidR="004070F8" w:rsidRPr="004379BB">
        <w:rPr>
          <w:bCs/>
          <w:i/>
          <w:iCs/>
          <w:spacing w:val="-3"/>
          <w:sz w:val="22"/>
          <w:szCs w:val="22"/>
        </w:rPr>
        <w:t xml:space="preserve">, </w:t>
      </w:r>
      <w:r w:rsidR="004070F8" w:rsidRPr="004379BB">
        <w:rPr>
          <w:bCs/>
          <w:spacing w:val="-3"/>
          <w:sz w:val="22"/>
          <w:szCs w:val="22"/>
        </w:rPr>
        <w:t>2002-present</w:t>
      </w:r>
    </w:p>
    <w:p w14:paraId="2B350079" w14:textId="77777777" w:rsidR="00DD4D3C" w:rsidRPr="004379BB" w:rsidRDefault="00DD4D3C" w:rsidP="00DD4D3C">
      <w:pPr>
        <w:numPr>
          <w:ilvl w:val="0"/>
          <w:numId w:val="17"/>
        </w:numPr>
        <w:rPr>
          <w:sz w:val="22"/>
          <w:szCs w:val="22"/>
        </w:rPr>
      </w:pPr>
      <w:r w:rsidRPr="004379BB">
        <w:rPr>
          <w:i/>
          <w:sz w:val="22"/>
          <w:szCs w:val="22"/>
        </w:rPr>
        <w:t xml:space="preserve">Journal of Real Estate Literature, </w:t>
      </w:r>
      <w:r w:rsidRPr="004379BB">
        <w:rPr>
          <w:sz w:val="22"/>
          <w:szCs w:val="22"/>
        </w:rPr>
        <w:t>2018-</w:t>
      </w:r>
      <w:r>
        <w:rPr>
          <w:sz w:val="22"/>
          <w:szCs w:val="22"/>
        </w:rPr>
        <w:t>2023</w:t>
      </w:r>
    </w:p>
    <w:p w14:paraId="5E7219EA" w14:textId="594CB357" w:rsidR="0061065D" w:rsidRPr="004379BB" w:rsidRDefault="0061065D" w:rsidP="001F2116">
      <w:pPr>
        <w:numPr>
          <w:ilvl w:val="0"/>
          <w:numId w:val="17"/>
        </w:numPr>
        <w:rPr>
          <w:bCs/>
          <w:i/>
          <w:iCs/>
          <w:spacing w:val="-3"/>
          <w:sz w:val="22"/>
          <w:szCs w:val="22"/>
        </w:rPr>
      </w:pPr>
      <w:r w:rsidRPr="004379BB">
        <w:rPr>
          <w:bCs/>
          <w:i/>
          <w:iCs/>
          <w:spacing w:val="-3"/>
          <w:sz w:val="22"/>
          <w:szCs w:val="22"/>
        </w:rPr>
        <w:t>Journal of Real Estate Research</w:t>
      </w:r>
      <w:r w:rsidR="004070F8" w:rsidRPr="004379BB">
        <w:rPr>
          <w:bCs/>
          <w:i/>
          <w:iCs/>
          <w:spacing w:val="-3"/>
          <w:sz w:val="22"/>
          <w:szCs w:val="22"/>
        </w:rPr>
        <w:t xml:space="preserve">, </w:t>
      </w:r>
      <w:r w:rsidR="004070F8" w:rsidRPr="004379BB">
        <w:rPr>
          <w:bCs/>
          <w:spacing w:val="-3"/>
          <w:sz w:val="22"/>
          <w:szCs w:val="22"/>
        </w:rPr>
        <w:t>2001-</w:t>
      </w:r>
      <w:r w:rsidR="005477AC">
        <w:rPr>
          <w:bCs/>
          <w:spacing w:val="-3"/>
          <w:sz w:val="22"/>
          <w:szCs w:val="22"/>
        </w:rPr>
        <w:t>2023</w:t>
      </w:r>
    </w:p>
    <w:p w14:paraId="6F995A9A" w14:textId="77777777" w:rsidR="00A55DB3" w:rsidRPr="004379BB" w:rsidRDefault="00D42484" w:rsidP="001F2116">
      <w:pPr>
        <w:numPr>
          <w:ilvl w:val="0"/>
          <w:numId w:val="17"/>
        </w:numPr>
        <w:rPr>
          <w:sz w:val="22"/>
          <w:szCs w:val="22"/>
        </w:rPr>
      </w:pPr>
      <w:r w:rsidRPr="004379BB">
        <w:rPr>
          <w:i/>
          <w:spacing w:val="-3"/>
          <w:sz w:val="22"/>
          <w:szCs w:val="22"/>
        </w:rPr>
        <w:t>The Journal of the Center for Real Estate Studies</w:t>
      </w:r>
      <w:r w:rsidRPr="004379BB">
        <w:rPr>
          <w:spacing w:val="-3"/>
          <w:sz w:val="22"/>
          <w:szCs w:val="22"/>
        </w:rPr>
        <w:t xml:space="preserve">, published by the </w:t>
      </w:r>
      <w:r w:rsidRPr="004379BB">
        <w:rPr>
          <w:sz w:val="22"/>
          <w:szCs w:val="22"/>
        </w:rPr>
        <w:t>REALTOR® University Research Center</w:t>
      </w:r>
      <w:r w:rsidR="004070F8" w:rsidRPr="004379BB">
        <w:rPr>
          <w:sz w:val="22"/>
          <w:szCs w:val="22"/>
        </w:rPr>
        <w:t>, 2011-2018</w:t>
      </w:r>
      <w:r w:rsidRPr="004379BB">
        <w:rPr>
          <w:sz w:val="22"/>
          <w:szCs w:val="22"/>
        </w:rPr>
        <w:t xml:space="preserve"> </w:t>
      </w:r>
    </w:p>
    <w:p w14:paraId="6935A7E0" w14:textId="77777777" w:rsidR="00FE5920" w:rsidRPr="004379BB" w:rsidRDefault="003D5402" w:rsidP="001F2116">
      <w:pPr>
        <w:numPr>
          <w:ilvl w:val="0"/>
          <w:numId w:val="16"/>
        </w:numPr>
        <w:rPr>
          <w:sz w:val="22"/>
          <w:szCs w:val="22"/>
        </w:rPr>
      </w:pPr>
      <w:r w:rsidRPr="004379BB">
        <w:rPr>
          <w:i/>
          <w:iCs/>
          <w:sz w:val="22"/>
          <w:szCs w:val="22"/>
        </w:rPr>
        <w:t>J</w:t>
      </w:r>
      <w:r w:rsidR="00FE5920" w:rsidRPr="004379BB">
        <w:rPr>
          <w:i/>
          <w:sz w:val="22"/>
          <w:szCs w:val="22"/>
        </w:rPr>
        <w:t>ournal of Real Estate Practice and Education</w:t>
      </w:r>
      <w:r w:rsidR="004070F8" w:rsidRPr="004379BB">
        <w:rPr>
          <w:i/>
          <w:sz w:val="22"/>
          <w:szCs w:val="22"/>
        </w:rPr>
        <w:t xml:space="preserve">, </w:t>
      </w:r>
      <w:r w:rsidR="004070F8" w:rsidRPr="004379BB">
        <w:rPr>
          <w:sz w:val="22"/>
          <w:szCs w:val="22"/>
        </w:rPr>
        <w:t>2015-16</w:t>
      </w:r>
    </w:p>
    <w:p w14:paraId="4A7625CC" w14:textId="5FF6256D" w:rsidR="00254187" w:rsidRPr="004379BB" w:rsidRDefault="00254187" w:rsidP="001F2116">
      <w:pPr>
        <w:numPr>
          <w:ilvl w:val="0"/>
          <w:numId w:val="16"/>
        </w:numPr>
        <w:tabs>
          <w:tab w:val="left" w:pos="-720"/>
        </w:tabs>
        <w:suppressAutoHyphens/>
        <w:rPr>
          <w:bCs/>
          <w:spacing w:val="-3"/>
          <w:sz w:val="22"/>
          <w:szCs w:val="22"/>
        </w:rPr>
      </w:pPr>
      <w:r w:rsidRPr="004379BB">
        <w:rPr>
          <w:bCs/>
          <w:i/>
          <w:iCs/>
          <w:spacing w:val="-3"/>
          <w:sz w:val="22"/>
          <w:szCs w:val="22"/>
        </w:rPr>
        <w:t>Journal of Real Estate Literature, International Section</w:t>
      </w:r>
      <w:r w:rsidRPr="004379BB">
        <w:rPr>
          <w:bCs/>
          <w:spacing w:val="-3"/>
          <w:sz w:val="22"/>
          <w:szCs w:val="22"/>
        </w:rPr>
        <w:t xml:space="preserve"> (1995</w:t>
      </w:r>
      <w:r w:rsidR="000E3273">
        <w:rPr>
          <w:bCs/>
          <w:spacing w:val="-3"/>
          <w:sz w:val="22"/>
          <w:szCs w:val="22"/>
        </w:rPr>
        <w:t>-2023</w:t>
      </w:r>
      <w:r w:rsidRPr="004379BB">
        <w:rPr>
          <w:bCs/>
          <w:spacing w:val="-3"/>
          <w:sz w:val="22"/>
          <w:szCs w:val="22"/>
        </w:rPr>
        <w:t xml:space="preserve">); </w:t>
      </w:r>
      <w:r w:rsidR="002B1753" w:rsidRPr="004379BB">
        <w:rPr>
          <w:bCs/>
          <w:i/>
          <w:iCs/>
          <w:spacing w:val="-3"/>
          <w:sz w:val="22"/>
          <w:szCs w:val="22"/>
        </w:rPr>
        <w:t>Review</w:t>
      </w:r>
      <w:r w:rsidR="002B1753" w:rsidRPr="004379BB">
        <w:rPr>
          <w:bCs/>
          <w:spacing w:val="-3"/>
          <w:sz w:val="22"/>
          <w:szCs w:val="22"/>
        </w:rPr>
        <w:t xml:space="preserve"> Section</w:t>
      </w:r>
      <w:r w:rsidRPr="004379BB">
        <w:rPr>
          <w:bCs/>
          <w:spacing w:val="-3"/>
          <w:sz w:val="22"/>
          <w:szCs w:val="22"/>
        </w:rPr>
        <w:t xml:space="preserve"> (1996-2001) </w:t>
      </w:r>
      <w:r w:rsidRPr="004379BB">
        <w:rPr>
          <w:bCs/>
          <w:i/>
          <w:iCs/>
          <w:spacing w:val="-3"/>
          <w:sz w:val="22"/>
          <w:szCs w:val="22"/>
        </w:rPr>
        <w:t>and</w:t>
      </w:r>
      <w:r w:rsidRPr="004379BB">
        <w:rPr>
          <w:bCs/>
          <w:spacing w:val="-3"/>
          <w:sz w:val="22"/>
          <w:szCs w:val="22"/>
        </w:rPr>
        <w:t xml:space="preserve"> </w:t>
      </w:r>
      <w:r w:rsidRPr="004379BB">
        <w:rPr>
          <w:bCs/>
          <w:i/>
          <w:iCs/>
          <w:spacing w:val="-3"/>
          <w:sz w:val="22"/>
          <w:szCs w:val="22"/>
        </w:rPr>
        <w:t>Technology Section Articles</w:t>
      </w:r>
      <w:r w:rsidRPr="004379BB">
        <w:rPr>
          <w:bCs/>
          <w:spacing w:val="-3"/>
          <w:sz w:val="22"/>
          <w:szCs w:val="22"/>
        </w:rPr>
        <w:t xml:space="preserve"> (2001-2004)</w:t>
      </w:r>
      <w:r w:rsidR="004070F8" w:rsidRPr="004379BB">
        <w:rPr>
          <w:bCs/>
          <w:spacing w:val="-3"/>
          <w:sz w:val="22"/>
          <w:szCs w:val="22"/>
        </w:rPr>
        <w:t>, 1995-2008</w:t>
      </w:r>
    </w:p>
    <w:p w14:paraId="3194F2C1" w14:textId="77777777" w:rsidR="00254187" w:rsidRPr="004379BB" w:rsidRDefault="00254187" w:rsidP="001F2116">
      <w:pPr>
        <w:numPr>
          <w:ilvl w:val="0"/>
          <w:numId w:val="16"/>
        </w:numPr>
        <w:tabs>
          <w:tab w:val="left" w:pos="-720"/>
        </w:tabs>
        <w:suppressAutoHyphens/>
        <w:rPr>
          <w:bCs/>
          <w:spacing w:val="-3"/>
          <w:sz w:val="22"/>
          <w:szCs w:val="22"/>
        </w:rPr>
      </w:pPr>
      <w:r w:rsidRPr="004379BB">
        <w:rPr>
          <w:bCs/>
          <w:i/>
          <w:iCs/>
          <w:spacing w:val="-3"/>
          <w:sz w:val="22"/>
          <w:szCs w:val="22"/>
        </w:rPr>
        <w:t>Journal of Property Research</w:t>
      </w:r>
      <w:r w:rsidRPr="004379BB">
        <w:rPr>
          <w:bCs/>
          <w:spacing w:val="-3"/>
          <w:sz w:val="22"/>
          <w:szCs w:val="22"/>
        </w:rPr>
        <w:t>, American Deputy Editor</w:t>
      </w:r>
      <w:r w:rsidR="004070F8" w:rsidRPr="004379BB">
        <w:rPr>
          <w:bCs/>
          <w:spacing w:val="-3"/>
          <w:sz w:val="22"/>
          <w:szCs w:val="22"/>
        </w:rPr>
        <w:t>, 1995-2000</w:t>
      </w:r>
    </w:p>
    <w:p w14:paraId="3A31A251" w14:textId="77777777" w:rsidR="00667637" w:rsidRPr="004379BB" w:rsidRDefault="00667637" w:rsidP="001A47FC">
      <w:pPr>
        <w:tabs>
          <w:tab w:val="left" w:pos="-720"/>
          <w:tab w:val="left" w:pos="0"/>
        </w:tabs>
        <w:suppressAutoHyphens/>
        <w:ind w:left="720" w:hanging="722"/>
        <w:rPr>
          <w:b/>
          <w:bCs/>
          <w:spacing w:val="-3"/>
          <w:sz w:val="22"/>
          <w:szCs w:val="22"/>
        </w:rPr>
      </w:pPr>
    </w:p>
    <w:p w14:paraId="1D2CCCDA" w14:textId="77777777" w:rsidR="00B55084" w:rsidRPr="004379BB" w:rsidRDefault="00D13953" w:rsidP="001846A6">
      <w:pPr>
        <w:tabs>
          <w:tab w:val="left" w:pos="-720"/>
          <w:tab w:val="left" w:pos="0"/>
        </w:tabs>
        <w:suppressAutoHyphens/>
        <w:ind w:left="720" w:hanging="1022"/>
        <w:rPr>
          <w:spacing w:val="-3"/>
          <w:sz w:val="22"/>
          <w:szCs w:val="22"/>
        </w:rPr>
      </w:pPr>
      <w:r w:rsidRPr="004379BB">
        <w:rPr>
          <w:b/>
          <w:bCs/>
          <w:spacing w:val="-3"/>
          <w:sz w:val="22"/>
          <w:szCs w:val="22"/>
        </w:rPr>
        <w:t xml:space="preserve">     </w:t>
      </w:r>
      <w:r w:rsidR="00254187" w:rsidRPr="004379BB">
        <w:rPr>
          <w:b/>
          <w:bCs/>
          <w:spacing w:val="-3"/>
          <w:sz w:val="22"/>
          <w:szCs w:val="22"/>
        </w:rPr>
        <w:t xml:space="preserve">Reviewed Manuscripts for the following </w:t>
      </w:r>
      <w:r w:rsidR="001846A6" w:rsidRPr="004379BB">
        <w:rPr>
          <w:b/>
          <w:bCs/>
          <w:spacing w:val="-3"/>
          <w:sz w:val="22"/>
          <w:szCs w:val="22"/>
        </w:rPr>
        <w:t>j</w:t>
      </w:r>
      <w:r w:rsidR="00254187" w:rsidRPr="004379BB">
        <w:rPr>
          <w:b/>
          <w:bCs/>
          <w:spacing w:val="-3"/>
          <w:sz w:val="22"/>
          <w:szCs w:val="22"/>
        </w:rPr>
        <w:t>ournals</w:t>
      </w:r>
      <w:r w:rsidR="009A134A" w:rsidRPr="004379BB">
        <w:rPr>
          <w:b/>
          <w:bCs/>
          <w:spacing w:val="-3"/>
          <w:sz w:val="22"/>
          <w:szCs w:val="22"/>
        </w:rPr>
        <w:t xml:space="preserve"> and publishers</w:t>
      </w:r>
      <w:r w:rsidR="00254187" w:rsidRPr="004379BB">
        <w:rPr>
          <w:b/>
          <w:bCs/>
          <w:spacing w:val="-3"/>
          <w:sz w:val="22"/>
          <w:szCs w:val="22"/>
        </w:rPr>
        <w:t xml:space="preserve">:  </w:t>
      </w:r>
      <w:r w:rsidR="00254187" w:rsidRPr="004379BB">
        <w:rPr>
          <w:spacing w:val="-3"/>
          <w:sz w:val="22"/>
          <w:szCs w:val="22"/>
        </w:rPr>
        <w:tab/>
      </w:r>
      <w:r w:rsidR="00254187" w:rsidRPr="004379BB">
        <w:rPr>
          <w:spacing w:val="-3"/>
          <w:sz w:val="22"/>
          <w:szCs w:val="22"/>
        </w:rPr>
        <w:tab/>
      </w:r>
    </w:p>
    <w:p w14:paraId="5ABB8F5A" w14:textId="77777777" w:rsidR="00B17174" w:rsidRPr="004379BB" w:rsidRDefault="009A134A" w:rsidP="009259A4">
      <w:pPr>
        <w:tabs>
          <w:tab w:val="left" w:pos="-720"/>
        </w:tabs>
        <w:suppressAutoHyphens/>
        <w:rPr>
          <w:i/>
          <w:spacing w:val="-3"/>
          <w:sz w:val="22"/>
          <w:szCs w:val="22"/>
        </w:rPr>
      </w:pPr>
      <w:r w:rsidRPr="004379BB">
        <w:rPr>
          <w:spacing w:val="-3"/>
          <w:sz w:val="22"/>
          <w:szCs w:val="22"/>
        </w:rPr>
        <w:tab/>
      </w:r>
      <w:r w:rsidRPr="004379BB">
        <w:rPr>
          <w:spacing w:val="-3"/>
          <w:sz w:val="22"/>
          <w:szCs w:val="22"/>
        </w:rPr>
        <w:tab/>
      </w:r>
      <w:r w:rsidR="00B17174" w:rsidRPr="004379BB">
        <w:rPr>
          <w:i/>
          <w:spacing w:val="-3"/>
          <w:sz w:val="22"/>
          <w:szCs w:val="22"/>
        </w:rPr>
        <w:t>Real Estate Issues</w:t>
      </w:r>
    </w:p>
    <w:p w14:paraId="68774676" w14:textId="77777777" w:rsidR="000D63B6" w:rsidRPr="004379BB" w:rsidRDefault="00B17174" w:rsidP="009259A4">
      <w:pPr>
        <w:tabs>
          <w:tab w:val="left" w:pos="-720"/>
        </w:tabs>
        <w:suppressAutoHyphens/>
        <w:rPr>
          <w:i/>
          <w:iCs/>
          <w:spacing w:val="-3"/>
          <w:sz w:val="22"/>
          <w:szCs w:val="22"/>
        </w:rPr>
      </w:pPr>
      <w:r w:rsidRPr="004379BB">
        <w:rPr>
          <w:i/>
          <w:iCs/>
          <w:spacing w:val="-3"/>
          <w:sz w:val="22"/>
          <w:szCs w:val="22"/>
        </w:rPr>
        <w:tab/>
      </w:r>
      <w:r w:rsidRPr="004379BB">
        <w:rPr>
          <w:i/>
          <w:iCs/>
          <w:spacing w:val="-3"/>
          <w:sz w:val="22"/>
          <w:szCs w:val="22"/>
        </w:rPr>
        <w:tab/>
      </w:r>
      <w:r w:rsidR="00254187" w:rsidRPr="004379BB">
        <w:rPr>
          <w:i/>
          <w:iCs/>
          <w:spacing w:val="-3"/>
          <w:sz w:val="22"/>
          <w:szCs w:val="22"/>
        </w:rPr>
        <w:t>Real Estate Economics</w:t>
      </w:r>
    </w:p>
    <w:p w14:paraId="42D703BE" w14:textId="77777777" w:rsidR="00254187" w:rsidRPr="004379BB" w:rsidRDefault="00254187" w:rsidP="009259A4">
      <w:pPr>
        <w:tabs>
          <w:tab w:val="left" w:pos="-720"/>
        </w:tabs>
        <w:suppressAutoHyphens/>
        <w:rPr>
          <w:i/>
          <w:spacing w:val="-3"/>
          <w:sz w:val="22"/>
          <w:szCs w:val="22"/>
        </w:rPr>
      </w:pPr>
      <w:r w:rsidRPr="004379BB">
        <w:rPr>
          <w:i/>
          <w:spacing w:val="-3"/>
          <w:sz w:val="22"/>
          <w:szCs w:val="22"/>
        </w:rPr>
        <w:tab/>
      </w:r>
      <w:r w:rsidRPr="004379BB">
        <w:rPr>
          <w:i/>
          <w:spacing w:val="-3"/>
          <w:sz w:val="22"/>
          <w:szCs w:val="22"/>
        </w:rPr>
        <w:tab/>
        <w:t xml:space="preserve">Journal of Real Estate Research </w:t>
      </w:r>
    </w:p>
    <w:p w14:paraId="4DB778EC" w14:textId="77777777" w:rsidR="00B63821" w:rsidRPr="004379BB" w:rsidRDefault="00254187" w:rsidP="009259A4">
      <w:pPr>
        <w:tabs>
          <w:tab w:val="left" w:pos="-720"/>
        </w:tabs>
        <w:suppressAutoHyphens/>
        <w:rPr>
          <w:i/>
          <w:spacing w:val="-3"/>
          <w:sz w:val="22"/>
          <w:szCs w:val="22"/>
        </w:rPr>
      </w:pPr>
      <w:r w:rsidRPr="004379BB">
        <w:rPr>
          <w:i/>
          <w:spacing w:val="-3"/>
          <w:sz w:val="22"/>
          <w:szCs w:val="22"/>
        </w:rPr>
        <w:tab/>
      </w:r>
      <w:r w:rsidRPr="004379BB">
        <w:rPr>
          <w:i/>
          <w:spacing w:val="-3"/>
          <w:sz w:val="22"/>
          <w:szCs w:val="22"/>
        </w:rPr>
        <w:tab/>
      </w:r>
      <w:r w:rsidR="00B63821" w:rsidRPr="004379BB">
        <w:rPr>
          <w:i/>
          <w:spacing w:val="-3"/>
          <w:sz w:val="22"/>
          <w:szCs w:val="22"/>
        </w:rPr>
        <w:t xml:space="preserve">Journal of Real Estate Finance and Economics </w:t>
      </w:r>
    </w:p>
    <w:p w14:paraId="12A6DAF7" w14:textId="77777777" w:rsidR="00906E69" w:rsidRPr="004379BB" w:rsidRDefault="00B63821" w:rsidP="009259A4">
      <w:pPr>
        <w:tabs>
          <w:tab w:val="left" w:pos="-720"/>
        </w:tabs>
        <w:suppressAutoHyphens/>
        <w:rPr>
          <w:i/>
          <w:spacing w:val="-3"/>
          <w:sz w:val="22"/>
          <w:szCs w:val="22"/>
        </w:rPr>
      </w:pPr>
      <w:r w:rsidRPr="004379BB">
        <w:rPr>
          <w:i/>
          <w:spacing w:val="-3"/>
          <w:sz w:val="22"/>
          <w:szCs w:val="22"/>
        </w:rPr>
        <w:tab/>
      </w:r>
      <w:r w:rsidRPr="004379BB">
        <w:rPr>
          <w:i/>
          <w:spacing w:val="-3"/>
          <w:sz w:val="22"/>
          <w:szCs w:val="22"/>
        </w:rPr>
        <w:tab/>
      </w:r>
      <w:r w:rsidR="00906E69" w:rsidRPr="004379BB">
        <w:rPr>
          <w:i/>
          <w:spacing w:val="-3"/>
          <w:sz w:val="22"/>
          <w:szCs w:val="22"/>
        </w:rPr>
        <w:t>Journal of Property Investment</w:t>
      </w:r>
      <w:r w:rsidRPr="004379BB">
        <w:rPr>
          <w:i/>
          <w:spacing w:val="-3"/>
          <w:sz w:val="22"/>
          <w:szCs w:val="22"/>
        </w:rPr>
        <w:t xml:space="preserve"> and Finance</w:t>
      </w:r>
    </w:p>
    <w:p w14:paraId="262AF86B" w14:textId="77777777" w:rsidR="00B63821" w:rsidRPr="004379BB" w:rsidRDefault="00906E69" w:rsidP="00B63821">
      <w:pPr>
        <w:tabs>
          <w:tab w:val="left" w:pos="-720"/>
          <w:tab w:val="left" w:pos="0"/>
        </w:tabs>
        <w:suppressAutoHyphens/>
        <w:ind w:left="720" w:hanging="720"/>
        <w:rPr>
          <w:i/>
          <w:iCs/>
          <w:spacing w:val="-3"/>
          <w:sz w:val="22"/>
          <w:szCs w:val="22"/>
        </w:rPr>
      </w:pPr>
      <w:r w:rsidRPr="004379BB">
        <w:rPr>
          <w:i/>
          <w:spacing w:val="-3"/>
          <w:sz w:val="22"/>
          <w:szCs w:val="22"/>
        </w:rPr>
        <w:tab/>
      </w:r>
      <w:r w:rsidRPr="004379BB">
        <w:rPr>
          <w:i/>
          <w:spacing w:val="-3"/>
          <w:sz w:val="22"/>
          <w:szCs w:val="22"/>
        </w:rPr>
        <w:tab/>
      </w:r>
      <w:r w:rsidR="00B63821" w:rsidRPr="004379BB">
        <w:rPr>
          <w:i/>
          <w:iCs/>
          <w:spacing w:val="-3"/>
          <w:sz w:val="22"/>
          <w:szCs w:val="22"/>
        </w:rPr>
        <w:t xml:space="preserve">Journal of Real Estate Portfolio Management </w:t>
      </w:r>
    </w:p>
    <w:p w14:paraId="5988EDAC" w14:textId="77777777" w:rsidR="00B63821" w:rsidRPr="004379BB" w:rsidRDefault="00B63821" w:rsidP="00B63821">
      <w:pPr>
        <w:tabs>
          <w:tab w:val="left" w:pos="-720"/>
          <w:tab w:val="left" w:pos="0"/>
        </w:tabs>
        <w:suppressAutoHyphens/>
        <w:ind w:left="720" w:hanging="720"/>
        <w:rPr>
          <w:i/>
          <w:iCs/>
          <w:spacing w:val="-3"/>
          <w:sz w:val="22"/>
          <w:szCs w:val="22"/>
        </w:rPr>
      </w:pPr>
      <w:r w:rsidRPr="004379BB">
        <w:rPr>
          <w:i/>
          <w:iCs/>
          <w:spacing w:val="-3"/>
          <w:sz w:val="22"/>
          <w:szCs w:val="22"/>
        </w:rPr>
        <w:tab/>
      </w:r>
      <w:r w:rsidRPr="004379BB">
        <w:rPr>
          <w:i/>
          <w:iCs/>
          <w:spacing w:val="-3"/>
          <w:sz w:val="22"/>
          <w:szCs w:val="22"/>
        </w:rPr>
        <w:tab/>
        <w:t xml:space="preserve">Journal of Property Research </w:t>
      </w:r>
    </w:p>
    <w:p w14:paraId="7512C04A" w14:textId="77777777" w:rsidR="00B63821" w:rsidRPr="004379BB" w:rsidRDefault="00B63821" w:rsidP="00B63821">
      <w:pPr>
        <w:tabs>
          <w:tab w:val="left" w:pos="-720"/>
          <w:tab w:val="left" w:pos="0"/>
        </w:tabs>
        <w:suppressAutoHyphens/>
        <w:ind w:left="720" w:hanging="720"/>
        <w:rPr>
          <w:i/>
          <w:iCs/>
          <w:spacing w:val="-3"/>
          <w:sz w:val="22"/>
          <w:szCs w:val="22"/>
        </w:rPr>
      </w:pPr>
      <w:r w:rsidRPr="004379BB">
        <w:rPr>
          <w:i/>
          <w:iCs/>
          <w:spacing w:val="-3"/>
          <w:sz w:val="22"/>
          <w:szCs w:val="22"/>
        </w:rPr>
        <w:tab/>
      </w:r>
      <w:r w:rsidRPr="004379BB">
        <w:rPr>
          <w:i/>
          <w:iCs/>
          <w:spacing w:val="-3"/>
          <w:sz w:val="22"/>
          <w:szCs w:val="22"/>
        </w:rPr>
        <w:tab/>
        <w:t xml:space="preserve">Appraisal Journal </w:t>
      </w:r>
    </w:p>
    <w:p w14:paraId="6B67CACB" w14:textId="77777777" w:rsidR="00254187" w:rsidRPr="004379BB" w:rsidRDefault="00B63821" w:rsidP="009259A4">
      <w:pPr>
        <w:tabs>
          <w:tab w:val="left" w:pos="-720"/>
        </w:tabs>
        <w:suppressAutoHyphens/>
        <w:rPr>
          <w:spacing w:val="-3"/>
          <w:sz w:val="22"/>
          <w:szCs w:val="22"/>
        </w:rPr>
      </w:pPr>
      <w:r w:rsidRPr="004379BB">
        <w:rPr>
          <w:i/>
          <w:spacing w:val="-3"/>
          <w:sz w:val="22"/>
          <w:szCs w:val="22"/>
        </w:rPr>
        <w:tab/>
      </w:r>
      <w:r w:rsidRPr="004379BB">
        <w:rPr>
          <w:i/>
          <w:spacing w:val="-3"/>
          <w:sz w:val="22"/>
          <w:szCs w:val="22"/>
        </w:rPr>
        <w:tab/>
      </w:r>
      <w:r w:rsidR="00254187" w:rsidRPr="004379BB">
        <w:rPr>
          <w:i/>
          <w:spacing w:val="-3"/>
          <w:sz w:val="22"/>
          <w:szCs w:val="22"/>
        </w:rPr>
        <w:t>Journal of Real Estate Literature</w:t>
      </w:r>
    </w:p>
    <w:p w14:paraId="07DBCDF4" w14:textId="77777777" w:rsidR="00667637" w:rsidRPr="004379BB" w:rsidRDefault="00254187" w:rsidP="009259A4">
      <w:pPr>
        <w:tabs>
          <w:tab w:val="left" w:pos="-720"/>
          <w:tab w:val="left" w:pos="0"/>
        </w:tabs>
        <w:suppressAutoHyphens/>
        <w:ind w:left="720" w:hanging="720"/>
        <w:rPr>
          <w:i/>
          <w:spacing w:val="-3"/>
          <w:sz w:val="22"/>
          <w:szCs w:val="22"/>
        </w:rPr>
      </w:pPr>
      <w:r w:rsidRPr="004379BB">
        <w:rPr>
          <w:i/>
          <w:spacing w:val="-3"/>
          <w:sz w:val="22"/>
          <w:szCs w:val="22"/>
        </w:rPr>
        <w:tab/>
      </w:r>
      <w:r w:rsidRPr="004379BB">
        <w:rPr>
          <w:i/>
          <w:spacing w:val="-3"/>
          <w:sz w:val="22"/>
          <w:szCs w:val="22"/>
        </w:rPr>
        <w:tab/>
        <w:t>American Real Estate Society, Research in Real Estate Monograph Series</w:t>
      </w:r>
    </w:p>
    <w:p w14:paraId="1678B507" w14:textId="77777777" w:rsidR="00254187" w:rsidRPr="004379BB" w:rsidRDefault="00254187" w:rsidP="009259A4">
      <w:pPr>
        <w:tabs>
          <w:tab w:val="left" w:pos="-720"/>
          <w:tab w:val="left" w:pos="0"/>
        </w:tabs>
        <w:suppressAutoHyphens/>
        <w:ind w:left="720" w:hanging="720"/>
        <w:rPr>
          <w:spacing w:val="-3"/>
          <w:sz w:val="22"/>
          <w:szCs w:val="22"/>
        </w:rPr>
      </w:pPr>
      <w:r w:rsidRPr="004379BB">
        <w:rPr>
          <w:spacing w:val="-3"/>
          <w:sz w:val="22"/>
          <w:szCs w:val="22"/>
        </w:rPr>
        <w:t xml:space="preserve"> </w:t>
      </w:r>
      <w:r w:rsidRPr="004379BB">
        <w:rPr>
          <w:spacing w:val="-3"/>
          <w:sz w:val="22"/>
          <w:szCs w:val="22"/>
        </w:rPr>
        <w:tab/>
      </w:r>
      <w:r w:rsidRPr="004379BB">
        <w:rPr>
          <w:spacing w:val="-3"/>
          <w:sz w:val="22"/>
          <w:szCs w:val="22"/>
        </w:rPr>
        <w:tab/>
      </w:r>
      <w:r w:rsidRPr="004379BB">
        <w:rPr>
          <w:i/>
          <w:iCs/>
          <w:spacing w:val="-3"/>
          <w:sz w:val="22"/>
          <w:szCs w:val="22"/>
        </w:rPr>
        <w:t>Financial Services Review</w:t>
      </w:r>
      <w:r w:rsidRPr="004379BB">
        <w:rPr>
          <w:spacing w:val="-3"/>
          <w:sz w:val="22"/>
          <w:szCs w:val="22"/>
        </w:rPr>
        <w:t xml:space="preserve"> </w:t>
      </w:r>
    </w:p>
    <w:p w14:paraId="2FC5878A" w14:textId="77777777" w:rsidR="00254187" w:rsidRPr="004379BB" w:rsidRDefault="00254187" w:rsidP="009259A4">
      <w:pPr>
        <w:tabs>
          <w:tab w:val="left" w:pos="-720"/>
          <w:tab w:val="left" w:pos="0"/>
        </w:tabs>
        <w:suppressAutoHyphens/>
        <w:ind w:left="720" w:hanging="720"/>
        <w:rPr>
          <w:spacing w:val="-3"/>
          <w:sz w:val="22"/>
          <w:szCs w:val="22"/>
        </w:rPr>
      </w:pPr>
      <w:r w:rsidRPr="004379BB">
        <w:rPr>
          <w:spacing w:val="-3"/>
          <w:sz w:val="22"/>
          <w:szCs w:val="22"/>
        </w:rPr>
        <w:tab/>
      </w:r>
      <w:r w:rsidRPr="004379BB">
        <w:rPr>
          <w:spacing w:val="-3"/>
          <w:sz w:val="22"/>
          <w:szCs w:val="22"/>
        </w:rPr>
        <w:tab/>
      </w:r>
      <w:r w:rsidRPr="004379BB">
        <w:rPr>
          <w:i/>
          <w:iCs/>
          <w:spacing w:val="-3"/>
          <w:sz w:val="22"/>
          <w:szCs w:val="22"/>
        </w:rPr>
        <w:t>Journal of Housing Research</w:t>
      </w:r>
      <w:r w:rsidRPr="004379BB">
        <w:rPr>
          <w:spacing w:val="-3"/>
          <w:sz w:val="22"/>
          <w:szCs w:val="22"/>
        </w:rPr>
        <w:t xml:space="preserve"> </w:t>
      </w:r>
    </w:p>
    <w:p w14:paraId="47ED833D" w14:textId="77777777" w:rsidR="00254187" w:rsidRPr="004379BB" w:rsidRDefault="00254187" w:rsidP="009259A4">
      <w:pPr>
        <w:tabs>
          <w:tab w:val="left" w:pos="-720"/>
          <w:tab w:val="left" w:pos="0"/>
        </w:tabs>
        <w:suppressAutoHyphens/>
        <w:ind w:left="720" w:hanging="720"/>
        <w:rPr>
          <w:i/>
          <w:iCs/>
          <w:spacing w:val="-3"/>
          <w:sz w:val="22"/>
          <w:szCs w:val="22"/>
        </w:rPr>
      </w:pPr>
      <w:r w:rsidRPr="004379BB">
        <w:rPr>
          <w:i/>
          <w:iCs/>
          <w:spacing w:val="-3"/>
          <w:sz w:val="22"/>
          <w:szCs w:val="22"/>
        </w:rPr>
        <w:tab/>
      </w:r>
      <w:r w:rsidRPr="004379BB">
        <w:rPr>
          <w:i/>
          <w:iCs/>
          <w:spacing w:val="-3"/>
          <w:sz w:val="22"/>
          <w:szCs w:val="22"/>
        </w:rPr>
        <w:tab/>
        <w:t xml:space="preserve">Journal of Business Management </w:t>
      </w:r>
    </w:p>
    <w:p w14:paraId="7DD08749" w14:textId="77777777" w:rsidR="00254187" w:rsidRPr="004379BB" w:rsidRDefault="00254187" w:rsidP="009259A4">
      <w:pPr>
        <w:tabs>
          <w:tab w:val="left" w:pos="-720"/>
          <w:tab w:val="left" w:pos="0"/>
        </w:tabs>
        <w:suppressAutoHyphens/>
        <w:ind w:left="720" w:hanging="720"/>
        <w:rPr>
          <w:i/>
          <w:iCs/>
          <w:spacing w:val="-3"/>
          <w:sz w:val="22"/>
          <w:szCs w:val="22"/>
        </w:rPr>
      </w:pPr>
      <w:r w:rsidRPr="004379BB">
        <w:rPr>
          <w:i/>
          <w:iCs/>
          <w:spacing w:val="-3"/>
          <w:sz w:val="22"/>
          <w:szCs w:val="22"/>
        </w:rPr>
        <w:tab/>
      </w:r>
      <w:r w:rsidRPr="004379BB">
        <w:rPr>
          <w:i/>
          <w:iCs/>
          <w:spacing w:val="-3"/>
          <w:sz w:val="22"/>
          <w:szCs w:val="22"/>
        </w:rPr>
        <w:tab/>
        <w:t xml:space="preserve">Journal of Real Estate Practice and Education </w:t>
      </w:r>
    </w:p>
    <w:p w14:paraId="43E2EA57" w14:textId="77777777" w:rsidR="008767E4" w:rsidRPr="004379BB" w:rsidRDefault="00254187" w:rsidP="009259A4">
      <w:pPr>
        <w:tabs>
          <w:tab w:val="left" w:pos="-720"/>
          <w:tab w:val="left" w:pos="0"/>
        </w:tabs>
        <w:suppressAutoHyphens/>
        <w:ind w:left="720" w:hanging="720"/>
        <w:rPr>
          <w:i/>
          <w:iCs/>
          <w:spacing w:val="-3"/>
          <w:sz w:val="22"/>
          <w:szCs w:val="22"/>
        </w:rPr>
      </w:pPr>
      <w:r w:rsidRPr="004379BB">
        <w:rPr>
          <w:i/>
          <w:iCs/>
          <w:spacing w:val="-3"/>
          <w:sz w:val="22"/>
          <w:szCs w:val="22"/>
        </w:rPr>
        <w:tab/>
      </w:r>
      <w:r w:rsidRPr="004379BB">
        <w:rPr>
          <w:i/>
          <w:iCs/>
          <w:spacing w:val="-3"/>
          <w:sz w:val="22"/>
          <w:szCs w:val="22"/>
        </w:rPr>
        <w:tab/>
        <w:t>Pacific Rim Property Research Journal</w:t>
      </w:r>
    </w:p>
    <w:p w14:paraId="7344D7F4" w14:textId="77777777" w:rsidR="00452403" w:rsidRPr="004379BB" w:rsidRDefault="008767E4" w:rsidP="009259A4">
      <w:pPr>
        <w:tabs>
          <w:tab w:val="left" w:pos="-720"/>
          <w:tab w:val="left" w:pos="0"/>
        </w:tabs>
        <w:suppressAutoHyphens/>
        <w:ind w:left="720" w:hanging="720"/>
        <w:rPr>
          <w:spacing w:val="-3"/>
          <w:sz w:val="22"/>
          <w:szCs w:val="22"/>
        </w:rPr>
      </w:pPr>
      <w:r w:rsidRPr="004379BB">
        <w:rPr>
          <w:i/>
          <w:iCs/>
          <w:spacing w:val="-3"/>
          <w:sz w:val="22"/>
          <w:szCs w:val="22"/>
        </w:rPr>
        <w:tab/>
      </w:r>
      <w:r w:rsidRPr="004379BB">
        <w:rPr>
          <w:i/>
          <w:iCs/>
          <w:spacing w:val="-3"/>
          <w:sz w:val="22"/>
          <w:szCs w:val="22"/>
        </w:rPr>
        <w:tab/>
      </w:r>
      <w:r w:rsidR="00906E69" w:rsidRPr="004379BB">
        <w:rPr>
          <w:i/>
          <w:spacing w:val="-3"/>
          <w:sz w:val="22"/>
          <w:szCs w:val="22"/>
        </w:rPr>
        <w:t xml:space="preserve">Journal of Property Valuation </w:t>
      </w:r>
      <w:r w:rsidR="00906E69" w:rsidRPr="004379BB">
        <w:rPr>
          <w:spacing w:val="-3"/>
          <w:sz w:val="22"/>
          <w:szCs w:val="22"/>
        </w:rPr>
        <w:t>(no longer published)</w:t>
      </w:r>
    </w:p>
    <w:p w14:paraId="331DAF5E" w14:textId="77777777" w:rsidR="009A134A" w:rsidRPr="004379BB" w:rsidRDefault="009A134A" w:rsidP="009259A4">
      <w:pPr>
        <w:tabs>
          <w:tab w:val="left" w:pos="-720"/>
          <w:tab w:val="left" w:pos="0"/>
        </w:tabs>
        <w:suppressAutoHyphens/>
        <w:ind w:left="720" w:hanging="720"/>
        <w:rPr>
          <w:i/>
          <w:spacing w:val="-3"/>
          <w:sz w:val="22"/>
          <w:szCs w:val="22"/>
        </w:rPr>
      </w:pPr>
      <w:r w:rsidRPr="004379BB">
        <w:rPr>
          <w:i/>
          <w:spacing w:val="-3"/>
          <w:sz w:val="22"/>
          <w:szCs w:val="22"/>
        </w:rPr>
        <w:tab/>
      </w:r>
      <w:r w:rsidRPr="004379BB">
        <w:rPr>
          <w:i/>
          <w:spacing w:val="-3"/>
          <w:sz w:val="22"/>
          <w:szCs w:val="22"/>
        </w:rPr>
        <w:tab/>
        <w:t>Routledge | Taylor &amp; Francis Group</w:t>
      </w:r>
    </w:p>
    <w:p w14:paraId="14DD6937" w14:textId="77777777" w:rsidR="00B63821" w:rsidRPr="004379BB" w:rsidRDefault="009A134A" w:rsidP="00B63821">
      <w:pPr>
        <w:tabs>
          <w:tab w:val="left" w:pos="-720"/>
        </w:tabs>
        <w:suppressAutoHyphens/>
        <w:rPr>
          <w:i/>
          <w:spacing w:val="-3"/>
          <w:sz w:val="22"/>
          <w:szCs w:val="22"/>
        </w:rPr>
      </w:pPr>
      <w:r w:rsidRPr="004379BB">
        <w:rPr>
          <w:spacing w:val="-3"/>
          <w:sz w:val="22"/>
          <w:szCs w:val="22"/>
        </w:rPr>
        <w:tab/>
      </w:r>
      <w:r w:rsidRPr="004379BB">
        <w:rPr>
          <w:spacing w:val="-3"/>
          <w:sz w:val="22"/>
          <w:szCs w:val="22"/>
        </w:rPr>
        <w:tab/>
      </w:r>
      <w:r w:rsidR="00B63821" w:rsidRPr="004379BB">
        <w:rPr>
          <w:i/>
          <w:spacing w:val="-3"/>
          <w:sz w:val="22"/>
          <w:szCs w:val="22"/>
        </w:rPr>
        <w:t>Journal of Business Ethics</w:t>
      </w:r>
    </w:p>
    <w:p w14:paraId="0D1A2213" w14:textId="77777777" w:rsidR="00B63821" w:rsidRPr="004379BB" w:rsidRDefault="00B63821" w:rsidP="00B63821">
      <w:pPr>
        <w:tabs>
          <w:tab w:val="left" w:pos="-720"/>
        </w:tabs>
        <w:suppressAutoHyphens/>
        <w:rPr>
          <w:i/>
          <w:spacing w:val="-3"/>
          <w:sz w:val="22"/>
          <w:szCs w:val="22"/>
        </w:rPr>
      </w:pPr>
      <w:r w:rsidRPr="004379BB">
        <w:rPr>
          <w:spacing w:val="-3"/>
          <w:sz w:val="22"/>
          <w:szCs w:val="22"/>
        </w:rPr>
        <w:tab/>
      </w:r>
      <w:r w:rsidRPr="004379BB">
        <w:rPr>
          <w:spacing w:val="-3"/>
          <w:sz w:val="22"/>
          <w:szCs w:val="22"/>
        </w:rPr>
        <w:tab/>
      </w:r>
      <w:r w:rsidRPr="004379BB">
        <w:rPr>
          <w:i/>
          <w:spacing w:val="-3"/>
          <w:sz w:val="22"/>
          <w:szCs w:val="22"/>
        </w:rPr>
        <w:t>Regional Studies</w:t>
      </w:r>
    </w:p>
    <w:p w14:paraId="3E99E421" w14:textId="77777777" w:rsidR="00B63821" w:rsidRPr="004379BB" w:rsidRDefault="00B63821" w:rsidP="00B63821">
      <w:pPr>
        <w:tabs>
          <w:tab w:val="left" w:pos="-720"/>
        </w:tabs>
        <w:suppressAutoHyphens/>
        <w:rPr>
          <w:i/>
          <w:spacing w:val="-3"/>
          <w:sz w:val="22"/>
          <w:szCs w:val="22"/>
        </w:rPr>
      </w:pPr>
      <w:r w:rsidRPr="004379BB">
        <w:rPr>
          <w:spacing w:val="-3"/>
          <w:sz w:val="22"/>
          <w:szCs w:val="22"/>
        </w:rPr>
        <w:tab/>
      </w:r>
      <w:r w:rsidRPr="004379BB">
        <w:rPr>
          <w:spacing w:val="-3"/>
          <w:sz w:val="22"/>
          <w:szCs w:val="22"/>
        </w:rPr>
        <w:tab/>
      </w:r>
      <w:r w:rsidRPr="004379BB">
        <w:rPr>
          <w:i/>
          <w:sz w:val="22"/>
          <w:szCs w:val="22"/>
        </w:rPr>
        <w:t>REALTOR® University Research Center</w:t>
      </w:r>
      <w:r w:rsidRPr="004379BB">
        <w:rPr>
          <w:i/>
          <w:spacing w:val="-3"/>
          <w:sz w:val="22"/>
          <w:szCs w:val="22"/>
        </w:rPr>
        <w:t xml:space="preserve"> </w:t>
      </w:r>
    </w:p>
    <w:p w14:paraId="30D1ACCB" w14:textId="77777777" w:rsidR="00B63821" w:rsidRPr="004379BB" w:rsidRDefault="00B63821" w:rsidP="00B63821">
      <w:pPr>
        <w:tabs>
          <w:tab w:val="left" w:pos="-720"/>
        </w:tabs>
        <w:suppressAutoHyphens/>
        <w:rPr>
          <w:i/>
          <w:spacing w:val="-3"/>
          <w:sz w:val="22"/>
          <w:szCs w:val="22"/>
        </w:rPr>
      </w:pPr>
      <w:r w:rsidRPr="004379BB">
        <w:rPr>
          <w:i/>
          <w:spacing w:val="-3"/>
          <w:sz w:val="22"/>
          <w:szCs w:val="22"/>
        </w:rPr>
        <w:tab/>
      </w:r>
      <w:r w:rsidRPr="004379BB">
        <w:rPr>
          <w:i/>
          <w:spacing w:val="-3"/>
          <w:sz w:val="22"/>
          <w:szCs w:val="22"/>
        </w:rPr>
        <w:tab/>
        <w:t>Town and Planning</w:t>
      </w:r>
    </w:p>
    <w:p w14:paraId="76DEA350" w14:textId="77777777" w:rsidR="00024547" w:rsidRPr="004379BB" w:rsidRDefault="00024547" w:rsidP="00B63821">
      <w:pPr>
        <w:tabs>
          <w:tab w:val="left" w:pos="-720"/>
        </w:tabs>
        <w:suppressAutoHyphens/>
        <w:rPr>
          <w:i/>
          <w:spacing w:val="-3"/>
          <w:sz w:val="22"/>
          <w:szCs w:val="22"/>
        </w:rPr>
      </w:pPr>
      <w:r w:rsidRPr="004379BB">
        <w:rPr>
          <w:i/>
          <w:spacing w:val="-3"/>
          <w:sz w:val="22"/>
          <w:szCs w:val="22"/>
        </w:rPr>
        <w:tab/>
      </w:r>
      <w:r w:rsidRPr="004379BB">
        <w:rPr>
          <w:i/>
          <w:spacing w:val="-3"/>
          <w:sz w:val="22"/>
          <w:szCs w:val="22"/>
        </w:rPr>
        <w:tab/>
        <w:t>Cities</w:t>
      </w:r>
    </w:p>
    <w:p w14:paraId="41314C5C" w14:textId="77777777" w:rsidR="00581C60" w:rsidRPr="004379BB" w:rsidRDefault="00581C60" w:rsidP="00581C60">
      <w:pPr>
        <w:ind w:left="720" w:firstLine="720"/>
        <w:rPr>
          <w:b/>
          <w:sz w:val="22"/>
          <w:szCs w:val="22"/>
        </w:rPr>
      </w:pPr>
      <w:r w:rsidRPr="004379BB">
        <w:rPr>
          <w:bCs/>
          <w:i/>
          <w:iCs/>
          <w:spacing w:val="-3"/>
          <w:sz w:val="22"/>
          <w:szCs w:val="22"/>
        </w:rPr>
        <w:t>Journal of Strategic Property Management</w:t>
      </w:r>
      <w:r w:rsidRPr="004379BB">
        <w:rPr>
          <w:b/>
          <w:sz w:val="22"/>
          <w:szCs w:val="22"/>
        </w:rPr>
        <w:t xml:space="preserve"> </w:t>
      </w:r>
    </w:p>
    <w:p w14:paraId="79AEA10C" w14:textId="40E96E38" w:rsidR="00581C60" w:rsidRDefault="00581C60" w:rsidP="00581C60">
      <w:pPr>
        <w:ind w:left="720" w:firstLine="720"/>
        <w:rPr>
          <w:bCs/>
          <w:i/>
          <w:iCs/>
          <w:sz w:val="22"/>
          <w:szCs w:val="22"/>
        </w:rPr>
      </w:pPr>
      <w:r w:rsidRPr="004379BB">
        <w:rPr>
          <w:bCs/>
          <w:i/>
          <w:iCs/>
          <w:sz w:val="22"/>
          <w:szCs w:val="22"/>
        </w:rPr>
        <w:t>Journal of European Real Estate Research</w:t>
      </w:r>
    </w:p>
    <w:p w14:paraId="09ADA932" w14:textId="1BC80C47" w:rsidR="00397CDE" w:rsidRDefault="000E20AD" w:rsidP="008F1833">
      <w:pPr>
        <w:ind w:left="720" w:firstLine="720"/>
        <w:rPr>
          <w:bCs/>
          <w:i/>
          <w:iCs/>
          <w:sz w:val="22"/>
          <w:szCs w:val="22"/>
        </w:rPr>
      </w:pPr>
      <w:r>
        <w:rPr>
          <w:bCs/>
          <w:i/>
          <w:iCs/>
          <w:sz w:val="22"/>
          <w:szCs w:val="22"/>
        </w:rPr>
        <w:t>Smart and Sustainable Built Environment</w:t>
      </w:r>
    </w:p>
    <w:p w14:paraId="5DB9D7A0" w14:textId="77777777" w:rsidR="008F1833" w:rsidRPr="004379BB" w:rsidRDefault="008F1833" w:rsidP="008F1833">
      <w:pPr>
        <w:ind w:left="720" w:firstLine="720"/>
        <w:rPr>
          <w:sz w:val="22"/>
          <w:szCs w:val="22"/>
        </w:rPr>
      </w:pPr>
    </w:p>
    <w:p w14:paraId="6640A04E" w14:textId="77777777" w:rsidR="00EE2A79" w:rsidRPr="004379BB" w:rsidRDefault="00254187" w:rsidP="00556900">
      <w:pPr>
        <w:rPr>
          <w:b/>
          <w:sz w:val="22"/>
          <w:szCs w:val="22"/>
        </w:rPr>
      </w:pPr>
      <w:r w:rsidRPr="004379BB">
        <w:rPr>
          <w:b/>
          <w:sz w:val="22"/>
          <w:szCs w:val="22"/>
        </w:rPr>
        <w:t xml:space="preserve">University and School </w:t>
      </w:r>
      <w:r w:rsidR="00397CDE" w:rsidRPr="004379BB">
        <w:rPr>
          <w:b/>
          <w:sz w:val="22"/>
          <w:szCs w:val="22"/>
        </w:rPr>
        <w:t>Service</w:t>
      </w:r>
    </w:p>
    <w:p w14:paraId="36356B70" w14:textId="4F678F96" w:rsidR="00AD6CC4" w:rsidRPr="004379BB" w:rsidRDefault="00AD6CC4" w:rsidP="001846A6">
      <w:pPr>
        <w:tabs>
          <w:tab w:val="left" w:pos="-720"/>
        </w:tabs>
        <w:suppressAutoHyphens/>
        <w:ind w:left="1440" w:hanging="1440"/>
        <w:rPr>
          <w:spacing w:val="-3"/>
          <w:sz w:val="22"/>
          <w:szCs w:val="22"/>
        </w:rPr>
      </w:pPr>
      <w:r w:rsidRPr="004379BB">
        <w:rPr>
          <w:spacing w:val="-3"/>
          <w:sz w:val="22"/>
          <w:szCs w:val="22"/>
        </w:rPr>
        <w:t>2022-present</w:t>
      </w:r>
      <w:r w:rsidRPr="004379BB">
        <w:rPr>
          <w:spacing w:val="-3"/>
          <w:sz w:val="22"/>
          <w:szCs w:val="22"/>
        </w:rPr>
        <w:tab/>
        <w:t>Clemson Real Estate Club Advisor</w:t>
      </w:r>
    </w:p>
    <w:p w14:paraId="2114750F" w14:textId="111E4674" w:rsidR="00841C0E" w:rsidRDefault="00841C0E" w:rsidP="00841C0E">
      <w:pPr>
        <w:tabs>
          <w:tab w:val="left" w:pos="-720"/>
        </w:tabs>
        <w:suppressAutoHyphens/>
        <w:ind w:left="1440" w:hanging="1440"/>
        <w:rPr>
          <w:spacing w:val="-3"/>
          <w:sz w:val="22"/>
          <w:szCs w:val="22"/>
        </w:rPr>
      </w:pPr>
      <w:r>
        <w:rPr>
          <w:spacing w:val="-3"/>
          <w:sz w:val="22"/>
          <w:szCs w:val="22"/>
        </w:rPr>
        <w:t>2023-present</w:t>
      </w:r>
      <w:r>
        <w:rPr>
          <w:spacing w:val="-3"/>
          <w:sz w:val="22"/>
          <w:szCs w:val="22"/>
        </w:rPr>
        <w:tab/>
        <w:t>Finance Department Assessment Committee, Clemson University</w:t>
      </w:r>
    </w:p>
    <w:p w14:paraId="0D179556" w14:textId="5220E047" w:rsidR="004379BB" w:rsidRDefault="004379BB" w:rsidP="001846A6">
      <w:pPr>
        <w:tabs>
          <w:tab w:val="left" w:pos="-720"/>
        </w:tabs>
        <w:suppressAutoHyphens/>
        <w:ind w:left="1440" w:hanging="1440"/>
        <w:rPr>
          <w:spacing w:val="-3"/>
          <w:sz w:val="22"/>
          <w:szCs w:val="22"/>
        </w:rPr>
      </w:pPr>
      <w:r>
        <w:rPr>
          <w:spacing w:val="-3"/>
          <w:sz w:val="22"/>
          <w:szCs w:val="22"/>
        </w:rPr>
        <w:t>2023</w:t>
      </w:r>
      <w:r>
        <w:rPr>
          <w:spacing w:val="-3"/>
          <w:sz w:val="22"/>
          <w:szCs w:val="22"/>
        </w:rPr>
        <w:tab/>
        <w:t>Finance Department Social Committee, Clemson</w:t>
      </w:r>
      <w:r w:rsidR="00841C0E">
        <w:rPr>
          <w:spacing w:val="-3"/>
          <w:sz w:val="22"/>
          <w:szCs w:val="22"/>
        </w:rPr>
        <w:t xml:space="preserve"> University</w:t>
      </w:r>
    </w:p>
    <w:p w14:paraId="5852B291" w14:textId="579F15E3" w:rsidR="001846A6" w:rsidRPr="004379BB" w:rsidRDefault="00667637" w:rsidP="001846A6">
      <w:pPr>
        <w:tabs>
          <w:tab w:val="left" w:pos="-720"/>
        </w:tabs>
        <w:suppressAutoHyphens/>
        <w:ind w:left="1440" w:hanging="1440"/>
        <w:rPr>
          <w:spacing w:val="-3"/>
          <w:sz w:val="22"/>
          <w:szCs w:val="22"/>
        </w:rPr>
      </w:pPr>
      <w:r w:rsidRPr="004379BB">
        <w:rPr>
          <w:spacing w:val="-3"/>
          <w:sz w:val="22"/>
          <w:szCs w:val="22"/>
        </w:rPr>
        <w:t>2021-</w:t>
      </w:r>
      <w:r w:rsidR="00AD6CC4" w:rsidRPr="004379BB">
        <w:rPr>
          <w:spacing w:val="-3"/>
          <w:sz w:val="22"/>
          <w:szCs w:val="22"/>
        </w:rPr>
        <w:t>2022</w:t>
      </w:r>
      <w:r w:rsidRPr="004379BB">
        <w:rPr>
          <w:spacing w:val="-3"/>
          <w:sz w:val="22"/>
          <w:szCs w:val="22"/>
        </w:rPr>
        <w:tab/>
        <w:t>Center for Real Estate and Urban Analysis</w:t>
      </w:r>
      <w:r w:rsidR="001846A6" w:rsidRPr="004379BB">
        <w:rPr>
          <w:spacing w:val="-3"/>
          <w:sz w:val="22"/>
          <w:szCs w:val="22"/>
        </w:rPr>
        <w:t xml:space="preserve"> (CREUA) - </w:t>
      </w:r>
      <w:r w:rsidRPr="004379BB">
        <w:rPr>
          <w:spacing w:val="-3"/>
          <w:sz w:val="22"/>
          <w:szCs w:val="22"/>
        </w:rPr>
        <w:t>Advisory Board Member</w:t>
      </w:r>
      <w:r w:rsidR="001846A6" w:rsidRPr="004379BB">
        <w:rPr>
          <w:spacing w:val="-3"/>
          <w:sz w:val="22"/>
          <w:szCs w:val="22"/>
        </w:rPr>
        <w:t>, School of Business, GW</w:t>
      </w:r>
    </w:p>
    <w:p w14:paraId="77994388" w14:textId="78C9A627" w:rsidR="00667637" w:rsidRPr="004379BB" w:rsidRDefault="001846A6" w:rsidP="00B63821">
      <w:pPr>
        <w:tabs>
          <w:tab w:val="left" w:pos="-720"/>
        </w:tabs>
        <w:suppressAutoHyphens/>
        <w:rPr>
          <w:spacing w:val="-3"/>
          <w:sz w:val="22"/>
          <w:szCs w:val="22"/>
        </w:rPr>
      </w:pPr>
      <w:r w:rsidRPr="004379BB">
        <w:rPr>
          <w:spacing w:val="-3"/>
          <w:sz w:val="22"/>
          <w:szCs w:val="22"/>
        </w:rPr>
        <w:t>2021-</w:t>
      </w:r>
      <w:r w:rsidR="004379BB">
        <w:rPr>
          <w:spacing w:val="-3"/>
          <w:sz w:val="22"/>
          <w:szCs w:val="22"/>
        </w:rPr>
        <w:t>2022</w:t>
      </w:r>
      <w:r w:rsidRPr="004379BB">
        <w:rPr>
          <w:spacing w:val="-3"/>
          <w:sz w:val="22"/>
          <w:szCs w:val="22"/>
        </w:rPr>
        <w:t xml:space="preserve">      </w:t>
      </w:r>
      <w:r w:rsidR="00841C0E">
        <w:rPr>
          <w:spacing w:val="-3"/>
          <w:sz w:val="22"/>
          <w:szCs w:val="22"/>
        </w:rPr>
        <w:tab/>
      </w:r>
      <w:r w:rsidRPr="004379BB">
        <w:rPr>
          <w:spacing w:val="-3"/>
          <w:sz w:val="22"/>
          <w:szCs w:val="22"/>
        </w:rPr>
        <w:t>CREUA, Committee</w:t>
      </w:r>
      <w:r w:rsidR="00502B08" w:rsidRPr="004379BB">
        <w:rPr>
          <w:spacing w:val="-3"/>
          <w:sz w:val="22"/>
          <w:szCs w:val="22"/>
        </w:rPr>
        <w:t xml:space="preserve"> for Annual Conference</w:t>
      </w:r>
      <w:r w:rsidRPr="004379BB">
        <w:rPr>
          <w:spacing w:val="-3"/>
          <w:sz w:val="22"/>
          <w:szCs w:val="22"/>
        </w:rPr>
        <w:t>, School of Business, GW</w:t>
      </w:r>
    </w:p>
    <w:p w14:paraId="4DC0B6F6" w14:textId="61741E81" w:rsidR="001846A6" w:rsidRPr="004379BB" w:rsidRDefault="001846A6" w:rsidP="001846A6">
      <w:pPr>
        <w:tabs>
          <w:tab w:val="left" w:pos="-720"/>
        </w:tabs>
        <w:suppressAutoHyphens/>
        <w:ind w:left="1440" w:hanging="1440"/>
        <w:rPr>
          <w:spacing w:val="-3"/>
          <w:sz w:val="22"/>
          <w:szCs w:val="22"/>
        </w:rPr>
      </w:pPr>
      <w:r w:rsidRPr="004379BB">
        <w:rPr>
          <w:spacing w:val="-3"/>
          <w:sz w:val="22"/>
          <w:szCs w:val="22"/>
        </w:rPr>
        <w:t>2021-</w:t>
      </w:r>
      <w:r w:rsidR="004379BB">
        <w:rPr>
          <w:spacing w:val="-3"/>
          <w:sz w:val="22"/>
          <w:szCs w:val="22"/>
        </w:rPr>
        <w:t>2022</w:t>
      </w:r>
      <w:r w:rsidRPr="004379BB">
        <w:rPr>
          <w:spacing w:val="-3"/>
          <w:sz w:val="22"/>
          <w:szCs w:val="22"/>
        </w:rPr>
        <w:tab/>
        <w:t>Academic Coordinator for the Real Estate Concentration and Minor, School of Business, GW</w:t>
      </w:r>
    </w:p>
    <w:p w14:paraId="7537CD43" w14:textId="77777777" w:rsidR="002F7F58" w:rsidRPr="004379BB" w:rsidRDefault="002F7F58" w:rsidP="00B63821">
      <w:pPr>
        <w:tabs>
          <w:tab w:val="left" w:pos="-720"/>
        </w:tabs>
        <w:suppressAutoHyphens/>
        <w:rPr>
          <w:spacing w:val="-3"/>
          <w:sz w:val="22"/>
          <w:szCs w:val="22"/>
        </w:rPr>
      </w:pPr>
      <w:r w:rsidRPr="004379BB">
        <w:rPr>
          <w:spacing w:val="-3"/>
          <w:sz w:val="22"/>
          <w:szCs w:val="22"/>
        </w:rPr>
        <w:t>2019-</w:t>
      </w:r>
      <w:r w:rsidR="00667637" w:rsidRPr="004379BB">
        <w:rPr>
          <w:spacing w:val="-3"/>
          <w:sz w:val="22"/>
          <w:szCs w:val="22"/>
        </w:rPr>
        <w:t>2020</w:t>
      </w:r>
      <w:r w:rsidRPr="004379BB">
        <w:rPr>
          <w:spacing w:val="-3"/>
          <w:sz w:val="22"/>
          <w:szCs w:val="22"/>
        </w:rPr>
        <w:tab/>
        <w:t>Faculty Senate, Finance Department Representative</w:t>
      </w:r>
      <w:r w:rsidR="001846A6" w:rsidRPr="004379BB">
        <w:rPr>
          <w:spacing w:val="-3"/>
          <w:sz w:val="22"/>
          <w:szCs w:val="22"/>
        </w:rPr>
        <w:t>, College of Charleston</w:t>
      </w:r>
    </w:p>
    <w:p w14:paraId="78CA71A2" w14:textId="77777777" w:rsidR="007B63ED" w:rsidRPr="004379BB" w:rsidRDefault="0061065D" w:rsidP="00B63821">
      <w:pPr>
        <w:tabs>
          <w:tab w:val="left" w:pos="-720"/>
        </w:tabs>
        <w:suppressAutoHyphens/>
        <w:rPr>
          <w:spacing w:val="-3"/>
          <w:sz w:val="22"/>
          <w:szCs w:val="22"/>
        </w:rPr>
      </w:pPr>
      <w:r w:rsidRPr="004379BB">
        <w:rPr>
          <w:spacing w:val="-3"/>
          <w:sz w:val="22"/>
          <w:szCs w:val="22"/>
        </w:rPr>
        <w:t>2018-</w:t>
      </w:r>
      <w:r w:rsidR="00667637" w:rsidRPr="004379BB">
        <w:rPr>
          <w:spacing w:val="-3"/>
          <w:sz w:val="22"/>
          <w:szCs w:val="22"/>
        </w:rPr>
        <w:t>2020</w:t>
      </w:r>
      <w:r w:rsidR="007B63ED" w:rsidRPr="004379BB">
        <w:rPr>
          <w:spacing w:val="-3"/>
          <w:sz w:val="22"/>
          <w:szCs w:val="22"/>
        </w:rPr>
        <w:tab/>
        <w:t xml:space="preserve">Member, </w:t>
      </w:r>
      <w:r w:rsidR="003C1D80" w:rsidRPr="004379BB">
        <w:rPr>
          <w:spacing w:val="-3"/>
          <w:sz w:val="22"/>
          <w:szCs w:val="22"/>
        </w:rPr>
        <w:t>Student Development Committee</w:t>
      </w:r>
      <w:r w:rsidR="007B63ED" w:rsidRPr="004379BB">
        <w:rPr>
          <w:spacing w:val="-3"/>
          <w:sz w:val="22"/>
          <w:szCs w:val="22"/>
        </w:rPr>
        <w:t>, College of Charleston</w:t>
      </w:r>
    </w:p>
    <w:p w14:paraId="09763C15" w14:textId="77777777" w:rsidR="00F15EFA" w:rsidRPr="004379BB" w:rsidRDefault="007B63ED" w:rsidP="00B63821">
      <w:pPr>
        <w:tabs>
          <w:tab w:val="left" w:pos="-720"/>
        </w:tabs>
        <w:suppressAutoHyphens/>
        <w:rPr>
          <w:spacing w:val="-3"/>
          <w:sz w:val="22"/>
          <w:szCs w:val="22"/>
        </w:rPr>
      </w:pPr>
      <w:r w:rsidRPr="004379BB">
        <w:rPr>
          <w:spacing w:val="-3"/>
          <w:sz w:val="22"/>
          <w:szCs w:val="22"/>
        </w:rPr>
        <w:t>201</w:t>
      </w:r>
      <w:r w:rsidR="0061065D" w:rsidRPr="004379BB">
        <w:rPr>
          <w:spacing w:val="-3"/>
          <w:sz w:val="22"/>
          <w:szCs w:val="22"/>
        </w:rPr>
        <w:t>8-</w:t>
      </w:r>
      <w:r w:rsidR="0008436D" w:rsidRPr="004379BB">
        <w:rPr>
          <w:spacing w:val="-3"/>
          <w:sz w:val="22"/>
          <w:szCs w:val="22"/>
        </w:rPr>
        <w:t>2019</w:t>
      </w:r>
      <w:r w:rsidR="008D6BC2" w:rsidRPr="004379BB">
        <w:rPr>
          <w:spacing w:val="-3"/>
          <w:sz w:val="22"/>
          <w:szCs w:val="22"/>
        </w:rPr>
        <w:tab/>
        <w:t>Member, Freshman Year Experience Program at the College of Charleston</w:t>
      </w:r>
    </w:p>
    <w:p w14:paraId="17EB9838" w14:textId="77777777" w:rsidR="008D6BC2" w:rsidRPr="004379BB" w:rsidRDefault="0061065D" w:rsidP="00B63821">
      <w:pPr>
        <w:tabs>
          <w:tab w:val="left" w:pos="-720"/>
        </w:tabs>
        <w:suppressAutoHyphens/>
        <w:rPr>
          <w:spacing w:val="-3"/>
          <w:sz w:val="22"/>
          <w:szCs w:val="22"/>
        </w:rPr>
      </w:pPr>
      <w:r w:rsidRPr="004379BB">
        <w:rPr>
          <w:spacing w:val="-3"/>
          <w:sz w:val="22"/>
          <w:szCs w:val="22"/>
        </w:rPr>
        <w:t>2017-</w:t>
      </w:r>
      <w:r w:rsidR="00667637" w:rsidRPr="004379BB">
        <w:rPr>
          <w:spacing w:val="-3"/>
          <w:sz w:val="22"/>
          <w:szCs w:val="22"/>
        </w:rPr>
        <w:t>2020</w:t>
      </w:r>
      <w:r w:rsidR="008D6BC2" w:rsidRPr="004379BB">
        <w:rPr>
          <w:b/>
          <w:spacing w:val="-3"/>
          <w:sz w:val="22"/>
          <w:szCs w:val="22"/>
        </w:rPr>
        <w:tab/>
      </w:r>
      <w:r w:rsidR="008D6BC2" w:rsidRPr="004379BB">
        <w:rPr>
          <w:spacing w:val="-3"/>
          <w:sz w:val="22"/>
          <w:szCs w:val="22"/>
        </w:rPr>
        <w:t>Program Director, Commercial Real Estate Finance Major at the College of Charleston</w:t>
      </w:r>
    </w:p>
    <w:p w14:paraId="443B64B9" w14:textId="77777777" w:rsidR="00B63821" w:rsidRPr="004379BB" w:rsidRDefault="0061065D" w:rsidP="00B63821">
      <w:pPr>
        <w:tabs>
          <w:tab w:val="left" w:pos="-720"/>
        </w:tabs>
        <w:suppressAutoHyphens/>
        <w:rPr>
          <w:spacing w:val="-3"/>
          <w:sz w:val="22"/>
          <w:szCs w:val="22"/>
        </w:rPr>
      </w:pPr>
      <w:r w:rsidRPr="004379BB">
        <w:rPr>
          <w:spacing w:val="-3"/>
          <w:sz w:val="22"/>
          <w:szCs w:val="22"/>
        </w:rPr>
        <w:t>2013-</w:t>
      </w:r>
      <w:r w:rsidR="00667637" w:rsidRPr="004379BB">
        <w:rPr>
          <w:spacing w:val="-3"/>
          <w:sz w:val="22"/>
          <w:szCs w:val="22"/>
        </w:rPr>
        <w:t>2020</w:t>
      </w:r>
      <w:r w:rsidR="00B63821" w:rsidRPr="004379BB">
        <w:rPr>
          <w:spacing w:val="-3"/>
          <w:sz w:val="22"/>
          <w:szCs w:val="22"/>
        </w:rPr>
        <w:tab/>
        <w:t>Program Director, Minor/Concentration in Real Estate at the College of Charleston</w:t>
      </w:r>
    </w:p>
    <w:p w14:paraId="3593F8E1" w14:textId="77777777" w:rsidR="00B63821" w:rsidRPr="004379BB" w:rsidRDefault="00B63821" w:rsidP="00B63821">
      <w:pPr>
        <w:tabs>
          <w:tab w:val="left" w:pos="-720"/>
        </w:tabs>
        <w:suppressAutoHyphens/>
        <w:rPr>
          <w:spacing w:val="-3"/>
          <w:sz w:val="22"/>
          <w:szCs w:val="22"/>
        </w:rPr>
      </w:pPr>
      <w:r w:rsidRPr="004379BB">
        <w:rPr>
          <w:spacing w:val="-3"/>
          <w:sz w:val="22"/>
          <w:szCs w:val="22"/>
        </w:rPr>
        <w:t>2013-</w:t>
      </w:r>
      <w:r w:rsidR="00667637" w:rsidRPr="004379BB">
        <w:rPr>
          <w:spacing w:val="-3"/>
          <w:sz w:val="22"/>
          <w:szCs w:val="22"/>
        </w:rPr>
        <w:t>2020</w:t>
      </w:r>
      <w:r w:rsidRPr="004379BB">
        <w:rPr>
          <w:spacing w:val="-3"/>
          <w:sz w:val="22"/>
          <w:szCs w:val="22"/>
        </w:rPr>
        <w:tab/>
        <w:t>Affiliated Faculty for the Urban Studies Program at the College of Charleston</w:t>
      </w:r>
    </w:p>
    <w:p w14:paraId="08BFAA41" w14:textId="77777777" w:rsidR="00B63821" w:rsidRPr="004379BB" w:rsidRDefault="00B63821" w:rsidP="00B63821">
      <w:pPr>
        <w:tabs>
          <w:tab w:val="left" w:pos="-720"/>
        </w:tabs>
        <w:suppressAutoHyphens/>
        <w:rPr>
          <w:spacing w:val="-3"/>
          <w:sz w:val="22"/>
          <w:szCs w:val="22"/>
        </w:rPr>
      </w:pPr>
      <w:r w:rsidRPr="004379BB">
        <w:rPr>
          <w:spacing w:val="-3"/>
          <w:sz w:val="22"/>
          <w:szCs w:val="22"/>
        </w:rPr>
        <w:t>2013-</w:t>
      </w:r>
      <w:r w:rsidR="00667637" w:rsidRPr="004379BB">
        <w:rPr>
          <w:spacing w:val="-3"/>
          <w:sz w:val="22"/>
          <w:szCs w:val="22"/>
        </w:rPr>
        <w:t>2020</w:t>
      </w:r>
      <w:r w:rsidRPr="004379BB">
        <w:rPr>
          <w:spacing w:val="-3"/>
          <w:sz w:val="22"/>
          <w:szCs w:val="22"/>
        </w:rPr>
        <w:tab/>
        <w:t>Affiliated Faculty for the WGS Program at the College of Charleston</w:t>
      </w:r>
    </w:p>
    <w:p w14:paraId="3BF34346" w14:textId="77777777" w:rsidR="001846A6" w:rsidRPr="004379BB" w:rsidRDefault="001846A6" w:rsidP="001846A6">
      <w:pPr>
        <w:tabs>
          <w:tab w:val="left" w:pos="-720"/>
        </w:tabs>
        <w:suppressAutoHyphens/>
        <w:rPr>
          <w:spacing w:val="-3"/>
          <w:sz w:val="22"/>
          <w:szCs w:val="22"/>
        </w:rPr>
      </w:pPr>
      <w:r w:rsidRPr="004379BB">
        <w:rPr>
          <w:spacing w:val="-3"/>
          <w:sz w:val="22"/>
          <w:szCs w:val="22"/>
        </w:rPr>
        <w:t>2019</w:t>
      </w:r>
      <w:r w:rsidRPr="004379BB">
        <w:rPr>
          <w:spacing w:val="-3"/>
          <w:sz w:val="22"/>
          <w:szCs w:val="22"/>
        </w:rPr>
        <w:tab/>
      </w:r>
      <w:r w:rsidRPr="004379BB">
        <w:rPr>
          <w:spacing w:val="-3"/>
          <w:sz w:val="22"/>
          <w:szCs w:val="22"/>
        </w:rPr>
        <w:tab/>
        <w:t xml:space="preserve">Search Committee Member for new Finance Faculty Member, College of Charleston </w:t>
      </w:r>
    </w:p>
    <w:p w14:paraId="7E68AF17" w14:textId="77777777" w:rsidR="0061065D" w:rsidRPr="004379BB" w:rsidRDefault="0061065D" w:rsidP="00B63821">
      <w:pPr>
        <w:tabs>
          <w:tab w:val="left" w:pos="-720"/>
        </w:tabs>
        <w:suppressAutoHyphens/>
        <w:rPr>
          <w:spacing w:val="-3"/>
          <w:sz w:val="22"/>
          <w:szCs w:val="22"/>
        </w:rPr>
      </w:pPr>
      <w:r w:rsidRPr="004379BB">
        <w:rPr>
          <w:spacing w:val="-3"/>
          <w:sz w:val="22"/>
          <w:szCs w:val="22"/>
        </w:rPr>
        <w:t>2018</w:t>
      </w:r>
      <w:r w:rsidRPr="004379BB">
        <w:rPr>
          <w:spacing w:val="-3"/>
          <w:sz w:val="22"/>
          <w:szCs w:val="22"/>
        </w:rPr>
        <w:tab/>
      </w:r>
      <w:r w:rsidRPr="004379BB">
        <w:rPr>
          <w:spacing w:val="-3"/>
          <w:sz w:val="22"/>
          <w:szCs w:val="22"/>
        </w:rPr>
        <w:tab/>
        <w:t>Search Committee Member for new Finance Instructor</w:t>
      </w:r>
      <w:r w:rsidR="001846A6" w:rsidRPr="004379BB">
        <w:rPr>
          <w:spacing w:val="-3"/>
          <w:sz w:val="22"/>
          <w:szCs w:val="22"/>
        </w:rPr>
        <w:t>, College of Charleston</w:t>
      </w:r>
    </w:p>
    <w:p w14:paraId="1111FD52" w14:textId="77777777" w:rsidR="00F15EFA" w:rsidRPr="004379BB" w:rsidRDefault="00F15EFA" w:rsidP="00F15EFA">
      <w:pPr>
        <w:tabs>
          <w:tab w:val="left" w:pos="-720"/>
        </w:tabs>
        <w:suppressAutoHyphens/>
        <w:rPr>
          <w:spacing w:val="-3"/>
          <w:sz w:val="22"/>
          <w:szCs w:val="22"/>
          <w:highlight w:val="yellow"/>
        </w:rPr>
      </w:pPr>
      <w:r w:rsidRPr="004379BB">
        <w:rPr>
          <w:spacing w:val="-3"/>
          <w:sz w:val="22"/>
          <w:szCs w:val="22"/>
        </w:rPr>
        <w:t>2017-2018</w:t>
      </w:r>
      <w:r w:rsidRPr="004379BB">
        <w:rPr>
          <w:spacing w:val="-3"/>
          <w:sz w:val="22"/>
          <w:szCs w:val="22"/>
        </w:rPr>
        <w:tab/>
        <w:t>Member, Steering Committee for IMPACT Day at the College of Charleston</w:t>
      </w:r>
    </w:p>
    <w:p w14:paraId="7A2FDEEB" w14:textId="77777777" w:rsidR="00F32B03" w:rsidRPr="004379BB" w:rsidRDefault="00F32B03" w:rsidP="009259A4">
      <w:pPr>
        <w:ind w:left="1440" w:hanging="1440"/>
        <w:rPr>
          <w:sz w:val="22"/>
          <w:szCs w:val="22"/>
        </w:rPr>
      </w:pPr>
      <w:r w:rsidRPr="004379BB">
        <w:rPr>
          <w:sz w:val="22"/>
          <w:szCs w:val="22"/>
        </w:rPr>
        <w:t>2016-2017</w:t>
      </w:r>
      <w:r w:rsidRPr="004379BB">
        <w:rPr>
          <w:sz w:val="22"/>
          <w:szCs w:val="22"/>
        </w:rPr>
        <w:tab/>
        <w:t>Graduate Fee Committee, College of Business Administration</w:t>
      </w:r>
      <w:r w:rsidR="00CC15FA" w:rsidRPr="004379BB">
        <w:rPr>
          <w:sz w:val="22"/>
          <w:szCs w:val="22"/>
        </w:rPr>
        <w:t>, S</w:t>
      </w:r>
      <w:r w:rsidR="001846A6" w:rsidRPr="004379BB">
        <w:rPr>
          <w:sz w:val="22"/>
          <w:szCs w:val="22"/>
        </w:rPr>
        <w:t>an Diego State University (SDSU)</w:t>
      </w:r>
    </w:p>
    <w:p w14:paraId="1987DD0D" w14:textId="77777777" w:rsidR="00471E2F" w:rsidRPr="004379BB" w:rsidRDefault="00471E2F" w:rsidP="009259A4">
      <w:pPr>
        <w:ind w:left="1440" w:hanging="1440"/>
        <w:rPr>
          <w:sz w:val="22"/>
          <w:szCs w:val="22"/>
        </w:rPr>
      </w:pPr>
      <w:r w:rsidRPr="004379BB">
        <w:rPr>
          <w:sz w:val="22"/>
          <w:szCs w:val="22"/>
        </w:rPr>
        <w:lastRenderedPageBreak/>
        <w:t>2016-2017</w:t>
      </w:r>
      <w:r w:rsidRPr="004379BB">
        <w:rPr>
          <w:sz w:val="22"/>
          <w:szCs w:val="22"/>
        </w:rPr>
        <w:tab/>
        <w:t>Reappo</w:t>
      </w:r>
      <w:r w:rsidR="00F32B03" w:rsidRPr="004379BB">
        <w:rPr>
          <w:sz w:val="22"/>
          <w:szCs w:val="22"/>
        </w:rPr>
        <w:t>intment, Tenure and Promotion Committee for the Department of Finance, Vice-Chair</w:t>
      </w:r>
      <w:r w:rsidR="00CC15FA" w:rsidRPr="004379BB">
        <w:rPr>
          <w:sz w:val="22"/>
          <w:szCs w:val="22"/>
        </w:rPr>
        <w:t>, SDSU</w:t>
      </w:r>
    </w:p>
    <w:p w14:paraId="0C3802FC" w14:textId="77777777" w:rsidR="00471E2F" w:rsidRPr="004379BB" w:rsidRDefault="00471E2F" w:rsidP="009259A4">
      <w:pPr>
        <w:rPr>
          <w:sz w:val="22"/>
          <w:szCs w:val="22"/>
        </w:rPr>
      </w:pPr>
      <w:r w:rsidRPr="004379BB">
        <w:rPr>
          <w:sz w:val="22"/>
          <w:szCs w:val="22"/>
        </w:rPr>
        <w:t>2016-2017</w:t>
      </w:r>
      <w:r w:rsidRPr="004379BB">
        <w:rPr>
          <w:sz w:val="22"/>
          <w:szCs w:val="22"/>
        </w:rPr>
        <w:tab/>
        <w:t>Scholarship Committee for the Department of Finance</w:t>
      </w:r>
      <w:r w:rsidR="00CC15FA" w:rsidRPr="004379BB">
        <w:rPr>
          <w:sz w:val="22"/>
          <w:szCs w:val="22"/>
        </w:rPr>
        <w:t>, SDSU</w:t>
      </w:r>
    </w:p>
    <w:p w14:paraId="5BD7270E" w14:textId="77777777" w:rsidR="006B43EA" w:rsidRPr="004379BB" w:rsidRDefault="006B43EA" w:rsidP="009259A4">
      <w:pPr>
        <w:rPr>
          <w:sz w:val="22"/>
          <w:szCs w:val="22"/>
        </w:rPr>
      </w:pPr>
      <w:r w:rsidRPr="004379BB">
        <w:rPr>
          <w:sz w:val="22"/>
          <w:szCs w:val="22"/>
        </w:rPr>
        <w:t>2015-201</w:t>
      </w:r>
      <w:r w:rsidR="00EB1F8A" w:rsidRPr="004379BB">
        <w:rPr>
          <w:sz w:val="22"/>
          <w:szCs w:val="22"/>
        </w:rPr>
        <w:t>6</w:t>
      </w:r>
      <w:r w:rsidRPr="004379BB">
        <w:rPr>
          <w:sz w:val="22"/>
          <w:szCs w:val="22"/>
        </w:rPr>
        <w:tab/>
        <w:t>Faculty Senate</w:t>
      </w:r>
      <w:r w:rsidR="00471E2F" w:rsidRPr="004379BB">
        <w:rPr>
          <w:sz w:val="22"/>
          <w:szCs w:val="22"/>
        </w:rPr>
        <w:t xml:space="preserve"> for College of Charleston</w:t>
      </w:r>
    </w:p>
    <w:p w14:paraId="6802360D" w14:textId="77777777" w:rsidR="006B43EA" w:rsidRPr="004379BB" w:rsidRDefault="006B43EA" w:rsidP="009259A4">
      <w:pPr>
        <w:rPr>
          <w:sz w:val="22"/>
          <w:szCs w:val="22"/>
        </w:rPr>
      </w:pPr>
      <w:r w:rsidRPr="004379BB">
        <w:rPr>
          <w:sz w:val="22"/>
          <w:szCs w:val="22"/>
        </w:rPr>
        <w:t>2015</w:t>
      </w:r>
      <w:r w:rsidR="00CC15FA" w:rsidRPr="004379BB">
        <w:rPr>
          <w:sz w:val="22"/>
          <w:szCs w:val="22"/>
        </w:rPr>
        <w:t>-2016</w:t>
      </w:r>
      <w:r w:rsidRPr="004379BB">
        <w:rPr>
          <w:sz w:val="22"/>
          <w:szCs w:val="22"/>
        </w:rPr>
        <w:tab/>
        <w:t xml:space="preserve">Library </w:t>
      </w:r>
      <w:r w:rsidR="003C18E0" w:rsidRPr="004379BB">
        <w:rPr>
          <w:sz w:val="22"/>
          <w:szCs w:val="22"/>
        </w:rPr>
        <w:t>Liaison</w:t>
      </w:r>
      <w:r w:rsidRPr="004379BB">
        <w:rPr>
          <w:sz w:val="22"/>
          <w:szCs w:val="22"/>
        </w:rPr>
        <w:t xml:space="preserve"> for Finance and Real Estate</w:t>
      </w:r>
      <w:r w:rsidR="00CC15FA" w:rsidRPr="004379BB">
        <w:rPr>
          <w:sz w:val="22"/>
          <w:szCs w:val="22"/>
        </w:rPr>
        <w:t>, College of Charleston</w:t>
      </w:r>
    </w:p>
    <w:p w14:paraId="37E07521" w14:textId="77777777" w:rsidR="00CB1995" w:rsidRPr="004379BB" w:rsidRDefault="00CB1995" w:rsidP="009259A4">
      <w:pPr>
        <w:ind w:left="1440" w:hanging="1440"/>
        <w:rPr>
          <w:sz w:val="22"/>
          <w:szCs w:val="22"/>
        </w:rPr>
      </w:pPr>
      <w:r w:rsidRPr="004379BB">
        <w:rPr>
          <w:sz w:val="22"/>
          <w:szCs w:val="22"/>
        </w:rPr>
        <w:t>2015</w:t>
      </w:r>
      <w:r w:rsidRPr="004379BB">
        <w:rPr>
          <w:sz w:val="22"/>
          <w:szCs w:val="22"/>
        </w:rPr>
        <w:tab/>
        <w:t>Steering Committee for the Celebration of Women Entrepreneurs at the College of Charleston.  March 2016</w:t>
      </w:r>
    </w:p>
    <w:p w14:paraId="38FA35C0" w14:textId="77777777" w:rsidR="00EE2A79" w:rsidRPr="004379BB" w:rsidRDefault="00EE2A79" w:rsidP="009259A4">
      <w:pPr>
        <w:rPr>
          <w:spacing w:val="-3"/>
          <w:sz w:val="22"/>
          <w:szCs w:val="22"/>
        </w:rPr>
      </w:pPr>
      <w:r w:rsidRPr="004379BB">
        <w:rPr>
          <w:spacing w:val="-3"/>
          <w:sz w:val="22"/>
          <w:szCs w:val="22"/>
        </w:rPr>
        <w:t>2014</w:t>
      </w:r>
      <w:r w:rsidR="00CE6543" w:rsidRPr="004379BB">
        <w:rPr>
          <w:spacing w:val="-3"/>
          <w:sz w:val="22"/>
          <w:szCs w:val="22"/>
        </w:rPr>
        <w:tab/>
      </w:r>
      <w:r w:rsidRPr="004379BB">
        <w:rPr>
          <w:spacing w:val="-3"/>
          <w:sz w:val="22"/>
          <w:szCs w:val="22"/>
        </w:rPr>
        <w:tab/>
        <w:t>Advisor to the ARGUS Challenge College of Charleston Team</w:t>
      </w:r>
    </w:p>
    <w:p w14:paraId="71ECDA84" w14:textId="77777777" w:rsidR="00E72196" w:rsidRPr="004379BB" w:rsidRDefault="00EE2A79" w:rsidP="009259A4">
      <w:pPr>
        <w:tabs>
          <w:tab w:val="left" w:pos="-720"/>
        </w:tabs>
        <w:suppressAutoHyphens/>
        <w:rPr>
          <w:spacing w:val="-3"/>
          <w:sz w:val="22"/>
          <w:szCs w:val="22"/>
        </w:rPr>
      </w:pPr>
      <w:r w:rsidRPr="004379BB">
        <w:rPr>
          <w:spacing w:val="-3"/>
          <w:sz w:val="22"/>
          <w:szCs w:val="22"/>
        </w:rPr>
        <w:t>2014</w:t>
      </w:r>
      <w:r w:rsidRPr="004379BB">
        <w:rPr>
          <w:spacing w:val="-3"/>
          <w:sz w:val="22"/>
          <w:szCs w:val="22"/>
        </w:rPr>
        <w:tab/>
      </w:r>
      <w:r w:rsidRPr="004379BB">
        <w:rPr>
          <w:spacing w:val="-3"/>
          <w:sz w:val="22"/>
          <w:szCs w:val="22"/>
        </w:rPr>
        <w:tab/>
        <w:t>School of Business Scholarship Committee, College of Charleston</w:t>
      </w:r>
    </w:p>
    <w:p w14:paraId="2687FD01" w14:textId="77777777" w:rsidR="006F458C" w:rsidRPr="004379BB" w:rsidRDefault="006F458C" w:rsidP="009259A4">
      <w:pPr>
        <w:tabs>
          <w:tab w:val="left" w:pos="-720"/>
        </w:tabs>
        <w:suppressAutoHyphens/>
        <w:rPr>
          <w:spacing w:val="-3"/>
          <w:sz w:val="22"/>
          <w:szCs w:val="22"/>
        </w:rPr>
      </w:pPr>
      <w:r w:rsidRPr="004379BB">
        <w:rPr>
          <w:spacing w:val="-3"/>
          <w:sz w:val="22"/>
          <w:szCs w:val="22"/>
        </w:rPr>
        <w:t>2014-</w:t>
      </w:r>
      <w:r w:rsidR="00CC15FA" w:rsidRPr="004379BB">
        <w:rPr>
          <w:spacing w:val="-3"/>
          <w:sz w:val="22"/>
          <w:szCs w:val="22"/>
        </w:rPr>
        <w:t>2016</w:t>
      </w:r>
      <w:r w:rsidRPr="004379BB">
        <w:rPr>
          <w:spacing w:val="-3"/>
          <w:sz w:val="22"/>
          <w:szCs w:val="22"/>
        </w:rPr>
        <w:tab/>
        <w:t>Advisor to the US GBC Student Chapter</w:t>
      </w:r>
      <w:r w:rsidR="001846A6" w:rsidRPr="004379BB">
        <w:rPr>
          <w:spacing w:val="-3"/>
          <w:sz w:val="22"/>
          <w:szCs w:val="22"/>
        </w:rPr>
        <w:t>, College of Charleston</w:t>
      </w:r>
    </w:p>
    <w:p w14:paraId="4A01DD5D" w14:textId="77777777" w:rsidR="001846A6" w:rsidRPr="004379BB" w:rsidRDefault="003E751D" w:rsidP="00397CDE">
      <w:pPr>
        <w:tabs>
          <w:tab w:val="left" w:pos="-720"/>
        </w:tabs>
        <w:suppressAutoHyphens/>
        <w:ind w:left="1440" w:hanging="1440"/>
        <w:rPr>
          <w:spacing w:val="-3"/>
          <w:sz w:val="22"/>
          <w:szCs w:val="22"/>
        </w:rPr>
      </w:pPr>
      <w:r w:rsidRPr="004379BB">
        <w:rPr>
          <w:spacing w:val="-3"/>
          <w:sz w:val="22"/>
          <w:szCs w:val="22"/>
        </w:rPr>
        <w:t>2013-2014</w:t>
      </w:r>
      <w:r w:rsidRPr="004379BB">
        <w:rPr>
          <w:spacing w:val="-3"/>
          <w:sz w:val="22"/>
          <w:szCs w:val="22"/>
        </w:rPr>
        <w:tab/>
        <w:t xml:space="preserve">Sponsored </w:t>
      </w:r>
      <w:r w:rsidR="0061065D" w:rsidRPr="004379BB">
        <w:rPr>
          <w:spacing w:val="-3"/>
          <w:sz w:val="22"/>
          <w:szCs w:val="22"/>
        </w:rPr>
        <w:t>International Visiting</w:t>
      </w:r>
      <w:r w:rsidRPr="004379BB">
        <w:rPr>
          <w:spacing w:val="-3"/>
          <w:sz w:val="22"/>
          <w:szCs w:val="22"/>
        </w:rPr>
        <w:t xml:space="preserve"> Scholars:  Lijuan Zhang, Sandy Bond and Nick French</w:t>
      </w:r>
      <w:r w:rsidR="001846A6" w:rsidRPr="004379BB">
        <w:rPr>
          <w:spacing w:val="-3"/>
          <w:sz w:val="22"/>
          <w:szCs w:val="22"/>
        </w:rPr>
        <w:t>, College of Charleston</w:t>
      </w:r>
    </w:p>
    <w:p w14:paraId="449615FF" w14:textId="77777777" w:rsidR="00EE2A79" w:rsidRPr="004379BB" w:rsidRDefault="00EE2A79" w:rsidP="009259A4">
      <w:pPr>
        <w:tabs>
          <w:tab w:val="left" w:pos="-720"/>
        </w:tabs>
        <w:suppressAutoHyphens/>
        <w:rPr>
          <w:spacing w:val="-3"/>
          <w:sz w:val="22"/>
          <w:szCs w:val="22"/>
        </w:rPr>
      </w:pPr>
      <w:r w:rsidRPr="004379BB">
        <w:rPr>
          <w:spacing w:val="-3"/>
          <w:sz w:val="22"/>
          <w:szCs w:val="22"/>
        </w:rPr>
        <w:t>2013-</w:t>
      </w:r>
      <w:r w:rsidR="00CC15FA" w:rsidRPr="004379BB">
        <w:rPr>
          <w:spacing w:val="-3"/>
          <w:sz w:val="22"/>
          <w:szCs w:val="22"/>
        </w:rPr>
        <w:t>2015</w:t>
      </w:r>
      <w:r w:rsidRPr="004379BB">
        <w:rPr>
          <w:spacing w:val="-3"/>
          <w:sz w:val="22"/>
          <w:szCs w:val="22"/>
        </w:rPr>
        <w:tab/>
        <w:t>Member of the Steering Committee for Women on Board 2020</w:t>
      </w:r>
      <w:r w:rsidR="001846A6" w:rsidRPr="004379BB">
        <w:rPr>
          <w:spacing w:val="-3"/>
          <w:sz w:val="22"/>
          <w:szCs w:val="22"/>
        </w:rPr>
        <w:t>, College of Charleston</w:t>
      </w:r>
    </w:p>
    <w:p w14:paraId="4CD6AFFA" w14:textId="77777777" w:rsidR="00EE2A79" w:rsidRPr="004379BB" w:rsidRDefault="00EE2A79" w:rsidP="009259A4">
      <w:pPr>
        <w:tabs>
          <w:tab w:val="left" w:pos="-720"/>
        </w:tabs>
        <w:suppressAutoHyphens/>
        <w:rPr>
          <w:spacing w:val="-3"/>
          <w:sz w:val="22"/>
          <w:szCs w:val="22"/>
        </w:rPr>
      </w:pPr>
      <w:r w:rsidRPr="004379BB">
        <w:rPr>
          <w:spacing w:val="-3"/>
          <w:sz w:val="22"/>
          <w:szCs w:val="22"/>
        </w:rPr>
        <w:t>2013-</w:t>
      </w:r>
      <w:r w:rsidR="00CC15FA" w:rsidRPr="004379BB">
        <w:rPr>
          <w:spacing w:val="-3"/>
          <w:sz w:val="22"/>
          <w:szCs w:val="22"/>
        </w:rPr>
        <w:t>2016</w:t>
      </w:r>
      <w:r w:rsidRPr="004379BB">
        <w:rPr>
          <w:spacing w:val="-3"/>
          <w:sz w:val="22"/>
          <w:szCs w:val="22"/>
        </w:rPr>
        <w:tab/>
        <w:t>Chair of the Angel Oak Scholarship Committee</w:t>
      </w:r>
      <w:r w:rsidR="001846A6" w:rsidRPr="004379BB">
        <w:rPr>
          <w:spacing w:val="-3"/>
          <w:sz w:val="22"/>
          <w:szCs w:val="22"/>
        </w:rPr>
        <w:t>, College of Charleston</w:t>
      </w:r>
    </w:p>
    <w:p w14:paraId="6329E994" w14:textId="77777777" w:rsidR="00EE2A79" w:rsidRPr="004379BB" w:rsidRDefault="00EE2A79" w:rsidP="009259A4">
      <w:pPr>
        <w:tabs>
          <w:tab w:val="left" w:pos="-720"/>
        </w:tabs>
        <w:suppressAutoHyphens/>
        <w:rPr>
          <w:spacing w:val="-3"/>
          <w:sz w:val="22"/>
          <w:szCs w:val="22"/>
        </w:rPr>
      </w:pPr>
      <w:r w:rsidRPr="004379BB">
        <w:rPr>
          <w:spacing w:val="-3"/>
          <w:sz w:val="22"/>
          <w:szCs w:val="22"/>
        </w:rPr>
        <w:t>2013-</w:t>
      </w:r>
      <w:r w:rsidR="00CC15FA" w:rsidRPr="004379BB">
        <w:rPr>
          <w:spacing w:val="-3"/>
          <w:sz w:val="22"/>
          <w:szCs w:val="22"/>
        </w:rPr>
        <w:t>2016</w:t>
      </w:r>
      <w:r w:rsidRPr="004379BB">
        <w:rPr>
          <w:spacing w:val="-3"/>
          <w:sz w:val="22"/>
          <w:szCs w:val="22"/>
        </w:rPr>
        <w:tab/>
        <w:t>Advisor to the Real Estate Club</w:t>
      </w:r>
      <w:r w:rsidR="0061065D" w:rsidRPr="004379BB">
        <w:rPr>
          <w:spacing w:val="-3"/>
          <w:sz w:val="22"/>
          <w:szCs w:val="22"/>
        </w:rPr>
        <w:t>, College of Charleston</w:t>
      </w:r>
    </w:p>
    <w:p w14:paraId="59F2B1D9" w14:textId="77777777" w:rsidR="00E72196" w:rsidRPr="004379BB" w:rsidRDefault="00E72196" w:rsidP="009259A4">
      <w:pPr>
        <w:tabs>
          <w:tab w:val="left" w:pos="-720"/>
        </w:tabs>
        <w:suppressAutoHyphens/>
        <w:ind w:left="1440" w:hanging="1440"/>
        <w:rPr>
          <w:spacing w:val="-3"/>
          <w:sz w:val="22"/>
          <w:szCs w:val="22"/>
        </w:rPr>
      </w:pPr>
      <w:r w:rsidRPr="004379BB">
        <w:rPr>
          <w:spacing w:val="-3"/>
          <w:sz w:val="22"/>
          <w:szCs w:val="22"/>
        </w:rPr>
        <w:t>2013</w:t>
      </w:r>
      <w:r w:rsidRPr="004379BB">
        <w:rPr>
          <w:spacing w:val="-3"/>
          <w:sz w:val="22"/>
          <w:szCs w:val="22"/>
        </w:rPr>
        <w:tab/>
        <w:t xml:space="preserve">Co-planner for the Green Bag Lunch Series, Sustainable Resilience in Our </w:t>
      </w:r>
      <w:r w:rsidR="009A134A" w:rsidRPr="004379BB">
        <w:rPr>
          <w:spacing w:val="-3"/>
          <w:sz w:val="22"/>
          <w:szCs w:val="22"/>
        </w:rPr>
        <w:t>C</w:t>
      </w:r>
      <w:r w:rsidRPr="004379BB">
        <w:rPr>
          <w:spacing w:val="-3"/>
          <w:sz w:val="22"/>
          <w:szCs w:val="22"/>
        </w:rPr>
        <w:t xml:space="preserve">ommunities, cosponsored with the Office </w:t>
      </w:r>
      <w:r w:rsidR="006D414D" w:rsidRPr="004379BB">
        <w:rPr>
          <w:spacing w:val="-3"/>
          <w:sz w:val="22"/>
          <w:szCs w:val="22"/>
        </w:rPr>
        <w:t>of Sustainability, September 11</w:t>
      </w:r>
    </w:p>
    <w:p w14:paraId="4E9DBEED" w14:textId="77777777" w:rsidR="00134F81" w:rsidRPr="004379BB" w:rsidRDefault="00134F81" w:rsidP="00397CDE">
      <w:pPr>
        <w:tabs>
          <w:tab w:val="left" w:pos="-720"/>
        </w:tabs>
        <w:suppressAutoHyphens/>
        <w:ind w:left="1440" w:hanging="1440"/>
        <w:rPr>
          <w:spacing w:val="-3"/>
          <w:sz w:val="22"/>
          <w:szCs w:val="22"/>
        </w:rPr>
      </w:pPr>
      <w:r w:rsidRPr="004379BB">
        <w:rPr>
          <w:spacing w:val="-3"/>
          <w:sz w:val="22"/>
          <w:szCs w:val="22"/>
        </w:rPr>
        <w:t>2012</w:t>
      </w:r>
      <w:r w:rsidR="009A134A" w:rsidRPr="004379BB">
        <w:rPr>
          <w:spacing w:val="-3"/>
          <w:sz w:val="22"/>
          <w:szCs w:val="22"/>
        </w:rPr>
        <w:t>-13</w:t>
      </w:r>
      <w:r w:rsidRPr="004379BB">
        <w:rPr>
          <w:spacing w:val="-3"/>
          <w:sz w:val="22"/>
          <w:szCs w:val="22"/>
        </w:rPr>
        <w:tab/>
        <w:t xml:space="preserve">Steering </w:t>
      </w:r>
      <w:r w:rsidR="00D87D1F" w:rsidRPr="004379BB">
        <w:rPr>
          <w:spacing w:val="-3"/>
          <w:sz w:val="22"/>
          <w:szCs w:val="22"/>
        </w:rPr>
        <w:t>C</w:t>
      </w:r>
      <w:r w:rsidRPr="004379BB">
        <w:rPr>
          <w:spacing w:val="-3"/>
          <w:sz w:val="22"/>
          <w:szCs w:val="22"/>
        </w:rPr>
        <w:t>ommittee for the Marge Putnam Lecture Series and Fundraiser</w:t>
      </w:r>
      <w:r w:rsidR="001846A6" w:rsidRPr="004379BB">
        <w:rPr>
          <w:spacing w:val="-3"/>
          <w:sz w:val="22"/>
          <w:szCs w:val="22"/>
        </w:rPr>
        <w:t>, Clemson University</w:t>
      </w:r>
    </w:p>
    <w:p w14:paraId="14B275EC" w14:textId="77777777" w:rsidR="00497C3A" w:rsidRPr="004379BB" w:rsidRDefault="00497C3A" w:rsidP="009259A4">
      <w:pPr>
        <w:tabs>
          <w:tab w:val="left" w:pos="-720"/>
        </w:tabs>
        <w:suppressAutoHyphens/>
        <w:rPr>
          <w:spacing w:val="-3"/>
          <w:sz w:val="22"/>
          <w:szCs w:val="22"/>
        </w:rPr>
      </w:pPr>
      <w:r w:rsidRPr="004379BB">
        <w:rPr>
          <w:spacing w:val="-3"/>
          <w:sz w:val="22"/>
          <w:szCs w:val="22"/>
        </w:rPr>
        <w:t>2011-2012</w:t>
      </w:r>
      <w:r w:rsidRPr="004379BB">
        <w:rPr>
          <w:spacing w:val="-3"/>
          <w:sz w:val="22"/>
          <w:szCs w:val="22"/>
        </w:rPr>
        <w:tab/>
        <w:t>Department Chair Evaluation Committee, Chair</w:t>
      </w:r>
      <w:r w:rsidR="001846A6" w:rsidRPr="004379BB">
        <w:rPr>
          <w:spacing w:val="-3"/>
          <w:sz w:val="22"/>
          <w:szCs w:val="22"/>
        </w:rPr>
        <w:t>, Clemson University</w:t>
      </w:r>
    </w:p>
    <w:p w14:paraId="1D62A0D3" w14:textId="77777777" w:rsidR="008767E4" w:rsidRPr="004379BB" w:rsidRDefault="008767E4" w:rsidP="00397CDE">
      <w:pPr>
        <w:tabs>
          <w:tab w:val="left" w:pos="-720"/>
        </w:tabs>
        <w:suppressAutoHyphens/>
        <w:ind w:left="1440" w:hanging="1440"/>
        <w:rPr>
          <w:spacing w:val="-3"/>
          <w:sz w:val="22"/>
          <w:szCs w:val="22"/>
        </w:rPr>
      </w:pPr>
      <w:r w:rsidRPr="004379BB">
        <w:rPr>
          <w:spacing w:val="-3"/>
          <w:sz w:val="22"/>
          <w:szCs w:val="22"/>
        </w:rPr>
        <w:t>2010-201</w:t>
      </w:r>
      <w:r w:rsidR="00EA397D" w:rsidRPr="004379BB">
        <w:rPr>
          <w:spacing w:val="-3"/>
          <w:sz w:val="22"/>
          <w:szCs w:val="22"/>
        </w:rPr>
        <w:t>3</w:t>
      </w:r>
      <w:r w:rsidRPr="004379BB">
        <w:rPr>
          <w:spacing w:val="-3"/>
          <w:sz w:val="22"/>
          <w:szCs w:val="22"/>
        </w:rPr>
        <w:tab/>
        <w:t>Departmental Promotion and Tenure Review Committee Member</w:t>
      </w:r>
      <w:r w:rsidR="00E72196" w:rsidRPr="004379BB">
        <w:rPr>
          <w:spacing w:val="-3"/>
          <w:sz w:val="22"/>
          <w:szCs w:val="22"/>
        </w:rPr>
        <w:t>, Cha</w:t>
      </w:r>
      <w:r w:rsidR="00D31F89" w:rsidRPr="004379BB">
        <w:rPr>
          <w:spacing w:val="-3"/>
          <w:sz w:val="22"/>
          <w:szCs w:val="22"/>
        </w:rPr>
        <w:t>r in 2012</w:t>
      </w:r>
      <w:r w:rsidR="001846A6" w:rsidRPr="004379BB">
        <w:rPr>
          <w:spacing w:val="-3"/>
          <w:sz w:val="22"/>
          <w:szCs w:val="22"/>
        </w:rPr>
        <w:t>, Clemson University</w:t>
      </w:r>
    </w:p>
    <w:p w14:paraId="6BC07A11" w14:textId="77777777" w:rsidR="008767E4" w:rsidRPr="004379BB" w:rsidRDefault="008767E4" w:rsidP="009259A4">
      <w:pPr>
        <w:tabs>
          <w:tab w:val="left" w:pos="-720"/>
        </w:tabs>
        <w:suppressAutoHyphens/>
        <w:rPr>
          <w:spacing w:val="-3"/>
          <w:sz w:val="22"/>
          <w:szCs w:val="22"/>
        </w:rPr>
      </w:pPr>
      <w:r w:rsidRPr="004379BB">
        <w:rPr>
          <w:spacing w:val="-3"/>
          <w:sz w:val="22"/>
          <w:szCs w:val="22"/>
        </w:rPr>
        <w:t>2010-2011</w:t>
      </w:r>
      <w:r w:rsidRPr="004379BB">
        <w:rPr>
          <w:spacing w:val="-3"/>
          <w:sz w:val="22"/>
          <w:szCs w:val="22"/>
        </w:rPr>
        <w:tab/>
        <w:t>College Honors and Awards Committee Member</w:t>
      </w:r>
      <w:r w:rsidR="001846A6" w:rsidRPr="004379BB">
        <w:rPr>
          <w:spacing w:val="-3"/>
          <w:sz w:val="22"/>
          <w:szCs w:val="22"/>
        </w:rPr>
        <w:t>, Clemson University</w:t>
      </w:r>
    </w:p>
    <w:p w14:paraId="5217DFF3" w14:textId="77777777" w:rsidR="008767E4" w:rsidRPr="004379BB" w:rsidRDefault="008767E4" w:rsidP="009259A4">
      <w:pPr>
        <w:tabs>
          <w:tab w:val="left" w:pos="-720"/>
        </w:tabs>
        <w:suppressAutoHyphens/>
        <w:rPr>
          <w:spacing w:val="-3"/>
          <w:sz w:val="22"/>
          <w:szCs w:val="22"/>
        </w:rPr>
      </w:pPr>
      <w:r w:rsidRPr="004379BB">
        <w:rPr>
          <w:spacing w:val="-3"/>
          <w:sz w:val="22"/>
          <w:szCs w:val="22"/>
        </w:rPr>
        <w:t>2010-2011</w:t>
      </w:r>
      <w:r w:rsidRPr="004379BB">
        <w:rPr>
          <w:spacing w:val="-3"/>
          <w:sz w:val="22"/>
          <w:szCs w:val="22"/>
        </w:rPr>
        <w:tab/>
        <w:t>Advisor to the ARGUS Clemson University team</w:t>
      </w:r>
    </w:p>
    <w:p w14:paraId="78F75E31" w14:textId="77777777" w:rsidR="008767E4" w:rsidRPr="004379BB" w:rsidRDefault="008767E4" w:rsidP="009259A4">
      <w:pPr>
        <w:tabs>
          <w:tab w:val="left" w:pos="-720"/>
        </w:tabs>
        <w:suppressAutoHyphens/>
        <w:rPr>
          <w:spacing w:val="-3"/>
          <w:sz w:val="22"/>
          <w:szCs w:val="22"/>
        </w:rPr>
      </w:pPr>
      <w:r w:rsidRPr="004379BB">
        <w:rPr>
          <w:spacing w:val="-3"/>
          <w:sz w:val="22"/>
          <w:szCs w:val="22"/>
        </w:rPr>
        <w:t>2010-2011</w:t>
      </w:r>
      <w:r w:rsidRPr="004379BB">
        <w:rPr>
          <w:spacing w:val="-3"/>
          <w:sz w:val="22"/>
          <w:szCs w:val="22"/>
        </w:rPr>
        <w:tab/>
        <w:t>Advisor to two ULI Hines Design Competition teams</w:t>
      </w:r>
      <w:r w:rsidR="001846A6" w:rsidRPr="004379BB">
        <w:rPr>
          <w:spacing w:val="-3"/>
          <w:sz w:val="22"/>
          <w:szCs w:val="22"/>
        </w:rPr>
        <w:t>, Clemson University</w:t>
      </w:r>
    </w:p>
    <w:p w14:paraId="44E573BD" w14:textId="77777777" w:rsidR="008767E4" w:rsidRPr="004379BB" w:rsidRDefault="008767E4" w:rsidP="009259A4">
      <w:pPr>
        <w:tabs>
          <w:tab w:val="left" w:pos="-720"/>
        </w:tabs>
        <w:suppressAutoHyphens/>
        <w:rPr>
          <w:spacing w:val="-3"/>
          <w:sz w:val="22"/>
          <w:szCs w:val="22"/>
        </w:rPr>
      </w:pPr>
      <w:r w:rsidRPr="004379BB">
        <w:rPr>
          <w:spacing w:val="-3"/>
          <w:sz w:val="22"/>
          <w:szCs w:val="22"/>
        </w:rPr>
        <w:t>2010-2011</w:t>
      </w:r>
      <w:r w:rsidRPr="004379BB">
        <w:rPr>
          <w:spacing w:val="-3"/>
          <w:sz w:val="22"/>
          <w:szCs w:val="22"/>
        </w:rPr>
        <w:tab/>
        <w:t>Advisor to the CU Student Real Estate Association</w:t>
      </w:r>
      <w:r w:rsidR="001846A6" w:rsidRPr="004379BB">
        <w:rPr>
          <w:spacing w:val="-3"/>
          <w:sz w:val="22"/>
          <w:szCs w:val="22"/>
        </w:rPr>
        <w:t>, Clemson University</w:t>
      </w:r>
      <w:r w:rsidRPr="004379BB">
        <w:rPr>
          <w:spacing w:val="-3"/>
          <w:sz w:val="22"/>
          <w:szCs w:val="22"/>
        </w:rPr>
        <w:t xml:space="preserve"> </w:t>
      </w:r>
    </w:p>
    <w:p w14:paraId="3195EFE7" w14:textId="77777777" w:rsidR="008767E4" w:rsidRPr="004379BB" w:rsidRDefault="008767E4" w:rsidP="00397CDE">
      <w:pPr>
        <w:tabs>
          <w:tab w:val="left" w:pos="-720"/>
        </w:tabs>
        <w:suppressAutoHyphens/>
        <w:ind w:left="1440" w:hanging="1440"/>
        <w:rPr>
          <w:spacing w:val="-3"/>
          <w:sz w:val="22"/>
          <w:szCs w:val="22"/>
        </w:rPr>
      </w:pPr>
      <w:r w:rsidRPr="004379BB">
        <w:rPr>
          <w:spacing w:val="-3"/>
          <w:sz w:val="22"/>
          <w:szCs w:val="22"/>
        </w:rPr>
        <w:t>2009-201</w:t>
      </w:r>
      <w:r w:rsidR="00EA397D" w:rsidRPr="004379BB">
        <w:rPr>
          <w:spacing w:val="-3"/>
          <w:sz w:val="22"/>
          <w:szCs w:val="22"/>
        </w:rPr>
        <w:t>1</w:t>
      </w:r>
      <w:r w:rsidRPr="004379BB">
        <w:rPr>
          <w:spacing w:val="-3"/>
          <w:sz w:val="22"/>
          <w:szCs w:val="22"/>
        </w:rPr>
        <w:tab/>
        <w:t>Advisor to the USGBC Student Group, formally Emerging Green Builders</w:t>
      </w:r>
      <w:r w:rsidR="001846A6" w:rsidRPr="004379BB">
        <w:rPr>
          <w:spacing w:val="-3"/>
          <w:sz w:val="22"/>
          <w:szCs w:val="22"/>
        </w:rPr>
        <w:t>, Clemson University</w:t>
      </w:r>
    </w:p>
    <w:p w14:paraId="60214D61" w14:textId="77777777" w:rsidR="00EA397D" w:rsidRPr="004379BB" w:rsidRDefault="008767E4" w:rsidP="009259A4">
      <w:pPr>
        <w:tabs>
          <w:tab w:val="left" w:pos="-720"/>
        </w:tabs>
        <w:suppressAutoHyphens/>
        <w:rPr>
          <w:spacing w:val="-3"/>
          <w:sz w:val="22"/>
          <w:szCs w:val="22"/>
        </w:rPr>
      </w:pPr>
      <w:r w:rsidRPr="004379BB">
        <w:rPr>
          <w:spacing w:val="-3"/>
          <w:sz w:val="22"/>
          <w:szCs w:val="22"/>
        </w:rPr>
        <w:t>2010-2011</w:t>
      </w:r>
      <w:r w:rsidRPr="004379BB">
        <w:rPr>
          <w:spacing w:val="-3"/>
          <w:sz w:val="22"/>
          <w:szCs w:val="22"/>
        </w:rPr>
        <w:tab/>
        <w:t xml:space="preserve">Clemson University Real Estate Alumni </w:t>
      </w:r>
      <w:r w:rsidR="00DC7C45" w:rsidRPr="004379BB">
        <w:rPr>
          <w:spacing w:val="-3"/>
          <w:sz w:val="22"/>
          <w:szCs w:val="22"/>
        </w:rPr>
        <w:t>Society, ex</w:t>
      </w:r>
      <w:r w:rsidR="00EA397D" w:rsidRPr="004379BB">
        <w:rPr>
          <w:spacing w:val="-3"/>
          <w:sz w:val="22"/>
          <w:szCs w:val="22"/>
        </w:rPr>
        <w:t xml:space="preserve"> officio member of the Board</w:t>
      </w:r>
    </w:p>
    <w:p w14:paraId="78A2619E" w14:textId="77777777" w:rsidR="000D63B6" w:rsidRPr="004379BB" w:rsidRDefault="000D63B6" w:rsidP="009259A4">
      <w:pPr>
        <w:tabs>
          <w:tab w:val="left" w:pos="-720"/>
        </w:tabs>
        <w:suppressAutoHyphens/>
        <w:rPr>
          <w:spacing w:val="-3"/>
          <w:sz w:val="22"/>
          <w:szCs w:val="22"/>
        </w:rPr>
      </w:pPr>
      <w:r w:rsidRPr="004379BB">
        <w:rPr>
          <w:spacing w:val="-3"/>
          <w:sz w:val="22"/>
          <w:szCs w:val="22"/>
        </w:rPr>
        <w:t>2009</w:t>
      </w:r>
      <w:r w:rsidRPr="004379BB">
        <w:rPr>
          <w:spacing w:val="-3"/>
          <w:sz w:val="22"/>
          <w:szCs w:val="22"/>
        </w:rPr>
        <w:tab/>
      </w:r>
      <w:r w:rsidRPr="004379BB">
        <w:rPr>
          <w:spacing w:val="-3"/>
          <w:sz w:val="22"/>
          <w:szCs w:val="22"/>
        </w:rPr>
        <w:tab/>
      </w:r>
      <w:r w:rsidR="00090A87" w:rsidRPr="004379BB">
        <w:rPr>
          <w:spacing w:val="-3"/>
          <w:sz w:val="22"/>
          <w:szCs w:val="22"/>
        </w:rPr>
        <w:t>CU Presidential Budget Task Force, Off-Campus Economic Development Sites, Member</w:t>
      </w:r>
    </w:p>
    <w:p w14:paraId="0887F35F" w14:textId="77777777" w:rsidR="00372F86" w:rsidRPr="004379BB" w:rsidRDefault="00372F86" w:rsidP="00397CDE">
      <w:pPr>
        <w:tabs>
          <w:tab w:val="left" w:pos="-720"/>
        </w:tabs>
        <w:suppressAutoHyphens/>
        <w:ind w:left="1440" w:hanging="1440"/>
        <w:rPr>
          <w:spacing w:val="-3"/>
          <w:sz w:val="22"/>
          <w:szCs w:val="22"/>
        </w:rPr>
      </w:pPr>
      <w:r w:rsidRPr="004379BB">
        <w:rPr>
          <w:spacing w:val="-3"/>
          <w:sz w:val="22"/>
          <w:szCs w:val="22"/>
        </w:rPr>
        <w:t>2008</w:t>
      </w:r>
      <w:r w:rsidRPr="004379BB">
        <w:rPr>
          <w:spacing w:val="-3"/>
          <w:sz w:val="22"/>
          <w:szCs w:val="22"/>
        </w:rPr>
        <w:tab/>
      </w:r>
      <w:r w:rsidR="00397CDE" w:rsidRPr="004379BB">
        <w:rPr>
          <w:spacing w:val="-3"/>
          <w:sz w:val="22"/>
          <w:szCs w:val="22"/>
        </w:rPr>
        <w:t>S</w:t>
      </w:r>
      <w:r w:rsidRPr="004379BB">
        <w:rPr>
          <w:spacing w:val="-3"/>
          <w:sz w:val="22"/>
          <w:szCs w:val="22"/>
        </w:rPr>
        <w:t>earch Committee for Department Chair, Planning and Landscape Architecture,</w:t>
      </w:r>
      <w:r w:rsidR="00090A87" w:rsidRPr="004379BB">
        <w:rPr>
          <w:spacing w:val="-3"/>
          <w:sz w:val="22"/>
          <w:szCs w:val="22"/>
        </w:rPr>
        <w:t xml:space="preserve"> </w:t>
      </w:r>
      <w:r w:rsidR="001846A6" w:rsidRPr="004379BB">
        <w:rPr>
          <w:spacing w:val="-3"/>
          <w:sz w:val="22"/>
          <w:szCs w:val="22"/>
        </w:rPr>
        <w:t xml:space="preserve">Clemson University, </w:t>
      </w:r>
      <w:r w:rsidRPr="004379BB">
        <w:rPr>
          <w:spacing w:val="-3"/>
          <w:sz w:val="22"/>
          <w:szCs w:val="22"/>
        </w:rPr>
        <w:t>Chair</w:t>
      </w:r>
    </w:p>
    <w:p w14:paraId="6290387C" w14:textId="77777777" w:rsidR="00967D99" w:rsidRPr="004379BB" w:rsidRDefault="00967D99" w:rsidP="009259A4">
      <w:pPr>
        <w:tabs>
          <w:tab w:val="left" w:pos="-720"/>
        </w:tabs>
        <w:suppressAutoHyphens/>
        <w:rPr>
          <w:spacing w:val="-3"/>
          <w:sz w:val="22"/>
          <w:szCs w:val="22"/>
        </w:rPr>
      </w:pPr>
      <w:r w:rsidRPr="004379BB">
        <w:rPr>
          <w:spacing w:val="-3"/>
          <w:sz w:val="22"/>
          <w:szCs w:val="22"/>
        </w:rPr>
        <w:t>2008</w:t>
      </w:r>
      <w:r w:rsidRPr="004379BB">
        <w:rPr>
          <w:spacing w:val="-3"/>
          <w:sz w:val="22"/>
          <w:szCs w:val="22"/>
        </w:rPr>
        <w:tab/>
      </w:r>
      <w:r w:rsidRPr="004379BB">
        <w:rPr>
          <w:spacing w:val="-3"/>
          <w:sz w:val="22"/>
          <w:szCs w:val="22"/>
        </w:rPr>
        <w:tab/>
        <w:t>CU Steering Committee for Focus the Nation Events, Member</w:t>
      </w:r>
    </w:p>
    <w:p w14:paraId="51D3D6FF" w14:textId="77777777" w:rsidR="00967D99" w:rsidRPr="004379BB" w:rsidRDefault="00967D99" w:rsidP="009259A4">
      <w:pPr>
        <w:tabs>
          <w:tab w:val="left" w:pos="-720"/>
        </w:tabs>
        <w:suppressAutoHyphens/>
        <w:rPr>
          <w:spacing w:val="-3"/>
          <w:sz w:val="22"/>
          <w:szCs w:val="22"/>
        </w:rPr>
      </w:pPr>
      <w:r w:rsidRPr="004379BB">
        <w:rPr>
          <w:spacing w:val="-3"/>
          <w:sz w:val="22"/>
          <w:szCs w:val="22"/>
        </w:rPr>
        <w:t>2008</w:t>
      </w:r>
      <w:r w:rsidRPr="004379BB">
        <w:rPr>
          <w:spacing w:val="-3"/>
          <w:sz w:val="22"/>
          <w:szCs w:val="22"/>
        </w:rPr>
        <w:tab/>
      </w:r>
      <w:r w:rsidRPr="004379BB">
        <w:rPr>
          <w:spacing w:val="-3"/>
          <w:sz w:val="22"/>
          <w:szCs w:val="22"/>
        </w:rPr>
        <w:tab/>
        <w:t>CU Task Force on Sustainability, Member</w:t>
      </w:r>
    </w:p>
    <w:p w14:paraId="46EBC855" w14:textId="77777777" w:rsidR="00967D99" w:rsidRPr="004379BB" w:rsidRDefault="00967D99" w:rsidP="009259A4">
      <w:pPr>
        <w:tabs>
          <w:tab w:val="left" w:pos="-720"/>
        </w:tabs>
        <w:suppressAutoHyphens/>
        <w:rPr>
          <w:sz w:val="22"/>
          <w:szCs w:val="22"/>
        </w:rPr>
      </w:pPr>
      <w:r w:rsidRPr="004379BB">
        <w:rPr>
          <w:spacing w:val="-3"/>
          <w:sz w:val="22"/>
          <w:szCs w:val="22"/>
        </w:rPr>
        <w:t>2008</w:t>
      </w:r>
      <w:r w:rsidR="00090A87" w:rsidRPr="004379BB">
        <w:rPr>
          <w:spacing w:val="-3"/>
          <w:sz w:val="22"/>
          <w:szCs w:val="22"/>
        </w:rPr>
        <w:t>-2009</w:t>
      </w:r>
      <w:r w:rsidRPr="004379BB">
        <w:rPr>
          <w:spacing w:val="-3"/>
          <w:sz w:val="22"/>
          <w:szCs w:val="22"/>
        </w:rPr>
        <w:tab/>
        <w:t xml:space="preserve">CU-ICAR </w:t>
      </w:r>
      <w:r w:rsidRPr="004379BB">
        <w:rPr>
          <w:sz w:val="22"/>
          <w:szCs w:val="22"/>
        </w:rPr>
        <w:t xml:space="preserve">Advisory Board for a Disposition Strategy, Member </w:t>
      </w:r>
    </w:p>
    <w:p w14:paraId="5E713A98" w14:textId="77777777" w:rsidR="004D3C5F" w:rsidRPr="004379BB" w:rsidRDefault="004D3C5F" w:rsidP="009259A4">
      <w:pPr>
        <w:tabs>
          <w:tab w:val="left" w:pos="-720"/>
        </w:tabs>
        <w:suppressAutoHyphens/>
        <w:rPr>
          <w:spacing w:val="-3"/>
          <w:sz w:val="22"/>
          <w:szCs w:val="22"/>
        </w:rPr>
      </w:pPr>
      <w:r w:rsidRPr="004379BB">
        <w:rPr>
          <w:spacing w:val="-3"/>
          <w:sz w:val="22"/>
          <w:szCs w:val="22"/>
        </w:rPr>
        <w:t>2008</w:t>
      </w:r>
      <w:r w:rsidR="00090A87" w:rsidRPr="004379BB">
        <w:rPr>
          <w:spacing w:val="-3"/>
          <w:sz w:val="22"/>
          <w:szCs w:val="22"/>
        </w:rPr>
        <w:t>-</w:t>
      </w:r>
      <w:r w:rsidR="00EB1F8A" w:rsidRPr="004379BB">
        <w:rPr>
          <w:spacing w:val="-3"/>
          <w:sz w:val="22"/>
          <w:szCs w:val="22"/>
        </w:rPr>
        <w:t>2013</w:t>
      </w:r>
      <w:r w:rsidRPr="004379BB">
        <w:rPr>
          <w:spacing w:val="-3"/>
          <w:sz w:val="22"/>
          <w:szCs w:val="22"/>
        </w:rPr>
        <w:tab/>
        <w:t xml:space="preserve">CU Advancement Board for </w:t>
      </w:r>
      <w:r w:rsidR="008767E4" w:rsidRPr="004379BB">
        <w:rPr>
          <w:spacing w:val="-3"/>
          <w:sz w:val="22"/>
          <w:szCs w:val="22"/>
        </w:rPr>
        <w:t xml:space="preserve">Real Estate </w:t>
      </w:r>
      <w:r w:rsidRPr="004379BB">
        <w:rPr>
          <w:spacing w:val="-3"/>
          <w:sz w:val="22"/>
          <w:szCs w:val="22"/>
        </w:rPr>
        <w:t>Development, Member</w:t>
      </w:r>
    </w:p>
    <w:p w14:paraId="38E1D1A1" w14:textId="77777777" w:rsidR="008767E4" w:rsidRPr="004379BB" w:rsidRDefault="008767E4" w:rsidP="009259A4">
      <w:pPr>
        <w:tabs>
          <w:tab w:val="left" w:pos="-720"/>
        </w:tabs>
        <w:suppressAutoHyphens/>
        <w:rPr>
          <w:spacing w:val="-3"/>
          <w:sz w:val="22"/>
          <w:szCs w:val="22"/>
        </w:rPr>
      </w:pPr>
      <w:r w:rsidRPr="004379BB">
        <w:rPr>
          <w:spacing w:val="-3"/>
          <w:sz w:val="22"/>
          <w:szCs w:val="22"/>
        </w:rPr>
        <w:t>2010-</w:t>
      </w:r>
      <w:r w:rsidR="00EB1F8A" w:rsidRPr="004379BB">
        <w:rPr>
          <w:spacing w:val="-3"/>
          <w:sz w:val="22"/>
          <w:szCs w:val="22"/>
        </w:rPr>
        <w:t>2013</w:t>
      </w:r>
      <w:r w:rsidRPr="004379BB">
        <w:rPr>
          <w:spacing w:val="-3"/>
          <w:sz w:val="22"/>
          <w:szCs w:val="22"/>
        </w:rPr>
        <w:tab/>
        <w:t>CU Advancement Board for Real Estate Development, Member of the Executive Committee</w:t>
      </w:r>
    </w:p>
    <w:p w14:paraId="4A33E35B" w14:textId="77777777" w:rsidR="00254187" w:rsidRPr="004379BB" w:rsidRDefault="00254187" w:rsidP="00397CDE">
      <w:pPr>
        <w:tabs>
          <w:tab w:val="left" w:pos="-720"/>
        </w:tabs>
        <w:suppressAutoHyphens/>
        <w:ind w:left="1440" w:hanging="1440"/>
        <w:rPr>
          <w:spacing w:val="-3"/>
          <w:sz w:val="22"/>
          <w:szCs w:val="22"/>
        </w:rPr>
      </w:pPr>
      <w:r w:rsidRPr="004379BB">
        <w:rPr>
          <w:spacing w:val="-3"/>
          <w:sz w:val="22"/>
          <w:szCs w:val="22"/>
        </w:rPr>
        <w:t>2007</w:t>
      </w:r>
      <w:r w:rsidR="00090A87" w:rsidRPr="004379BB">
        <w:rPr>
          <w:spacing w:val="-3"/>
          <w:sz w:val="22"/>
          <w:szCs w:val="22"/>
        </w:rPr>
        <w:t>-2008</w:t>
      </w:r>
      <w:r w:rsidRPr="004379BB">
        <w:rPr>
          <w:spacing w:val="-3"/>
          <w:sz w:val="22"/>
          <w:szCs w:val="22"/>
        </w:rPr>
        <w:tab/>
        <w:t xml:space="preserve">Faculty Governance Committee, New Carey Business School, </w:t>
      </w:r>
      <w:r w:rsidR="00090A87" w:rsidRPr="004379BB">
        <w:rPr>
          <w:spacing w:val="-3"/>
          <w:sz w:val="22"/>
          <w:szCs w:val="22"/>
        </w:rPr>
        <w:t>J</w:t>
      </w:r>
      <w:r w:rsidR="001846A6" w:rsidRPr="004379BB">
        <w:rPr>
          <w:spacing w:val="-3"/>
          <w:sz w:val="22"/>
          <w:szCs w:val="22"/>
        </w:rPr>
        <w:t>ohns Hopkins University</w:t>
      </w:r>
      <w:r w:rsidR="00397CDE" w:rsidRPr="004379BB">
        <w:rPr>
          <w:spacing w:val="-3"/>
          <w:sz w:val="22"/>
          <w:szCs w:val="22"/>
        </w:rPr>
        <w:t>,</w:t>
      </w:r>
      <w:r w:rsidR="001846A6" w:rsidRPr="004379BB">
        <w:rPr>
          <w:spacing w:val="-3"/>
          <w:sz w:val="22"/>
          <w:szCs w:val="22"/>
        </w:rPr>
        <w:t xml:space="preserve"> </w:t>
      </w:r>
      <w:r w:rsidR="00397CDE" w:rsidRPr="004379BB">
        <w:rPr>
          <w:spacing w:val="-3"/>
          <w:sz w:val="22"/>
          <w:szCs w:val="22"/>
        </w:rPr>
        <w:t>M</w:t>
      </w:r>
      <w:r w:rsidRPr="004379BB">
        <w:rPr>
          <w:spacing w:val="-3"/>
          <w:sz w:val="22"/>
          <w:szCs w:val="22"/>
        </w:rPr>
        <w:t>ember</w:t>
      </w:r>
    </w:p>
    <w:p w14:paraId="43A5FA0B" w14:textId="77777777" w:rsidR="00254187" w:rsidRPr="004379BB" w:rsidRDefault="00254187" w:rsidP="009259A4">
      <w:pPr>
        <w:tabs>
          <w:tab w:val="left" w:pos="-720"/>
        </w:tabs>
        <w:suppressAutoHyphens/>
        <w:rPr>
          <w:spacing w:val="-3"/>
          <w:sz w:val="22"/>
          <w:szCs w:val="22"/>
        </w:rPr>
      </w:pPr>
      <w:r w:rsidRPr="004379BB">
        <w:rPr>
          <w:spacing w:val="-3"/>
          <w:sz w:val="22"/>
          <w:szCs w:val="22"/>
        </w:rPr>
        <w:t>2007</w:t>
      </w:r>
      <w:r w:rsidR="00090A87" w:rsidRPr="004379BB">
        <w:rPr>
          <w:spacing w:val="-3"/>
          <w:sz w:val="22"/>
          <w:szCs w:val="22"/>
        </w:rPr>
        <w:t>-2008</w:t>
      </w:r>
      <w:r w:rsidRPr="004379BB">
        <w:rPr>
          <w:spacing w:val="-3"/>
          <w:sz w:val="22"/>
          <w:szCs w:val="22"/>
        </w:rPr>
        <w:tab/>
        <w:t xml:space="preserve">Provost Search Committee, </w:t>
      </w:r>
      <w:r w:rsidR="00090A87" w:rsidRPr="004379BB">
        <w:rPr>
          <w:spacing w:val="-3"/>
          <w:sz w:val="22"/>
          <w:szCs w:val="22"/>
        </w:rPr>
        <w:t xml:space="preserve">JHU, </w:t>
      </w:r>
      <w:r w:rsidRPr="004379BB">
        <w:rPr>
          <w:spacing w:val="-3"/>
          <w:sz w:val="22"/>
          <w:szCs w:val="22"/>
        </w:rPr>
        <w:t>Member</w:t>
      </w:r>
    </w:p>
    <w:p w14:paraId="5176459F" w14:textId="77777777" w:rsidR="00254187" w:rsidRPr="004379BB" w:rsidRDefault="00254187" w:rsidP="009259A4">
      <w:pPr>
        <w:tabs>
          <w:tab w:val="left" w:pos="-720"/>
        </w:tabs>
        <w:suppressAutoHyphens/>
        <w:rPr>
          <w:spacing w:val="-3"/>
          <w:sz w:val="22"/>
          <w:szCs w:val="22"/>
        </w:rPr>
      </w:pPr>
      <w:r w:rsidRPr="004379BB">
        <w:rPr>
          <w:sz w:val="22"/>
          <w:szCs w:val="22"/>
        </w:rPr>
        <w:t>2007</w:t>
      </w:r>
      <w:r w:rsidR="00090A87" w:rsidRPr="004379BB">
        <w:rPr>
          <w:sz w:val="22"/>
          <w:szCs w:val="22"/>
        </w:rPr>
        <w:t>-2008</w:t>
      </w:r>
      <w:r w:rsidRPr="004379BB">
        <w:rPr>
          <w:sz w:val="22"/>
          <w:szCs w:val="22"/>
        </w:rPr>
        <w:tab/>
        <w:t xml:space="preserve">Organizational Development Faculty Member Search Committee, </w:t>
      </w:r>
      <w:r w:rsidR="00090A87" w:rsidRPr="004379BB">
        <w:rPr>
          <w:sz w:val="22"/>
          <w:szCs w:val="22"/>
        </w:rPr>
        <w:t xml:space="preserve">JHU, </w:t>
      </w:r>
      <w:r w:rsidRPr="004379BB">
        <w:rPr>
          <w:sz w:val="22"/>
          <w:szCs w:val="22"/>
        </w:rPr>
        <w:t>Member</w:t>
      </w:r>
      <w:r w:rsidRPr="004379BB">
        <w:rPr>
          <w:spacing w:val="-3"/>
          <w:sz w:val="22"/>
          <w:szCs w:val="22"/>
        </w:rPr>
        <w:t xml:space="preserve"> </w:t>
      </w:r>
    </w:p>
    <w:p w14:paraId="4159C57F" w14:textId="77777777" w:rsidR="00254187" w:rsidRPr="004379BB" w:rsidRDefault="00254187" w:rsidP="009259A4">
      <w:pPr>
        <w:tabs>
          <w:tab w:val="left" w:pos="-720"/>
        </w:tabs>
        <w:suppressAutoHyphens/>
        <w:ind w:left="360" w:hanging="360"/>
        <w:rPr>
          <w:spacing w:val="-3"/>
          <w:sz w:val="22"/>
          <w:szCs w:val="22"/>
        </w:rPr>
      </w:pPr>
      <w:r w:rsidRPr="004379BB">
        <w:rPr>
          <w:spacing w:val="-3"/>
          <w:sz w:val="22"/>
          <w:szCs w:val="22"/>
        </w:rPr>
        <w:t>2006</w:t>
      </w:r>
      <w:r w:rsidRPr="004379BB">
        <w:rPr>
          <w:spacing w:val="-3"/>
          <w:sz w:val="22"/>
          <w:szCs w:val="22"/>
        </w:rPr>
        <w:tab/>
      </w:r>
      <w:r w:rsidRPr="004379BB">
        <w:rPr>
          <w:spacing w:val="-3"/>
          <w:sz w:val="22"/>
          <w:szCs w:val="22"/>
        </w:rPr>
        <w:tab/>
        <w:t>Co-Chair of the Quality Committee, Business Division Committee</w:t>
      </w:r>
      <w:r w:rsidR="00090A87" w:rsidRPr="004379BB">
        <w:rPr>
          <w:spacing w:val="-3"/>
          <w:sz w:val="22"/>
          <w:szCs w:val="22"/>
        </w:rPr>
        <w:t>, JHU</w:t>
      </w:r>
    </w:p>
    <w:p w14:paraId="2BFA5FB9" w14:textId="77777777" w:rsidR="00254187" w:rsidRPr="004379BB" w:rsidRDefault="00254187" w:rsidP="009259A4">
      <w:pPr>
        <w:tabs>
          <w:tab w:val="left" w:pos="-720"/>
        </w:tabs>
        <w:suppressAutoHyphens/>
        <w:rPr>
          <w:spacing w:val="-3"/>
          <w:sz w:val="22"/>
          <w:szCs w:val="22"/>
        </w:rPr>
      </w:pPr>
      <w:r w:rsidRPr="004379BB">
        <w:rPr>
          <w:spacing w:val="-3"/>
          <w:sz w:val="22"/>
          <w:szCs w:val="22"/>
        </w:rPr>
        <w:t>2005-2006</w:t>
      </w:r>
      <w:r w:rsidRPr="004379BB">
        <w:rPr>
          <w:spacing w:val="-3"/>
          <w:sz w:val="22"/>
          <w:szCs w:val="22"/>
        </w:rPr>
        <w:tab/>
        <w:t>School of Business Administration Faculty Senator, U</w:t>
      </w:r>
      <w:r w:rsidR="001846A6" w:rsidRPr="004379BB">
        <w:rPr>
          <w:spacing w:val="-3"/>
          <w:sz w:val="22"/>
          <w:szCs w:val="22"/>
        </w:rPr>
        <w:t>niversity of San Diego (U</w:t>
      </w:r>
      <w:r w:rsidRPr="004379BB">
        <w:rPr>
          <w:spacing w:val="-3"/>
          <w:sz w:val="22"/>
          <w:szCs w:val="22"/>
        </w:rPr>
        <w:t>SD</w:t>
      </w:r>
      <w:r w:rsidR="001846A6" w:rsidRPr="004379BB">
        <w:rPr>
          <w:spacing w:val="-3"/>
          <w:sz w:val="22"/>
          <w:szCs w:val="22"/>
        </w:rPr>
        <w:t>)</w:t>
      </w:r>
    </w:p>
    <w:p w14:paraId="3F36F3BB" w14:textId="77777777" w:rsidR="00254187" w:rsidRPr="004379BB" w:rsidRDefault="00254187" w:rsidP="009259A4">
      <w:pPr>
        <w:tabs>
          <w:tab w:val="left" w:pos="-720"/>
        </w:tabs>
        <w:suppressAutoHyphens/>
        <w:rPr>
          <w:spacing w:val="-3"/>
          <w:sz w:val="22"/>
          <w:szCs w:val="22"/>
        </w:rPr>
      </w:pPr>
      <w:r w:rsidRPr="004379BB">
        <w:rPr>
          <w:spacing w:val="-3"/>
          <w:sz w:val="22"/>
          <w:szCs w:val="22"/>
        </w:rPr>
        <w:t>2005-2006</w:t>
      </w:r>
      <w:r w:rsidRPr="004379BB">
        <w:rPr>
          <w:spacing w:val="-3"/>
          <w:sz w:val="22"/>
          <w:szCs w:val="22"/>
        </w:rPr>
        <w:tab/>
        <w:t xml:space="preserve">Member of Search Committee for a Real Estate Faculty Member, USD </w:t>
      </w:r>
    </w:p>
    <w:p w14:paraId="3A311743" w14:textId="77777777" w:rsidR="00254187" w:rsidRPr="004379BB" w:rsidRDefault="00254187" w:rsidP="009259A4">
      <w:pPr>
        <w:tabs>
          <w:tab w:val="left" w:pos="-720"/>
        </w:tabs>
        <w:suppressAutoHyphens/>
        <w:rPr>
          <w:spacing w:val="-3"/>
          <w:sz w:val="22"/>
          <w:szCs w:val="22"/>
        </w:rPr>
      </w:pPr>
      <w:r w:rsidRPr="004379BB">
        <w:rPr>
          <w:spacing w:val="-3"/>
          <w:sz w:val="22"/>
          <w:szCs w:val="22"/>
        </w:rPr>
        <w:t>2005</w:t>
      </w:r>
      <w:r w:rsidRPr="004379BB">
        <w:rPr>
          <w:spacing w:val="-3"/>
          <w:sz w:val="22"/>
          <w:szCs w:val="22"/>
        </w:rPr>
        <w:tab/>
      </w:r>
      <w:r w:rsidRPr="004379BB">
        <w:rPr>
          <w:spacing w:val="-3"/>
          <w:sz w:val="22"/>
          <w:szCs w:val="22"/>
        </w:rPr>
        <w:tab/>
        <w:t>School of Business Graduate Programs Service Task Force, USD</w:t>
      </w:r>
    </w:p>
    <w:p w14:paraId="08564660" w14:textId="77777777" w:rsidR="00254187" w:rsidRPr="004379BB" w:rsidRDefault="00254187" w:rsidP="009259A4">
      <w:pPr>
        <w:tabs>
          <w:tab w:val="left" w:pos="-720"/>
        </w:tabs>
        <w:suppressAutoHyphens/>
        <w:rPr>
          <w:bCs/>
          <w:spacing w:val="-3"/>
          <w:sz w:val="22"/>
          <w:szCs w:val="22"/>
        </w:rPr>
      </w:pPr>
      <w:r w:rsidRPr="004379BB">
        <w:rPr>
          <w:bCs/>
          <w:spacing w:val="-3"/>
          <w:sz w:val="22"/>
          <w:szCs w:val="22"/>
        </w:rPr>
        <w:t>2004-2005</w:t>
      </w:r>
      <w:r w:rsidRPr="004379BB">
        <w:rPr>
          <w:bCs/>
          <w:spacing w:val="-3"/>
          <w:sz w:val="22"/>
          <w:szCs w:val="22"/>
        </w:rPr>
        <w:tab/>
        <w:t>Co-Chair, USD Commencement Committee</w:t>
      </w:r>
    </w:p>
    <w:p w14:paraId="70D68CF7" w14:textId="77777777" w:rsidR="00254187" w:rsidRPr="004379BB" w:rsidRDefault="00254187" w:rsidP="009259A4">
      <w:pPr>
        <w:tabs>
          <w:tab w:val="left" w:pos="-720"/>
        </w:tabs>
        <w:suppressAutoHyphens/>
        <w:rPr>
          <w:bCs/>
          <w:spacing w:val="-3"/>
          <w:sz w:val="22"/>
          <w:szCs w:val="22"/>
        </w:rPr>
      </w:pPr>
      <w:r w:rsidRPr="004379BB">
        <w:rPr>
          <w:bCs/>
          <w:spacing w:val="-3"/>
          <w:sz w:val="22"/>
          <w:szCs w:val="22"/>
        </w:rPr>
        <w:t>2004-2005</w:t>
      </w:r>
      <w:r w:rsidRPr="004379BB">
        <w:rPr>
          <w:bCs/>
          <w:spacing w:val="-3"/>
          <w:sz w:val="22"/>
          <w:szCs w:val="22"/>
        </w:rPr>
        <w:tab/>
        <w:t>Co-Chair, USD Graduate Council</w:t>
      </w:r>
    </w:p>
    <w:p w14:paraId="71EAD37E" w14:textId="77777777" w:rsidR="00254187" w:rsidRPr="004379BB" w:rsidRDefault="00254187" w:rsidP="009259A4">
      <w:pPr>
        <w:tabs>
          <w:tab w:val="left" w:pos="-720"/>
        </w:tabs>
        <w:suppressAutoHyphens/>
        <w:rPr>
          <w:bCs/>
          <w:spacing w:val="-3"/>
          <w:sz w:val="22"/>
          <w:szCs w:val="22"/>
        </w:rPr>
      </w:pPr>
      <w:r w:rsidRPr="004379BB">
        <w:rPr>
          <w:bCs/>
          <w:spacing w:val="-3"/>
          <w:sz w:val="22"/>
          <w:szCs w:val="22"/>
        </w:rPr>
        <w:t>2004-2005</w:t>
      </w:r>
      <w:r w:rsidRPr="004379BB">
        <w:rPr>
          <w:bCs/>
          <w:spacing w:val="-3"/>
          <w:sz w:val="22"/>
          <w:szCs w:val="22"/>
        </w:rPr>
        <w:tab/>
        <w:t>Member, USD Enrollment Management Committee</w:t>
      </w:r>
    </w:p>
    <w:p w14:paraId="58C07B0A" w14:textId="77777777" w:rsidR="00254187" w:rsidRPr="004379BB" w:rsidRDefault="00254187" w:rsidP="009259A4">
      <w:pPr>
        <w:tabs>
          <w:tab w:val="left" w:pos="-720"/>
        </w:tabs>
        <w:suppressAutoHyphens/>
        <w:rPr>
          <w:bCs/>
          <w:spacing w:val="-3"/>
          <w:sz w:val="22"/>
          <w:szCs w:val="22"/>
        </w:rPr>
      </w:pPr>
      <w:r w:rsidRPr="004379BB">
        <w:rPr>
          <w:bCs/>
          <w:spacing w:val="-3"/>
          <w:sz w:val="22"/>
          <w:szCs w:val="22"/>
        </w:rPr>
        <w:t>2004-2005</w:t>
      </w:r>
      <w:r w:rsidRPr="004379BB">
        <w:rPr>
          <w:bCs/>
          <w:spacing w:val="-3"/>
          <w:sz w:val="22"/>
          <w:szCs w:val="22"/>
        </w:rPr>
        <w:tab/>
        <w:t>Member, USD Task Force for the Divers</w:t>
      </w:r>
      <w:r w:rsidR="003554D3" w:rsidRPr="004379BB">
        <w:rPr>
          <w:bCs/>
          <w:spacing w:val="-3"/>
          <w:sz w:val="22"/>
          <w:szCs w:val="22"/>
        </w:rPr>
        <w:t>ity Forum, San Diego, April 8-9</w:t>
      </w:r>
    </w:p>
    <w:p w14:paraId="6B3D089F" w14:textId="77777777" w:rsidR="00254187" w:rsidRPr="004379BB" w:rsidRDefault="00254187" w:rsidP="009259A4">
      <w:pPr>
        <w:tabs>
          <w:tab w:val="left" w:pos="-720"/>
        </w:tabs>
        <w:suppressAutoHyphens/>
        <w:rPr>
          <w:bCs/>
          <w:spacing w:val="-3"/>
          <w:sz w:val="22"/>
          <w:szCs w:val="22"/>
        </w:rPr>
      </w:pPr>
      <w:r w:rsidRPr="004379BB">
        <w:rPr>
          <w:bCs/>
          <w:spacing w:val="-3"/>
          <w:sz w:val="22"/>
          <w:szCs w:val="22"/>
        </w:rPr>
        <w:t>2003-</w:t>
      </w:r>
      <w:r w:rsidR="00EB1F8A" w:rsidRPr="004379BB">
        <w:rPr>
          <w:bCs/>
          <w:spacing w:val="-3"/>
          <w:sz w:val="22"/>
          <w:szCs w:val="22"/>
        </w:rPr>
        <w:t>2005</w:t>
      </w:r>
      <w:r w:rsidRPr="004379BB">
        <w:rPr>
          <w:bCs/>
          <w:spacing w:val="-3"/>
          <w:sz w:val="22"/>
          <w:szCs w:val="22"/>
        </w:rPr>
        <w:tab/>
        <w:t>President, Alpha Sigma Gamma Honors Society, University of San Diego Chapter</w:t>
      </w:r>
    </w:p>
    <w:p w14:paraId="1F809B5F" w14:textId="77777777" w:rsidR="00254187" w:rsidRPr="004379BB" w:rsidRDefault="00254187" w:rsidP="009259A4">
      <w:pPr>
        <w:rPr>
          <w:sz w:val="22"/>
          <w:szCs w:val="22"/>
        </w:rPr>
      </w:pPr>
      <w:r w:rsidRPr="004379BB">
        <w:rPr>
          <w:sz w:val="22"/>
          <w:szCs w:val="22"/>
        </w:rPr>
        <w:lastRenderedPageBreak/>
        <w:t>2003-2004</w:t>
      </w:r>
      <w:r w:rsidRPr="004379BB">
        <w:rPr>
          <w:sz w:val="22"/>
          <w:szCs w:val="22"/>
        </w:rPr>
        <w:tab/>
        <w:t>Chair, Search Committee for a Real Estate Faculty member</w:t>
      </w:r>
      <w:r w:rsidR="001846A6" w:rsidRPr="004379BB">
        <w:rPr>
          <w:sz w:val="22"/>
          <w:szCs w:val="22"/>
        </w:rPr>
        <w:t>, USD</w:t>
      </w:r>
    </w:p>
    <w:p w14:paraId="23D55CA9" w14:textId="77777777" w:rsidR="00254187" w:rsidRPr="004379BB" w:rsidRDefault="00254187" w:rsidP="00397CDE">
      <w:pPr>
        <w:ind w:left="1440" w:hanging="1440"/>
        <w:rPr>
          <w:sz w:val="22"/>
          <w:szCs w:val="22"/>
        </w:rPr>
      </w:pPr>
      <w:r w:rsidRPr="004379BB">
        <w:rPr>
          <w:sz w:val="22"/>
          <w:szCs w:val="22"/>
        </w:rPr>
        <w:t>2003-2005</w:t>
      </w:r>
      <w:r w:rsidRPr="004379BB">
        <w:rPr>
          <w:sz w:val="22"/>
          <w:szCs w:val="22"/>
        </w:rPr>
        <w:tab/>
        <w:t>Member, Steering Committee for the Women in Leadership Conferences 2004, 2005</w:t>
      </w:r>
      <w:r w:rsidR="001846A6" w:rsidRPr="004379BB">
        <w:rPr>
          <w:sz w:val="22"/>
          <w:szCs w:val="22"/>
        </w:rPr>
        <w:t>, USD</w:t>
      </w:r>
    </w:p>
    <w:p w14:paraId="4B508E5E" w14:textId="77777777" w:rsidR="00254187" w:rsidRPr="004379BB" w:rsidRDefault="00254187" w:rsidP="009259A4">
      <w:pPr>
        <w:rPr>
          <w:sz w:val="22"/>
          <w:szCs w:val="22"/>
        </w:rPr>
      </w:pPr>
      <w:r w:rsidRPr="004379BB">
        <w:rPr>
          <w:sz w:val="22"/>
          <w:szCs w:val="22"/>
        </w:rPr>
        <w:t>2003</w:t>
      </w:r>
      <w:r w:rsidRPr="004379BB">
        <w:rPr>
          <w:sz w:val="22"/>
          <w:szCs w:val="22"/>
        </w:rPr>
        <w:tab/>
      </w:r>
      <w:r w:rsidRPr="004379BB">
        <w:rPr>
          <w:sz w:val="22"/>
          <w:szCs w:val="22"/>
        </w:rPr>
        <w:tab/>
        <w:t>Member, Search Committee for the Office of Sponsored Programs, USD</w:t>
      </w:r>
    </w:p>
    <w:p w14:paraId="6C729738" w14:textId="77777777" w:rsidR="00254187" w:rsidRPr="004379BB" w:rsidRDefault="00254187" w:rsidP="009259A4">
      <w:pPr>
        <w:rPr>
          <w:sz w:val="22"/>
          <w:szCs w:val="22"/>
        </w:rPr>
      </w:pPr>
      <w:r w:rsidRPr="004379BB">
        <w:rPr>
          <w:sz w:val="22"/>
          <w:szCs w:val="22"/>
        </w:rPr>
        <w:t>2003</w:t>
      </w:r>
      <w:r w:rsidRPr="004379BB">
        <w:rPr>
          <w:sz w:val="22"/>
          <w:szCs w:val="22"/>
        </w:rPr>
        <w:tab/>
      </w:r>
      <w:r w:rsidRPr="004379BB">
        <w:rPr>
          <w:sz w:val="22"/>
          <w:szCs w:val="22"/>
        </w:rPr>
        <w:tab/>
        <w:t>Member, SBA Graduate Council ad hoc Committee on Assessment</w:t>
      </w:r>
      <w:r w:rsidR="001846A6" w:rsidRPr="004379BB">
        <w:rPr>
          <w:sz w:val="22"/>
          <w:szCs w:val="22"/>
        </w:rPr>
        <w:t>, USD</w:t>
      </w:r>
    </w:p>
    <w:p w14:paraId="03202ED7" w14:textId="77777777" w:rsidR="00254187" w:rsidRPr="004379BB" w:rsidRDefault="00254187" w:rsidP="009259A4">
      <w:pPr>
        <w:rPr>
          <w:sz w:val="22"/>
          <w:szCs w:val="22"/>
        </w:rPr>
      </w:pPr>
      <w:r w:rsidRPr="004379BB">
        <w:rPr>
          <w:sz w:val="22"/>
          <w:szCs w:val="22"/>
        </w:rPr>
        <w:t>2003-</w:t>
      </w:r>
      <w:r w:rsidR="00EB1F8A" w:rsidRPr="004379BB">
        <w:rPr>
          <w:sz w:val="22"/>
          <w:szCs w:val="22"/>
        </w:rPr>
        <w:t>2006</w:t>
      </w:r>
      <w:r w:rsidRPr="004379BB">
        <w:rPr>
          <w:sz w:val="22"/>
          <w:szCs w:val="22"/>
        </w:rPr>
        <w:tab/>
        <w:t>Member, SBA Long Term Strategic Planning Committee</w:t>
      </w:r>
      <w:r w:rsidR="001846A6" w:rsidRPr="004379BB">
        <w:rPr>
          <w:sz w:val="22"/>
          <w:szCs w:val="22"/>
        </w:rPr>
        <w:t>, USD</w:t>
      </w:r>
    </w:p>
    <w:p w14:paraId="04B1AC60" w14:textId="77777777" w:rsidR="00254187" w:rsidRPr="004379BB" w:rsidRDefault="00254187" w:rsidP="009259A4">
      <w:pPr>
        <w:rPr>
          <w:sz w:val="22"/>
          <w:szCs w:val="22"/>
        </w:rPr>
      </w:pPr>
      <w:r w:rsidRPr="004379BB">
        <w:rPr>
          <w:sz w:val="22"/>
          <w:szCs w:val="22"/>
        </w:rPr>
        <w:t>2003</w:t>
      </w:r>
      <w:r w:rsidRPr="004379BB">
        <w:rPr>
          <w:sz w:val="22"/>
          <w:szCs w:val="22"/>
        </w:rPr>
        <w:tab/>
      </w:r>
      <w:r w:rsidRPr="004379BB">
        <w:rPr>
          <w:sz w:val="22"/>
          <w:szCs w:val="22"/>
        </w:rPr>
        <w:tab/>
        <w:t>Advisor, Student International Business Council, Real Estate Division</w:t>
      </w:r>
      <w:r w:rsidR="001846A6" w:rsidRPr="004379BB">
        <w:rPr>
          <w:sz w:val="22"/>
          <w:szCs w:val="22"/>
        </w:rPr>
        <w:t>, USD</w:t>
      </w:r>
    </w:p>
    <w:p w14:paraId="2F2E902E" w14:textId="77777777" w:rsidR="00254187" w:rsidRPr="004379BB" w:rsidRDefault="00254187" w:rsidP="009259A4">
      <w:pPr>
        <w:rPr>
          <w:sz w:val="22"/>
          <w:szCs w:val="22"/>
        </w:rPr>
      </w:pPr>
      <w:r w:rsidRPr="004379BB">
        <w:rPr>
          <w:sz w:val="22"/>
          <w:szCs w:val="22"/>
        </w:rPr>
        <w:t>2002-</w:t>
      </w:r>
      <w:r w:rsidR="00EB1F8A" w:rsidRPr="004379BB">
        <w:rPr>
          <w:sz w:val="22"/>
          <w:szCs w:val="22"/>
        </w:rPr>
        <w:t>2006</w:t>
      </w:r>
      <w:r w:rsidRPr="004379BB">
        <w:rPr>
          <w:sz w:val="22"/>
          <w:szCs w:val="22"/>
        </w:rPr>
        <w:tab/>
        <w:t>Member,</w:t>
      </w:r>
      <w:r w:rsidR="003554D3" w:rsidRPr="004379BB">
        <w:rPr>
          <w:sz w:val="22"/>
          <w:szCs w:val="22"/>
        </w:rPr>
        <w:t xml:space="preserve"> SBA Graduate Studies Committee</w:t>
      </w:r>
      <w:r w:rsidR="001846A6" w:rsidRPr="004379BB">
        <w:rPr>
          <w:sz w:val="22"/>
          <w:szCs w:val="22"/>
        </w:rPr>
        <w:t>, USD</w:t>
      </w:r>
    </w:p>
    <w:p w14:paraId="285E131D" w14:textId="77777777" w:rsidR="00254187" w:rsidRPr="004379BB" w:rsidRDefault="00254187" w:rsidP="009259A4">
      <w:pPr>
        <w:rPr>
          <w:sz w:val="22"/>
          <w:szCs w:val="22"/>
        </w:rPr>
      </w:pPr>
      <w:r w:rsidRPr="004379BB">
        <w:rPr>
          <w:sz w:val="22"/>
          <w:szCs w:val="22"/>
        </w:rPr>
        <w:t>2002-</w:t>
      </w:r>
      <w:r w:rsidR="00EB1F8A" w:rsidRPr="004379BB">
        <w:rPr>
          <w:sz w:val="22"/>
          <w:szCs w:val="22"/>
        </w:rPr>
        <w:t>2006</w:t>
      </w:r>
      <w:r w:rsidR="003554D3" w:rsidRPr="004379BB">
        <w:rPr>
          <w:sz w:val="22"/>
          <w:szCs w:val="22"/>
        </w:rPr>
        <w:tab/>
        <w:t>Member, SBA Graduate Council</w:t>
      </w:r>
      <w:r w:rsidR="001846A6" w:rsidRPr="004379BB">
        <w:rPr>
          <w:sz w:val="22"/>
          <w:szCs w:val="22"/>
        </w:rPr>
        <w:t>, USD</w:t>
      </w:r>
    </w:p>
    <w:p w14:paraId="3C100508" w14:textId="77777777" w:rsidR="00254187" w:rsidRPr="004379BB" w:rsidRDefault="00254187" w:rsidP="009259A4">
      <w:pPr>
        <w:rPr>
          <w:sz w:val="22"/>
          <w:szCs w:val="22"/>
        </w:rPr>
      </w:pPr>
      <w:r w:rsidRPr="004379BB">
        <w:rPr>
          <w:sz w:val="22"/>
          <w:szCs w:val="22"/>
        </w:rPr>
        <w:t>2002-</w:t>
      </w:r>
      <w:r w:rsidR="00EB1F8A" w:rsidRPr="004379BB">
        <w:rPr>
          <w:sz w:val="22"/>
          <w:szCs w:val="22"/>
        </w:rPr>
        <w:t>2006</w:t>
      </w:r>
      <w:r w:rsidRPr="004379BB">
        <w:rPr>
          <w:sz w:val="22"/>
          <w:szCs w:val="22"/>
        </w:rPr>
        <w:tab/>
        <w:t xml:space="preserve">Chair, MS </w:t>
      </w:r>
      <w:r w:rsidR="003554D3" w:rsidRPr="004379BB">
        <w:rPr>
          <w:sz w:val="22"/>
          <w:szCs w:val="22"/>
        </w:rPr>
        <w:t>Real Estate Proposal Task Force</w:t>
      </w:r>
      <w:r w:rsidR="001846A6" w:rsidRPr="004379BB">
        <w:rPr>
          <w:sz w:val="22"/>
          <w:szCs w:val="22"/>
        </w:rPr>
        <w:t>, USD</w:t>
      </w:r>
    </w:p>
    <w:p w14:paraId="4D9DDCA9" w14:textId="77777777" w:rsidR="00254187" w:rsidRPr="004379BB" w:rsidRDefault="00254187" w:rsidP="009259A4">
      <w:pPr>
        <w:ind w:left="1440" w:hanging="1440"/>
        <w:rPr>
          <w:sz w:val="22"/>
          <w:szCs w:val="22"/>
        </w:rPr>
      </w:pPr>
      <w:r w:rsidRPr="004379BB">
        <w:rPr>
          <w:sz w:val="22"/>
          <w:szCs w:val="22"/>
        </w:rPr>
        <w:t>2002-</w:t>
      </w:r>
      <w:r w:rsidR="00EB1F8A" w:rsidRPr="004379BB">
        <w:rPr>
          <w:sz w:val="22"/>
          <w:szCs w:val="22"/>
        </w:rPr>
        <w:t>2006</w:t>
      </w:r>
      <w:r w:rsidRPr="004379BB">
        <w:rPr>
          <w:sz w:val="22"/>
          <w:szCs w:val="22"/>
        </w:rPr>
        <w:tab/>
        <w:t>Ex-</w:t>
      </w:r>
      <w:proofErr w:type="spellStart"/>
      <w:r w:rsidRPr="004379BB">
        <w:rPr>
          <w:sz w:val="22"/>
          <w:szCs w:val="22"/>
        </w:rPr>
        <w:t>offico</w:t>
      </w:r>
      <w:proofErr w:type="spellEnd"/>
      <w:r w:rsidRPr="004379BB">
        <w:rPr>
          <w:sz w:val="22"/>
          <w:szCs w:val="22"/>
        </w:rPr>
        <w:t xml:space="preserve"> member, Real Estate Institute, Policy Advisory Board, Reside</w:t>
      </w:r>
      <w:r w:rsidR="003554D3" w:rsidRPr="004379BB">
        <w:rPr>
          <w:sz w:val="22"/>
          <w:szCs w:val="22"/>
        </w:rPr>
        <w:t>ntial and Commercial Committees</w:t>
      </w:r>
      <w:r w:rsidR="001846A6" w:rsidRPr="004379BB">
        <w:rPr>
          <w:sz w:val="22"/>
          <w:szCs w:val="22"/>
        </w:rPr>
        <w:t>, USD</w:t>
      </w:r>
    </w:p>
    <w:p w14:paraId="3C270BF9" w14:textId="77777777" w:rsidR="00254187" w:rsidRPr="004379BB" w:rsidRDefault="00254187" w:rsidP="009259A4">
      <w:pPr>
        <w:ind w:left="1440" w:hanging="1440"/>
        <w:rPr>
          <w:sz w:val="22"/>
          <w:szCs w:val="22"/>
        </w:rPr>
      </w:pPr>
      <w:r w:rsidRPr="004379BB">
        <w:rPr>
          <w:sz w:val="22"/>
          <w:szCs w:val="22"/>
        </w:rPr>
        <w:t>2000-2002</w:t>
      </w:r>
      <w:r w:rsidRPr="004379BB">
        <w:rPr>
          <w:sz w:val="22"/>
          <w:szCs w:val="22"/>
        </w:rPr>
        <w:tab/>
        <w:t>Director of the Center for Real Estate Finance and Investme</w:t>
      </w:r>
      <w:r w:rsidR="003554D3" w:rsidRPr="004379BB">
        <w:rPr>
          <w:sz w:val="22"/>
          <w:szCs w:val="22"/>
        </w:rPr>
        <w:t>nt at Colorado State University</w:t>
      </w:r>
      <w:r w:rsidR="001846A6" w:rsidRPr="004379BB">
        <w:rPr>
          <w:sz w:val="22"/>
          <w:szCs w:val="22"/>
        </w:rPr>
        <w:t xml:space="preserve"> (CSU)</w:t>
      </w:r>
    </w:p>
    <w:p w14:paraId="41031B5C" w14:textId="77777777" w:rsidR="00254187" w:rsidRPr="004379BB" w:rsidRDefault="00254187" w:rsidP="009259A4">
      <w:pPr>
        <w:ind w:left="1440" w:hanging="1440"/>
        <w:rPr>
          <w:b/>
          <w:bCs/>
          <w:sz w:val="22"/>
          <w:szCs w:val="22"/>
        </w:rPr>
      </w:pPr>
      <w:r w:rsidRPr="004379BB">
        <w:rPr>
          <w:sz w:val="22"/>
          <w:szCs w:val="22"/>
        </w:rPr>
        <w:t>2000-2002</w:t>
      </w:r>
      <w:r w:rsidRPr="004379BB">
        <w:rPr>
          <w:sz w:val="22"/>
          <w:szCs w:val="22"/>
        </w:rPr>
        <w:tab/>
        <w:t>Chair, Committee on Scholastics Standards and Awards</w:t>
      </w:r>
      <w:r w:rsidR="001846A6" w:rsidRPr="004379BB">
        <w:rPr>
          <w:sz w:val="22"/>
          <w:szCs w:val="22"/>
        </w:rPr>
        <w:t>, CSU</w:t>
      </w:r>
    </w:p>
    <w:p w14:paraId="2F3D7256" w14:textId="77777777" w:rsidR="00254187" w:rsidRPr="004379BB" w:rsidRDefault="00254187" w:rsidP="009259A4">
      <w:pPr>
        <w:ind w:left="1440" w:hanging="1440"/>
        <w:rPr>
          <w:sz w:val="22"/>
          <w:szCs w:val="22"/>
        </w:rPr>
      </w:pPr>
      <w:r w:rsidRPr="004379BB">
        <w:rPr>
          <w:sz w:val="22"/>
          <w:szCs w:val="22"/>
        </w:rPr>
        <w:t>2000-2002</w:t>
      </w:r>
      <w:r w:rsidRPr="004379BB">
        <w:rPr>
          <w:sz w:val="22"/>
          <w:szCs w:val="22"/>
        </w:rPr>
        <w:tab/>
        <w:t>Faculty Advisor, MBAA Grant Advisory Board</w:t>
      </w:r>
      <w:r w:rsidR="001846A6" w:rsidRPr="004379BB">
        <w:rPr>
          <w:sz w:val="22"/>
          <w:szCs w:val="22"/>
        </w:rPr>
        <w:t>, CSU</w:t>
      </w:r>
    </w:p>
    <w:p w14:paraId="635825E1" w14:textId="77777777" w:rsidR="00254187" w:rsidRPr="004379BB" w:rsidRDefault="00254187" w:rsidP="009259A4">
      <w:pPr>
        <w:ind w:left="1440" w:hanging="1440"/>
        <w:rPr>
          <w:sz w:val="22"/>
          <w:szCs w:val="22"/>
        </w:rPr>
      </w:pPr>
      <w:r w:rsidRPr="004379BB">
        <w:rPr>
          <w:sz w:val="22"/>
          <w:szCs w:val="22"/>
        </w:rPr>
        <w:t>2001-2002</w:t>
      </w:r>
      <w:r w:rsidRPr="004379BB">
        <w:rPr>
          <w:sz w:val="22"/>
          <w:szCs w:val="22"/>
        </w:rPr>
        <w:tab/>
        <w:t xml:space="preserve">Member, Search Committee for the College of Business </w:t>
      </w:r>
      <w:r w:rsidR="003554D3" w:rsidRPr="004379BB">
        <w:rPr>
          <w:sz w:val="22"/>
          <w:szCs w:val="22"/>
        </w:rPr>
        <w:t>Dean, CSU</w:t>
      </w:r>
    </w:p>
    <w:p w14:paraId="47B2245F" w14:textId="77777777" w:rsidR="00254187" w:rsidRPr="004379BB" w:rsidRDefault="00254187" w:rsidP="009259A4">
      <w:pPr>
        <w:ind w:left="1440" w:hanging="1440"/>
        <w:rPr>
          <w:sz w:val="22"/>
          <w:szCs w:val="22"/>
        </w:rPr>
      </w:pPr>
      <w:r w:rsidRPr="004379BB">
        <w:rPr>
          <w:sz w:val="22"/>
          <w:szCs w:val="22"/>
        </w:rPr>
        <w:t>1992-2002</w:t>
      </w:r>
      <w:r w:rsidRPr="004379BB">
        <w:rPr>
          <w:sz w:val="22"/>
          <w:szCs w:val="22"/>
        </w:rPr>
        <w:tab/>
        <w:t xml:space="preserve">Advisor, Finance Club. </w:t>
      </w:r>
      <w:r w:rsidR="003554D3" w:rsidRPr="004379BB">
        <w:rPr>
          <w:sz w:val="22"/>
          <w:szCs w:val="22"/>
        </w:rPr>
        <w:t xml:space="preserve"> Voted club of the year</w:t>
      </w:r>
      <w:r w:rsidR="001846A6" w:rsidRPr="004379BB">
        <w:rPr>
          <w:sz w:val="22"/>
          <w:szCs w:val="22"/>
        </w:rPr>
        <w:t>, CSU</w:t>
      </w:r>
    </w:p>
    <w:p w14:paraId="182A1F1D" w14:textId="77777777" w:rsidR="00254187" w:rsidRPr="004379BB" w:rsidRDefault="00254187" w:rsidP="009259A4">
      <w:pPr>
        <w:pStyle w:val="TOC4"/>
        <w:jc w:val="left"/>
        <w:rPr>
          <w:szCs w:val="22"/>
        </w:rPr>
      </w:pPr>
      <w:r w:rsidRPr="004379BB">
        <w:rPr>
          <w:szCs w:val="22"/>
        </w:rPr>
        <w:t>1997-2002</w:t>
      </w:r>
      <w:r w:rsidRPr="004379BB">
        <w:rPr>
          <w:szCs w:val="22"/>
        </w:rPr>
        <w:tab/>
        <w:t>President, Alpha Sigma Gamma Honors Soc</w:t>
      </w:r>
      <w:r w:rsidR="003554D3" w:rsidRPr="004379BB">
        <w:rPr>
          <w:szCs w:val="22"/>
        </w:rPr>
        <w:t>iety, CSU</w:t>
      </w:r>
    </w:p>
    <w:p w14:paraId="22F863C5" w14:textId="77777777" w:rsidR="00254187" w:rsidRPr="004379BB" w:rsidRDefault="00254187" w:rsidP="009259A4">
      <w:pPr>
        <w:ind w:left="1440" w:hanging="1440"/>
        <w:rPr>
          <w:sz w:val="22"/>
          <w:szCs w:val="22"/>
        </w:rPr>
      </w:pPr>
      <w:r w:rsidRPr="004379BB">
        <w:rPr>
          <w:sz w:val="22"/>
          <w:szCs w:val="22"/>
        </w:rPr>
        <w:t>2002</w:t>
      </w:r>
      <w:r w:rsidRPr="004379BB">
        <w:rPr>
          <w:sz w:val="22"/>
          <w:szCs w:val="22"/>
        </w:rPr>
        <w:tab/>
        <w:t>Faculty Advisor, Internatio</w:t>
      </w:r>
      <w:r w:rsidR="003554D3" w:rsidRPr="004379BB">
        <w:rPr>
          <w:sz w:val="22"/>
          <w:szCs w:val="22"/>
        </w:rPr>
        <w:t>nal Development Studies Program</w:t>
      </w:r>
      <w:r w:rsidR="001846A6" w:rsidRPr="004379BB">
        <w:rPr>
          <w:sz w:val="22"/>
          <w:szCs w:val="22"/>
        </w:rPr>
        <w:t>, CSU</w:t>
      </w:r>
    </w:p>
    <w:p w14:paraId="2E1833F1" w14:textId="77777777" w:rsidR="00254187" w:rsidRPr="004379BB" w:rsidRDefault="00254187" w:rsidP="009259A4">
      <w:pPr>
        <w:ind w:left="1440" w:hanging="1440"/>
        <w:rPr>
          <w:sz w:val="22"/>
          <w:szCs w:val="22"/>
        </w:rPr>
      </w:pPr>
      <w:r w:rsidRPr="004379BB">
        <w:rPr>
          <w:sz w:val="22"/>
          <w:szCs w:val="22"/>
        </w:rPr>
        <w:t>2001</w:t>
      </w:r>
      <w:r w:rsidRPr="004379BB">
        <w:rPr>
          <w:sz w:val="22"/>
          <w:szCs w:val="22"/>
        </w:rPr>
        <w:tab/>
        <w:t>Member, Selection Committee for the University Disti</w:t>
      </w:r>
      <w:r w:rsidR="003554D3" w:rsidRPr="004379BB">
        <w:rPr>
          <w:sz w:val="22"/>
          <w:szCs w:val="22"/>
        </w:rPr>
        <w:t>nguished Teaching Scholar Award</w:t>
      </w:r>
      <w:r w:rsidR="001846A6" w:rsidRPr="004379BB">
        <w:rPr>
          <w:sz w:val="22"/>
          <w:szCs w:val="22"/>
        </w:rPr>
        <w:t>, CSU</w:t>
      </w:r>
    </w:p>
    <w:p w14:paraId="718D60F1" w14:textId="77777777" w:rsidR="00254187" w:rsidRPr="004379BB" w:rsidRDefault="00254187" w:rsidP="009259A4">
      <w:pPr>
        <w:ind w:left="1440" w:hanging="1440"/>
        <w:rPr>
          <w:sz w:val="22"/>
          <w:szCs w:val="22"/>
        </w:rPr>
      </w:pPr>
      <w:r w:rsidRPr="004379BB">
        <w:rPr>
          <w:sz w:val="22"/>
          <w:szCs w:val="22"/>
        </w:rPr>
        <w:t>2001</w:t>
      </w:r>
      <w:r w:rsidRPr="004379BB">
        <w:rPr>
          <w:sz w:val="22"/>
          <w:szCs w:val="22"/>
        </w:rPr>
        <w:tab/>
        <w:t>Member, Joan Gay</w:t>
      </w:r>
      <w:r w:rsidR="003554D3" w:rsidRPr="004379BB">
        <w:rPr>
          <w:sz w:val="22"/>
          <w:szCs w:val="22"/>
        </w:rPr>
        <w:t>nor Kuder Scholarship Committee</w:t>
      </w:r>
      <w:r w:rsidR="001846A6" w:rsidRPr="004379BB">
        <w:rPr>
          <w:sz w:val="22"/>
          <w:szCs w:val="22"/>
        </w:rPr>
        <w:t>, CSU</w:t>
      </w:r>
    </w:p>
    <w:p w14:paraId="57CCE6D3" w14:textId="77777777" w:rsidR="00254187" w:rsidRPr="004379BB" w:rsidRDefault="00254187" w:rsidP="009259A4">
      <w:pPr>
        <w:ind w:left="1440" w:hanging="1440"/>
        <w:rPr>
          <w:sz w:val="22"/>
          <w:szCs w:val="22"/>
        </w:rPr>
      </w:pPr>
      <w:r w:rsidRPr="004379BB">
        <w:rPr>
          <w:sz w:val="22"/>
          <w:szCs w:val="22"/>
        </w:rPr>
        <w:t>2001</w:t>
      </w:r>
      <w:r w:rsidRPr="004379BB">
        <w:rPr>
          <w:sz w:val="22"/>
          <w:szCs w:val="22"/>
        </w:rPr>
        <w:tab/>
        <w:t>Chair,</w:t>
      </w:r>
      <w:r w:rsidR="003554D3" w:rsidRPr="004379BB">
        <w:rPr>
          <w:sz w:val="22"/>
          <w:szCs w:val="22"/>
        </w:rPr>
        <w:t xml:space="preserve"> Repeat/Delete Policy Committee</w:t>
      </w:r>
      <w:r w:rsidR="001846A6" w:rsidRPr="004379BB">
        <w:rPr>
          <w:sz w:val="22"/>
          <w:szCs w:val="22"/>
        </w:rPr>
        <w:t>, CSU</w:t>
      </w:r>
    </w:p>
    <w:p w14:paraId="6AC00E6E" w14:textId="3A63A920" w:rsidR="00254187" w:rsidRPr="004379BB" w:rsidRDefault="00254187" w:rsidP="009259A4">
      <w:pPr>
        <w:rPr>
          <w:sz w:val="22"/>
          <w:szCs w:val="22"/>
        </w:rPr>
      </w:pPr>
      <w:r w:rsidRPr="004379BB">
        <w:rPr>
          <w:sz w:val="22"/>
          <w:szCs w:val="22"/>
        </w:rPr>
        <w:t>2000-2001</w:t>
      </w:r>
      <w:r w:rsidRPr="004379BB">
        <w:rPr>
          <w:sz w:val="22"/>
          <w:szCs w:val="22"/>
        </w:rPr>
        <w:tab/>
        <w:t>Participated in the Parent/Faculty Panel Presen</w:t>
      </w:r>
      <w:r w:rsidR="003554D3" w:rsidRPr="004379BB">
        <w:rPr>
          <w:sz w:val="22"/>
          <w:szCs w:val="22"/>
        </w:rPr>
        <w:t>tation for Preview, 2000 &amp; 2001</w:t>
      </w:r>
      <w:r w:rsidR="001846A6" w:rsidRPr="004379BB">
        <w:rPr>
          <w:sz w:val="22"/>
          <w:szCs w:val="22"/>
        </w:rPr>
        <w:t xml:space="preserve">, </w:t>
      </w:r>
      <w:r w:rsidR="00581C60" w:rsidRPr="004379BB">
        <w:rPr>
          <w:sz w:val="22"/>
          <w:szCs w:val="22"/>
        </w:rPr>
        <w:t>CSU.</w:t>
      </w:r>
    </w:p>
    <w:p w14:paraId="64F693BC" w14:textId="77777777" w:rsidR="00254187" w:rsidRPr="004379BB" w:rsidRDefault="00254187" w:rsidP="009259A4">
      <w:pPr>
        <w:ind w:left="1440" w:hanging="1440"/>
        <w:rPr>
          <w:sz w:val="22"/>
          <w:szCs w:val="22"/>
        </w:rPr>
      </w:pPr>
      <w:r w:rsidRPr="004379BB">
        <w:rPr>
          <w:sz w:val="22"/>
          <w:szCs w:val="22"/>
        </w:rPr>
        <w:t xml:space="preserve">2000-2001 </w:t>
      </w:r>
      <w:r w:rsidRPr="004379BB">
        <w:rPr>
          <w:sz w:val="22"/>
          <w:szCs w:val="22"/>
        </w:rPr>
        <w:tab/>
        <w:t>Member, Search Commi</w:t>
      </w:r>
      <w:r w:rsidR="003554D3" w:rsidRPr="004379BB">
        <w:rPr>
          <w:sz w:val="22"/>
          <w:szCs w:val="22"/>
        </w:rPr>
        <w:t>ttee for Finance Faculty Member</w:t>
      </w:r>
      <w:r w:rsidR="001846A6" w:rsidRPr="004379BB">
        <w:rPr>
          <w:sz w:val="22"/>
          <w:szCs w:val="22"/>
        </w:rPr>
        <w:t>, CSU</w:t>
      </w:r>
    </w:p>
    <w:p w14:paraId="628E8436" w14:textId="77777777" w:rsidR="00254187" w:rsidRPr="004379BB" w:rsidRDefault="00254187" w:rsidP="009259A4">
      <w:pPr>
        <w:rPr>
          <w:sz w:val="22"/>
          <w:szCs w:val="22"/>
        </w:rPr>
      </w:pPr>
      <w:r w:rsidRPr="004379BB">
        <w:rPr>
          <w:sz w:val="22"/>
          <w:szCs w:val="22"/>
        </w:rPr>
        <w:t>2000</w:t>
      </w:r>
      <w:r w:rsidRPr="004379BB">
        <w:rPr>
          <w:sz w:val="22"/>
          <w:szCs w:val="22"/>
        </w:rPr>
        <w:tab/>
      </w:r>
      <w:r w:rsidRPr="004379BB">
        <w:rPr>
          <w:sz w:val="22"/>
          <w:szCs w:val="22"/>
        </w:rPr>
        <w:tab/>
        <w:t>Member, The Group Inc. Scholarship committee, two $3000 scholarships</w:t>
      </w:r>
      <w:r w:rsidR="001846A6" w:rsidRPr="004379BB">
        <w:rPr>
          <w:sz w:val="22"/>
          <w:szCs w:val="22"/>
        </w:rPr>
        <w:t>, CSU</w:t>
      </w:r>
    </w:p>
    <w:p w14:paraId="1073018F" w14:textId="77777777" w:rsidR="00254187" w:rsidRPr="004379BB" w:rsidRDefault="00254187" w:rsidP="009259A4">
      <w:pPr>
        <w:rPr>
          <w:sz w:val="22"/>
          <w:szCs w:val="22"/>
        </w:rPr>
      </w:pPr>
      <w:r w:rsidRPr="004379BB">
        <w:rPr>
          <w:sz w:val="22"/>
          <w:szCs w:val="22"/>
        </w:rPr>
        <w:t>2000</w:t>
      </w:r>
      <w:r w:rsidRPr="004379BB">
        <w:rPr>
          <w:sz w:val="22"/>
          <w:szCs w:val="22"/>
        </w:rPr>
        <w:tab/>
      </w:r>
      <w:r w:rsidRPr="004379BB">
        <w:rPr>
          <w:sz w:val="22"/>
          <w:szCs w:val="22"/>
        </w:rPr>
        <w:tab/>
        <w:t>Completed the EEO Search C</w:t>
      </w:r>
      <w:r w:rsidR="003554D3" w:rsidRPr="004379BB">
        <w:rPr>
          <w:sz w:val="22"/>
          <w:szCs w:val="22"/>
        </w:rPr>
        <w:t>ommittee Training November 2000</w:t>
      </w:r>
      <w:r w:rsidR="001846A6" w:rsidRPr="004379BB">
        <w:rPr>
          <w:sz w:val="22"/>
          <w:szCs w:val="22"/>
        </w:rPr>
        <w:t>, CSU</w:t>
      </w:r>
    </w:p>
    <w:p w14:paraId="270F7AAE" w14:textId="77777777" w:rsidR="00254187" w:rsidRPr="004379BB" w:rsidRDefault="00254187" w:rsidP="009259A4">
      <w:pPr>
        <w:ind w:left="1440" w:hanging="1440"/>
        <w:rPr>
          <w:sz w:val="22"/>
          <w:szCs w:val="22"/>
        </w:rPr>
      </w:pPr>
      <w:r w:rsidRPr="004379BB">
        <w:rPr>
          <w:sz w:val="22"/>
          <w:szCs w:val="22"/>
        </w:rPr>
        <w:t>2000</w:t>
      </w:r>
      <w:r w:rsidRPr="004379BB">
        <w:rPr>
          <w:sz w:val="22"/>
          <w:szCs w:val="22"/>
        </w:rPr>
        <w:tab/>
        <w:t>Department Representative, Academic Strategi</w:t>
      </w:r>
      <w:r w:rsidR="003554D3" w:rsidRPr="004379BB">
        <w:rPr>
          <w:sz w:val="22"/>
          <w:szCs w:val="22"/>
        </w:rPr>
        <w:t>c Priorities for the University</w:t>
      </w:r>
      <w:r w:rsidR="001846A6" w:rsidRPr="004379BB">
        <w:rPr>
          <w:sz w:val="22"/>
          <w:szCs w:val="22"/>
        </w:rPr>
        <w:t>, CSU</w:t>
      </w:r>
      <w:r w:rsidRPr="004379BB">
        <w:rPr>
          <w:sz w:val="22"/>
          <w:szCs w:val="22"/>
        </w:rPr>
        <w:tab/>
      </w:r>
    </w:p>
    <w:p w14:paraId="17E233BD" w14:textId="77777777" w:rsidR="00254187" w:rsidRPr="004379BB" w:rsidRDefault="00254187" w:rsidP="009259A4">
      <w:pPr>
        <w:ind w:left="1440" w:hanging="1440"/>
        <w:rPr>
          <w:sz w:val="22"/>
          <w:szCs w:val="22"/>
        </w:rPr>
      </w:pPr>
      <w:r w:rsidRPr="004379BB">
        <w:rPr>
          <w:sz w:val="22"/>
          <w:szCs w:val="22"/>
        </w:rPr>
        <w:t>2000</w:t>
      </w:r>
      <w:r w:rsidRPr="004379BB">
        <w:rPr>
          <w:sz w:val="22"/>
          <w:szCs w:val="22"/>
        </w:rPr>
        <w:tab/>
        <w:t>Member, Search Committee for the Denver Exec</w:t>
      </w:r>
      <w:r w:rsidR="003554D3" w:rsidRPr="004379BB">
        <w:rPr>
          <w:sz w:val="22"/>
          <w:szCs w:val="22"/>
        </w:rPr>
        <w:t>utive MBA and Outreach Programs</w:t>
      </w:r>
      <w:r w:rsidR="001846A6" w:rsidRPr="004379BB">
        <w:rPr>
          <w:sz w:val="22"/>
          <w:szCs w:val="22"/>
        </w:rPr>
        <w:t>, CSU</w:t>
      </w:r>
    </w:p>
    <w:p w14:paraId="5BE79AEC" w14:textId="77777777" w:rsidR="00254187" w:rsidRPr="004379BB" w:rsidRDefault="00254187" w:rsidP="009259A4">
      <w:pPr>
        <w:ind w:left="1440" w:hanging="1440"/>
        <w:rPr>
          <w:sz w:val="22"/>
          <w:szCs w:val="22"/>
        </w:rPr>
      </w:pPr>
      <w:r w:rsidRPr="004379BB">
        <w:rPr>
          <w:sz w:val="22"/>
          <w:szCs w:val="22"/>
        </w:rPr>
        <w:t>2000</w:t>
      </w:r>
      <w:r w:rsidRPr="004379BB">
        <w:rPr>
          <w:sz w:val="22"/>
          <w:szCs w:val="22"/>
        </w:rPr>
        <w:tab/>
        <w:t>Member, Committee on the Mission and Vis</w:t>
      </w:r>
      <w:r w:rsidR="003554D3" w:rsidRPr="004379BB">
        <w:rPr>
          <w:sz w:val="22"/>
          <w:szCs w:val="22"/>
        </w:rPr>
        <w:t>ion for the College of Business</w:t>
      </w:r>
      <w:r w:rsidR="001846A6" w:rsidRPr="004379BB">
        <w:rPr>
          <w:sz w:val="22"/>
          <w:szCs w:val="22"/>
        </w:rPr>
        <w:t>, CSU</w:t>
      </w:r>
    </w:p>
    <w:p w14:paraId="5F2F3197" w14:textId="77777777" w:rsidR="00254187" w:rsidRPr="004379BB" w:rsidRDefault="00254187" w:rsidP="009259A4">
      <w:pPr>
        <w:pStyle w:val="TOC4"/>
        <w:ind w:left="720" w:firstLine="720"/>
        <w:jc w:val="left"/>
        <w:rPr>
          <w:szCs w:val="22"/>
        </w:rPr>
      </w:pPr>
      <w:r w:rsidRPr="004379BB">
        <w:rPr>
          <w:szCs w:val="22"/>
        </w:rPr>
        <w:t>Member, Scholastic Standa</w:t>
      </w:r>
      <w:r w:rsidR="003554D3" w:rsidRPr="004379BB">
        <w:rPr>
          <w:szCs w:val="22"/>
        </w:rPr>
        <w:t>rds and Awards committee member</w:t>
      </w:r>
      <w:r w:rsidR="001846A6" w:rsidRPr="004379BB">
        <w:rPr>
          <w:szCs w:val="22"/>
        </w:rPr>
        <w:t>, CSU</w:t>
      </w:r>
    </w:p>
    <w:p w14:paraId="308E503D" w14:textId="77777777" w:rsidR="009B0AC5" w:rsidRPr="004379BB" w:rsidRDefault="009B0AC5" w:rsidP="009B0AC5">
      <w:pPr>
        <w:rPr>
          <w:sz w:val="22"/>
          <w:szCs w:val="22"/>
        </w:rPr>
      </w:pPr>
      <w:r w:rsidRPr="004379BB">
        <w:rPr>
          <w:sz w:val="22"/>
          <w:szCs w:val="22"/>
        </w:rPr>
        <w:t>1991-1999</w:t>
      </w:r>
      <w:r w:rsidRPr="004379BB">
        <w:rPr>
          <w:sz w:val="22"/>
          <w:szCs w:val="22"/>
        </w:rPr>
        <w:tab/>
        <w:t xml:space="preserve">Member, College Ad-Hoc External Programs Committee </w:t>
      </w:r>
    </w:p>
    <w:p w14:paraId="5EA8FA97" w14:textId="0673C6E7" w:rsidR="009B0AC5" w:rsidRPr="004379BB" w:rsidRDefault="009B0AC5" w:rsidP="009B0AC5">
      <w:pPr>
        <w:tabs>
          <w:tab w:val="left" w:pos="-720"/>
        </w:tabs>
        <w:suppressAutoHyphens/>
        <w:ind w:left="1440" w:hanging="1440"/>
        <w:rPr>
          <w:sz w:val="22"/>
          <w:szCs w:val="22"/>
        </w:rPr>
      </w:pPr>
      <w:r w:rsidRPr="004379BB">
        <w:rPr>
          <w:sz w:val="22"/>
          <w:szCs w:val="22"/>
        </w:rPr>
        <w:t>1999</w:t>
      </w:r>
      <w:r w:rsidRPr="004379BB">
        <w:rPr>
          <w:sz w:val="22"/>
          <w:szCs w:val="22"/>
        </w:rPr>
        <w:tab/>
        <w:t xml:space="preserve">Participated in the Women’s Studies Diversity Infusion Project.  Included a two-day study retreat and $500 stipend to purchase gender related </w:t>
      </w:r>
      <w:r w:rsidR="00581C60" w:rsidRPr="004379BB">
        <w:rPr>
          <w:sz w:val="22"/>
          <w:szCs w:val="22"/>
        </w:rPr>
        <w:t>publications.</w:t>
      </w:r>
    </w:p>
    <w:p w14:paraId="13A2692C" w14:textId="77777777" w:rsidR="009B0AC5" w:rsidRPr="004379BB" w:rsidRDefault="009B0AC5" w:rsidP="009B0AC5">
      <w:pPr>
        <w:tabs>
          <w:tab w:val="left" w:pos="-720"/>
        </w:tabs>
        <w:suppressAutoHyphens/>
        <w:ind w:left="1440" w:hanging="1440"/>
        <w:rPr>
          <w:sz w:val="22"/>
          <w:szCs w:val="22"/>
        </w:rPr>
      </w:pPr>
      <w:r w:rsidRPr="004379BB">
        <w:rPr>
          <w:sz w:val="22"/>
          <w:szCs w:val="22"/>
        </w:rPr>
        <w:t>1999</w:t>
      </w:r>
      <w:r w:rsidRPr="004379BB">
        <w:rPr>
          <w:sz w:val="22"/>
          <w:szCs w:val="22"/>
        </w:rPr>
        <w:tab/>
        <w:t>Chair, Promotion and Tenure Committee for Robert Schwebach</w:t>
      </w:r>
    </w:p>
    <w:p w14:paraId="58A96931" w14:textId="77777777" w:rsidR="009B0AC5" w:rsidRPr="004379BB" w:rsidRDefault="009B0AC5" w:rsidP="001F2116">
      <w:pPr>
        <w:numPr>
          <w:ilvl w:val="0"/>
          <w:numId w:val="4"/>
        </w:numPr>
        <w:rPr>
          <w:sz w:val="22"/>
          <w:szCs w:val="22"/>
        </w:rPr>
      </w:pPr>
      <w:r w:rsidRPr="004379BB">
        <w:rPr>
          <w:sz w:val="22"/>
          <w:szCs w:val="22"/>
        </w:rPr>
        <w:t>Panel Judge for the Fifth Annual Undergraduate Research and Creativity Symposium.</w:t>
      </w:r>
    </w:p>
    <w:p w14:paraId="76355D15" w14:textId="77777777" w:rsidR="009B0AC5" w:rsidRPr="004379BB" w:rsidRDefault="009B0AC5" w:rsidP="001F2116">
      <w:pPr>
        <w:numPr>
          <w:ilvl w:val="0"/>
          <w:numId w:val="5"/>
        </w:numPr>
        <w:rPr>
          <w:sz w:val="22"/>
          <w:szCs w:val="22"/>
        </w:rPr>
      </w:pPr>
      <w:r w:rsidRPr="004379BB">
        <w:rPr>
          <w:sz w:val="22"/>
          <w:szCs w:val="22"/>
        </w:rPr>
        <w:t>Interview Committee for Office of International Programs: Colleen Krause, Fulbright candidate.</w:t>
      </w:r>
    </w:p>
    <w:p w14:paraId="7840D820" w14:textId="77777777" w:rsidR="009B0AC5" w:rsidRPr="004379BB" w:rsidRDefault="009B0AC5" w:rsidP="009B0AC5">
      <w:pPr>
        <w:rPr>
          <w:sz w:val="22"/>
          <w:szCs w:val="22"/>
        </w:rPr>
      </w:pPr>
      <w:r w:rsidRPr="004379BB">
        <w:rPr>
          <w:sz w:val="22"/>
          <w:szCs w:val="22"/>
        </w:rPr>
        <w:t>1998</w:t>
      </w:r>
      <w:r w:rsidRPr="004379BB">
        <w:rPr>
          <w:sz w:val="22"/>
          <w:szCs w:val="22"/>
        </w:rPr>
        <w:tab/>
      </w:r>
      <w:r w:rsidRPr="004379BB">
        <w:rPr>
          <w:sz w:val="22"/>
          <w:szCs w:val="22"/>
        </w:rPr>
        <w:tab/>
        <w:t xml:space="preserve">Member, Beta Gamma Sigma </w:t>
      </w:r>
    </w:p>
    <w:p w14:paraId="6AB03A3C" w14:textId="0FCB5518" w:rsidR="009B0AC5" w:rsidRPr="004379BB" w:rsidRDefault="009B0AC5" w:rsidP="009B0AC5">
      <w:pPr>
        <w:rPr>
          <w:sz w:val="22"/>
          <w:szCs w:val="22"/>
        </w:rPr>
      </w:pPr>
      <w:r w:rsidRPr="004379BB">
        <w:rPr>
          <w:sz w:val="22"/>
          <w:szCs w:val="22"/>
        </w:rPr>
        <w:t>1998</w:t>
      </w:r>
      <w:r w:rsidRPr="004379BB">
        <w:rPr>
          <w:sz w:val="22"/>
          <w:szCs w:val="22"/>
        </w:rPr>
        <w:tab/>
      </w:r>
      <w:r w:rsidRPr="004379BB">
        <w:rPr>
          <w:sz w:val="22"/>
          <w:szCs w:val="22"/>
        </w:rPr>
        <w:tab/>
        <w:t xml:space="preserve">Member, Ad hoc committee to establish </w:t>
      </w:r>
      <w:r w:rsidRPr="004379BB">
        <w:rPr>
          <w:sz w:val="22"/>
          <w:szCs w:val="22"/>
        </w:rPr>
        <w:tab/>
        <w:t xml:space="preserve">workload policy statement for the </w:t>
      </w:r>
      <w:r w:rsidR="00581C60" w:rsidRPr="004379BB">
        <w:rPr>
          <w:sz w:val="22"/>
          <w:szCs w:val="22"/>
        </w:rPr>
        <w:t>College.</w:t>
      </w:r>
    </w:p>
    <w:p w14:paraId="05B6FE52" w14:textId="77777777" w:rsidR="009B0AC5" w:rsidRPr="004379BB" w:rsidRDefault="009B0AC5" w:rsidP="009B0AC5">
      <w:pPr>
        <w:rPr>
          <w:sz w:val="22"/>
          <w:szCs w:val="22"/>
        </w:rPr>
      </w:pPr>
      <w:r w:rsidRPr="004379BB">
        <w:rPr>
          <w:sz w:val="22"/>
          <w:szCs w:val="22"/>
        </w:rPr>
        <w:t>1997-1998</w:t>
      </w:r>
      <w:r w:rsidRPr="004379BB">
        <w:rPr>
          <w:sz w:val="22"/>
          <w:szCs w:val="22"/>
        </w:rPr>
        <w:tab/>
        <w:t>Member, Board of Directors for the Colorado State University chapter of AIESEC</w:t>
      </w:r>
    </w:p>
    <w:p w14:paraId="58474031" w14:textId="77777777" w:rsidR="009B0AC5" w:rsidRPr="004379BB" w:rsidRDefault="009B0AC5" w:rsidP="009B0AC5">
      <w:pPr>
        <w:rPr>
          <w:sz w:val="22"/>
          <w:szCs w:val="22"/>
        </w:rPr>
      </w:pPr>
      <w:r w:rsidRPr="004379BB">
        <w:rPr>
          <w:sz w:val="22"/>
          <w:szCs w:val="22"/>
        </w:rPr>
        <w:t>1994-1998</w:t>
      </w:r>
      <w:r w:rsidRPr="004379BB">
        <w:rPr>
          <w:sz w:val="22"/>
          <w:szCs w:val="22"/>
        </w:rPr>
        <w:tab/>
        <w:t>Member, Student Affairs Committee</w:t>
      </w:r>
    </w:p>
    <w:p w14:paraId="40767EAD" w14:textId="77777777" w:rsidR="009B0AC5" w:rsidRPr="004379BB" w:rsidRDefault="009B0AC5" w:rsidP="009B0AC5">
      <w:pPr>
        <w:rPr>
          <w:sz w:val="22"/>
          <w:szCs w:val="22"/>
        </w:rPr>
      </w:pPr>
      <w:r w:rsidRPr="004379BB">
        <w:rPr>
          <w:sz w:val="22"/>
          <w:szCs w:val="22"/>
        </w:rPr>
        <w:t>1993-1997</w:t>
      </w:r>
      <w:r w:rsidRPr="004379BB">
        <w:rPr>
          <w:sz w:val="22"/>
          <w:szCs w:val="22"/>
        </w:rPr>
        <w:tab/>
        <w:t xml:space="preserve">Mentor Programs for First Generation Students, Etsuko </w:t>
      </w:r>
      <w:proofErr w:type="spellStart"/>
      <w:r w:rsidRPr="004379BB">
        <w:rPr>
          <w:sz w:val="22"/>
          <w:szCs w:val="22"/>
        </w:rPr>
        <w:t>Tsutaya</w:t>
      </w:r>
      <w:proofErr w:type="spellEnd"/>
      <w:r w:rsidRPr="004379BB">
        <w:rPr>
          <w:sz w:val="22"/>
          <w:szCs w:val="22"/>
        </w:rPr>
        <w:t>, Amber Arellano</w:t>
      </w:r>
    </w:p>
    <w:p w14:paraId="1CE69BC0" w14:textId="77777777" w:rsidR="009B0AC5" w:rsidRPr="004379BB" w:rsidRDefault="009B0AC5" w:rsidP="009B0AC5">
      <w:pPr>
        <w:rPr>
          <w:sz w:val="22"/>
          <w:szCs w:val="22"/>
        </w:rPr>
      </w:pPr>
      <w:r w:rsidRPr="004379BB">
        <w:rPr>
          <w:sz w:val="22"/>
          <w:szCs w:val="22"/>
        </w:rPr>
        <w:t>1996</w:t>
      </w:r>
      <w:r w:rsidRPr="004379BB">
        <w:rPr>
          <w:sz w:val="22"/>
          <w:szCs w:val="22"/>
        </w:rPr>
        <w:tab/>
      </w:r>
      <w:r w:rsidRPr="004379BB">
        <w:rPr>
          <w:sz w:val="22"/>
          <w:szCs w:val="22"/>
        </w:rPr>
        <w:tab/>
        <w:t>Department Marshall for commencement ceremonies</w:t>
      </w:r>
    </w:p>
    <w:p w14:paraId="55F1D39D" w14:textId="77777777" w:rsidR="009B0AC5" w:rsidRPr="004379BB" w:rsidRDefault="009B0AC5" w:rsidP="009B0AC5">
      <w:pPr>
        <w:rPr>
          <w:sz w:val="22"/>
          <w:szCs w:val="22"/>
        </w:rPr>
      </w:pPr>
      <w:r w:rsidRPr="004379BB">
        <w:rPr>
          <w:sz w:val="22"/>
          <w:szCs w:val="22"/>
        </w:rPr>
        <w:t>1996</w:t>
      </w:r>
      <w:r w:rsidRPr="004379BB">
        <w:rPr>
          <w:sz w:val="22"/>
          <w:szCs w:val="22"/>
        </w:rPr>
        <w:tab/>
      </w:r>
      <w:r w:rsidRPr="004379BB">
        <w:rPr>
          <w:sz w:val="22"/>
          <w:szCs w:val="22"/>
        </w:rPr>
        <w:tab/>
        <w:t>Member, Subcommittee of the Dept. Advisory Council to Improve External Relations</w:t>
      </w:r>
      <w:r w:rsidRPr="004379BB">
        <w:rPr>
          <w:sz w:val="22"/>
          <w:szCs w:val="22"/>
        </w:rPr>
        <w:tab/>
      </w:r>
    </w:p>
    <w:p w14:paraId="39501716" w14:textId="77777777" w:rsidR="009B0AC5" w:rsidRPr="004379BB" w:rsidRDefault="009B0AC5" w:rsidP="009B0AC5">
      <w:pPr>
        <w:rPr>
          <w:sz w:val="22"/>
          <w:szCs w:val="22"/>
        </w:rPr>
      </w:pPr>
      <w:r w:rsidRPr="004379BB">
        <w:rPr>
          <w:sz w:val="22"/>
          <w:szCs w:val="22"/>
        </w:rPr>
        <w:t>1995</w:t>
      </w:r>
      <w:r w:rsidRPr="004379BB">
        <w:rPr>
          <w:sz w:val="22"/>
          <w:szCs w:val="22"/>
        </w:rPr>
        <w:tab/>
      </w:r>
      <w:r w:rsidRPr="004379BB">
        <w:rPr>
          <w:sz w:val="22"/>
          <w:szCs w:val="22"/>
        </w:rPr>
        <w:tab/>
        <w:t>Member, Associate Dean Search Committee</w:t>
      </w:r>
    </w:p>
    <w:p w14:paraId="509273CB" w14:textId="77777777" w:rsidR="009B0AC5" w:rsidRPr="004379BB" w:rsidRDefault="009B0AC5" w:rsidP="009B0AC5">
      <w:pPr>
        <w:rPr>
          <w:sz w:val="22"/>
          <w:szCs w:val="22"/>
        </w:rPr>
      </w:pPr>
      <w:r w:rsidRPr="004379BB">
        <w:rPr>
          <w:sz w:val="22"/>
          <w:szCs w:val="22"/>
        </w:rPr>
        <w:t>1995</w:t>
      </w:r>
      <w:r w:rsidRPr="004379BB">
        <w:rPr>
          <w:sz w:val="22"/>
          <w:szCs w:val="22"/>
        </w:rPr>
        <w:tab/>
      </w:r>
      <w:r w:rsidRPr="004379BB">
        <w:rPr>
          <w:sz w:val="22"/>
          <w:szCs w:val="22"/>
        </w:rPr>
        <w:tab/>
        <w:t>Member, Committee to Create an Introduction to Business Course</w:t>
      </w:r>
    </w:p>
    <w:p w14:paraId="1D71138E" w14:textId="77777777" w:rsidR="009B0AC5" w:rsidRPr="004379BB" w:rsidRDefault="009B0AC5" w:rsidP="009B0AC5">
      <w:pPr>
        <w:rPr>
          <w:sz w:val="22"/>
          <w:szCs w:val="22"/>
        </w:rPr>
      </w:pPr>
      <w:r w:rsidRPr="004379BB">
        <w:rPr>
          <w:sz w:val="22"/>
          <w:szCs w:val="22"/>
        </w:rPr>
        <w:t>1993-1995</w:t>
      </w:r>
      <w:r w:rsidRPr="004379BB">
        <w:rPr>
          <w:sz w:val="22"/>
          <w:szCs w:val="22"/>
        </w:rPr>
        <w:tab/>
        <w:t xml:space="preserve">Member, College Ad-Hoc Affiliation Committee </w:t>
      </w:r>
    </w:p>
    <w:p w14:paraId="1607FC24" w14:textId="77777777" w:rsidR="009B0AC5" w:rsidRPr="004379BB" w:rsidRDefault="009B0AC5" w:rsidP="009B0AC5">
      <w:pPr>
        <w:rPr>
          <w:sz w:val="22"/>
          <w:szCs w:val="22"/>
        </w:rPr>
      </w:pPr>
      <w:r w:rsidRPr="004379BB">
        <w:rPr>
          <w:sz w:val="22"/>
          <w:szCs w:val="22"/>
        </w:rPr>
        <w:lastRenderedPageBreak/>
        <w:t>1994</w:t>
      </w:r>
      <w:r w:rsidRPr="004379BB">
        <w:rPr>
          <w:sz w:val="22"/>
          <w:szCs w:val="22"/>
        </w:rPr>
        <w:tab/>
      </w:r>
      <w:r w:rsidRPr="004379BB">
        <w:rPr>
          <w:sz w:val="22"/>
          <w:szCs w:val="22"/>
        </w:rPr>
        <w:tab/>
        <w:t>Faculty coordinator, Department Research Brown Bag Luncheon Series</w:t>
      </w:r>
    </w:p>
    <w:p w14:paraId="4B60A47B" w14:textId="77777777" w:rsidR="009B0AC5" w:rsidRPr="004379BB" w:rsidRDefault="009B0AC5" w:rsidP="009B0AC5">
      <w:pPr>
        <w:rPr>
          <w:sz w:val="22"/>
          <w:szCs w:val="22"/>
        </w:rPr>
      </w:pPr>
      <w:r w:rsidRPr="004379BB">
        <w:rPr>
          <w:sz w:val="22"/>
          <w:szCs w:val="22"/>
        </w:rPr>
        <w:t>1994</w:t>
      </w:r>
      <w:r w:rsidRPr="004379BB">
        <w:rPr>
          <w:sz w:val="22"/>
          <w:szCs w:val="22"/>
        </w:rPr>
        <w:tab/>
      </w:r>
      <w:r w:rsidRPr="004379BB">
        <w:rPr>
          <w:sz w:val="22"/>
          <w:szCs w:val="22"/>
        </w:rPr>
        <w:tab/>
        <w:t>Finance and Real Estate Representative. for “Business Week”</w:t>
      </w:r>
    </w:p>
    <w:p w14:paraId="5592CD63" w14:textId="77777777" w:rsidR="009B0AC5" w:rsidRPr="004379BB" w:rsidRDefault="009B0AC5" w:rsidP="00397CDE">
      <w:pPr>
        <w:ind w:left="1440" w:hanging="1440"/>
        <w:rPr>
          <w:sz w:val="22"/>
          <w:szCs w:val="22"/>
        </w:rPr>
      </w:pPr>
      <w:r w:rsidRPr="004379BB">
        <w:rPr>
          <w:sz w:val="22"/>
          <w:szCs w:val="22"/>
        </w:rPr>
        <w:t>1994</w:t>
      </w:r>
      <w:r w:rsidRPr="004379BB">
        <w:rPr>
          <w:sz w:val="22"/>
          <w:szCs w:val="22"/>
        </w:rPr>
        <w:tab/>
        <w:t>College Ad-Hoc Committee to merge College of Business and Department of Industrial Sciences</w:t>
      </w:r>
    </w:p>
    <w:p w14:paraId="7BDE2C79" w14:textId="77777777" w:rsidR="009B0AC5" w:rsidRPr="004379BB" w:rsidRDefault="009B0AC5" w:rsidP="009B0AC5">
      <w:pPr>
        <w:rPr>
          <w:sz w:val="22"/>
          <w:szCs w:val="22"/>
        </w:rPr>
      </w:pPr>
      <w:r w:rsidRPr="004379BB">
        <w:rPr>
          <w:sz w:val="22"/>
          <w:szCs w:val="22"/>
        </w:rPr>
        <w:t>1993</w:t>
      </w:r>
      <w:r w:rsidRPr="004379BB">
        <w:rPr>
          <w:sz w:val="22"/>
          <w:szCs w:val="22"/>
        </w:rPr>
        <w:tab/>
      </w:r>
      <w:r w:rsidRPr="004379BB">
        <w:rPr>
          <w:sz w:val="22"/>
          <w:szCs w:val="22"/>
        </w:rPr>
        <w:tab/>
        <w:t xml:space="preserve">Finance and Real Estate Rep. for “Student Faculty Forum” </w:t>
      </w:r>
    </w:p>
    <w:p w14:paraId="155D122C" w14:textId="77777777" w:rsidR="009B0AC5" w:rsidRPr="004379BB" w:rsidRDefault="009B0AC5" w:rsidP="009B0AC5">
      <w:pPr>
        <w:rPr>
          <w:sz w:val="22"/>
          <w:szCs w:val="22"/>
        </w:rPr>
      </w:pPr>
      <w:r w:rsidRPr="004379BB">
        <w:rPr>
          <w:sz w:val="22"/>
          <w:szCs w:val="22"/>
        </w:rPr>
        <w:t>1993</w:t>
      </w:r>
      <w:r w:rsidRPr="004379BB">
        <w:rPr>
          <w:sz w:val="22"/>
          <w:szCs w:val="22"/>
        </w:rPr>
        <w:tab/>
      </w:r>
      <w:r w:rsidRPr="004379BB">
        <w:rPr>
          <w:sz w:val="22"/>
          <w:szCs w:val="22"/>
        </w:rPr>
        <w:tab/>
        <w:t>Member, Associate Dean Search Committee</w:t>
      </w:r>
    </w:p>
    <w:p w14:paraId="2E8EF156" w14:textId="77777777" w:rsidR="00DE5381" w:rsidRPr="004379BB" w:rsidRDefault="00DE5381" w:rsidP="00037EB8">
      <w:pPr>
        <w:jc w:val="center"/>
        <w:rPr>
          <w:sz w:val="22"/>
          <w:szCs w:val="22"/>
        </w:rPr>
      </w:pPr>
    </w:p>
    <w:p w14:paraId="3CCD316E" w14:textId="77777777" w:rsidR="00037EB8" w:rsidRPr="004379BB" w:rsidRDefault="00037EB8" w:rsidP="00037EB8">
      <w:pPr>
        <w:rPr>
          <w:sz w:val="22"/>
          <w:szCs w:val="22"/>
        </w:rPr>
      </w:pPr>
    </w:p>
    <w:p w14:paraId="26EE23DA" w14:textId="77777777" w:rsidR="00037EB8" w:rsidRPr="004379BB" w:rsidRDefault="00037EB8" w:rsidP="00037EB8">
      <w:pPr>
        <w:rPr>
          <w:sz w:val="22"/>
          <w:szCs w:val="22"/>
        </w:rPr>
      </w:pPr>
    </w:p>
    <w:p w14:paraId="18E22256" w14:textId="77777777" w:rsidR="00F30484" w:rsidRPr="004379BB" w:rsidRDefault="00F30484" w:rsidP="009259A4">
      <w:pPr>
        <w:rPr>
          <w:sz w:val="22"/>
          <w:szCs w:val="22"/>
        </w:rPr>
      </w:pPr>
    </w:p>
    <w:sectPr w:rsidR="00F30484" w:rsidRPr="004379BB">
      <w:headerReference w:type="default" r:id="rId57"/>
      <w:footerReference w:type="default" r:id="rId58"/>
      <w:pgSz w:w="12240" w:h="15840" w:code="1"/>
      <w:pgMar w:top="1440" w:right="1440" w:bottom="1440" w:left="1440" w:header="0" w:footer="144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CDD3C5A" w14:textId="77777777" w:rsidR="00B25C71" w:rsidRDefault="00B25C71">
      <w:r>
        <w:separator/>
      </w:r>
    </w:p>
  </w:endnote>
  <w:endnote w:type="continuationSeparator" w:id="0">
    <w:p w14:paraId="7589CD79" w14:textId="77777777" w:rsidR="00B25C71" w:rsidRDefault="00B25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F04CC8" w14:textId="77777777" w:rsidR="00024547" w:rsidRDefault="00024547">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14:paraId="66BE7071" w14:textId="77777777" w:rsidR="00024547" w:rsidRDefault="0002454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DCC0818" w14:textId="77777777" w:rsidR="00B25C71" w:rsidRDefault="00B25C71">
      <w:r>
        <w:separator/>
      </w:r>
    </w:p>
  </w:footnote>
  <w:footnote w:type="continuationSeparator" w:id="0">
    <w:p w14:paraId="5BEC021E" w14:textId="77777777" w:rsidR="00B25C71" w:rsidRDefault="00B25C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2B5635" w14:textId="77777777" w:rsidR="00024547" w:rsidRDefault="00024547">
    <w:pPr>
      <w:suppressAutoHyphens/>
      <w:jc w:val="both"/>
    </w:pPr>
    <w:r>
      <w:rPr>
        <w:noProof/>
      </w:rPr>
      <mc:AlternateContent>
        <mc:Choice Requires="wps">
          <w:drawing>
            <wp:anchor distT="0" distB="0" distL="114300" distR="114300" simplePos="0" relativeHeight="251657728" behindDoc="0" locked="0" layoutInCell="0" allowOverlap="1" wp14:anchorId="7AA5C159" wp14:editId="43F77CFA">
              <wp:simplePos x="0" y="0"/>
              <wp:positionH relativeFrom="page">
                <wp:posOffset>914400</wp:posOffset>
              </wp:positionH>
              <wp:positionV relativeFrom="paragraph">
                <wp:posOffset>0</wp:posOffset>
              </wp:positionV>
              <wp:extent cx="59436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882503A" w14:textId="77777777" w:rsidR="00024547" w:rsidRDefault="00024547">
                          <w:pPr>
                            <w:tabs>
                              <w:tab w:val="center" w:pos="4680"/>
                              <w:tab w:val="right" w:pos="9360"/>
                            </w:tabs>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A5C159" id="Rectangle 1" o:spid="_x0000_s1026" style="position:absolute;left:0;text-align:left;margin-left:1in;margin-top:0;width:468pt;height:1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" o:allowincell="f" filled="f" stroked="f" strokeweight="0">
              <v:textbox inset="0,0,0,0">
                <w:txbxContent>
                  <w:p w14:paraId="0882503A" w14:textId="77777777" w:rsidR="00024547" w:rsidRDefault="00024547">
                    <w:pPr>
                      <w:tabs>
                        <w:tab w:val="center" w:pos="4680"/>
                        <w:tab w:val="right" w:pos="9360"/>
                      </w:tabs>
                    </w:pPr>
                  </w:p>
                </w:txbxContent>
              </v:textbox>
              <w10:wrap anchorx="page"/>
            </v:rect>
          </w:pict>
        </mc:Fallback>
      </mc:AlternateContent>
    </w:r>
  </w:p>
  <w:p w14:paraId="65970BCA" w14:textId="77777777" w:rsidR="00024547" w:rsidRDefault="00024547">
    <w:pPr>
      <w:suppressAutoHyphens/>
      <w:spacing w:after="140" w:line="100" w:lineRule="exact"/>
      <w:jc w:val="both"/>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E16D00"/>
    <w:multiLevelType w:val="hybridMultilevel"/>
    <w:tmpl w:val="CCAA1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5E2652"/>
    <w:multiLevelType w:val="multilevel"/>
    <w:tmpl w:val="74403C8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4085321"/>
    <w:multiLevelType w:val="multilevel"/>
    <w:tmpl w:val="E2AC806C"/>
    <w:lvl w:ilvl="0">
      <w:start w:val="1998"/>
      <w:numFmt w:val="decimal"/>
      <w:lvlText w:val="%1"/>
      <w:lvlJc w:val="left"/>
      <w:pPr>
        <w:tabs>
          <w:tab w:val="num" w:pos="1440"/>
        </w:tabs>
        <w:ind w:left="1440" w:hanging="1440"/>
      </w:pPr>
      <w:rPr>
        <w:rFonts w:hint="default"/>
      </w:rPr>
    </w:lvl>
    <w:lvl w:ilvl="1">
      <w:start w:val="2000"/>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A396720"/>
    <w:multiLevelType w:val="hybridMultilevel"/>
    <w:tmpl w:val="08C84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04536C"/>
    <w:multiLevelType w:val="multilevel"/>
    <w:tmpl w:val="1E3A155A"/>
    <w:lvl w:ilvl="0">
      <w:start w:val="1996"/>
      <w:numFmt w:val="decimal"/>
      <w:lvlText w:val="%1"/>
      <w:lvlJc w:val="left"/>
      <w:pPr>
        <w:tabs>
          <w:tab w:val="num" w:pos="1440"/>
        </w:tabs>
        <w:ind w:left="1440" w:hanging="1440"/>
      </w:pPr>
      <w:rPr>
        <w:rFonts w:hint="default"/>
      </w:rPr>
    </w:lvl>
    <w:lvl w:ilvl="1">
      <w:start w:val="1998"/>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18D72E90"/>
    <w:multiLevelType w:val="hybridMultilevel"/>
    <w:tmpl w:val="FB0C8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E23018"/>
    <w:multiLevelType w:val="hybridMultilevel"/>
    <w:tmpl w:val="77080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0F0803"/>
    <w:multiLevelType w:val="hybridMultilevel"/>
    <w:tmpl w:val="23641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1969D6"/>
    <w:multiLevelType w:val="hybridMultilevel"/>
    <w:tmpl w:val="29364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257655"/>
    <w:multiLevelType w:val="hybridMultilevel"/>
    <w:tmpl w:val="D7FC8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5F3A1D"/>
    <w:multiLevelType w:val="hybridMultilevel"/>
    <w:tmpl w:val="543AA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910F8E"/>
    <w:multiLevelType w:val="hybridMultilevel"/>
    <w:tmpl w:val="CC0C6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6256EF"/>
    <w:multiLevelType w:val="hybridMultilevel"/>
    <w:tmpl w:val="B292F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391247"/>
    <w:multiLevelType w:val="hybridMultilevel"/>
    <w:tmpl w:val="BE0EC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A95D77"/>
    <w:multiLevelType w:val="multilevel"/>
    <w:tmpl w:val="D88ADA7C"/>
    <w:lvl w:ilvl="0">
      <w:start w:val="1994"/>
      <w:numFmt w:val="decimal"/>
      <w:lvlText w:val="%1"/>
      <w:lvlJc w:val="left"/>
      <w:pPr>
        <w:tabs>
          <w:tab w:val="num" w:pos="1440"/>
        </w:tabs>
        <w:ind w:left="1440" w:hanging="1440"/>
      </w:pPr>
      <w:rPr>
        <w:rFonts w:hint="default"/>
      </w:rPr>
    </w:lvl>
    <w:lvl w:ilvl="1">
      <w:start w:val="1996"/>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40F06859"/>
    <w:multiLevelType w:val="hybridMultilevel"/>
    <w:tmpl w:val="615C99BA"/>
    <w:lvl w:ilvl="0" w:tplc="C58AB3B2">
      <w:start w:val="2006"/>
      <w:numFmt w:val="decimal"/>
      <w:lvlText w:val="%1"/>
      <w:lvlJc w:val="left"/>
      <w:pPr>
        <w:tabs>
          <w:tab w:val="num" w:pos="720"/>
        </w:tabs>
        <w:ind w:left="720" w:hanging="360"/>
      </w:pPr>
      <w:rPr>
        <w:rFonts w:hint="default"/>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631088A"/>
    <w:multiLevelType w:val="hybridMultilevel"/>
    <w:tmpl w:val="9320C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5873FC"/>
    <w:multiLevelType w:val="hybridMultilevel"/>
    <w:tmpl w:val="924AC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BB0A8D"/>
    <w:multiLevelType w:val="hybridMultilevel"/>
    <w:tmpl w:val="E766D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72089D"/>
    <w:multiLevelType w:val="hybridMultilevel"/>
    <w:tmpl w:val="19C27140"/>
    <w:lvl w:ilvl="0" w:tplc="04090001">
      <w:start w:val="1"/>
      <w:numFmt w:val="bullet"/>
      <w:lvlText w:val=""/>
      <w:lvlJc w:val="left"/>
      <w:pPr>
        <w:ind w:left="1047" w:hanging="360"/>
      </w:pPr>
      <w:rPr>
        <w:rFonts w:ascii="Symbol" w:hAnsi="Symbol" w:hint="default"/>
      </w:rPr>
    </w:lvl>
    <w:lvl w:ilvl="1" w:tplc="04090003" w:tentative="1">
      <w:start w:val="1"/>
      <w:numFmt w:val="bullet"/>
      <w:lvlText w:val="o"/>
      <w:lvlJc w:val="left"/>
      <w:pPr>
        <w:ind w:left="1767" w:hanging="360"/>
      </w:pPr>
      <w:rPr>
        <w:rFonts w:ascii="Courier New" w:hAnsi="Courier New" w:cs="Courier New" w:hint="default"/>
      </w:rPr>
    </w:lvl>
    <w:lvl w:ilvl="2" w:tplc="04090005" w:tentative="1">
      <w:start w:val="1"/>
      <w:numFmt w:val="bullet"/>
      <w:lvlText w:val=""/>
      <w:lvlJc w:val="left"/>
      <w:pPr>
        <w:ind w:left="2487" w:hanging="360"/>
      </w:pPr>
      <w:rPr>
        <w:rFonts w:ascii="Wingdings" w:hAnsi="Wingdings" w:hint="default"/>
      </w:rPr>
    </w:lvl>
    <w:lvl w:ilvl="3" w:tplc="04090001" w:tentative="1">
      <w:start w:val="1"/>
      <w:numFmt w:val="bullet"/>
      <w:lvlText w:val=""/>
      <w:lvlJc w:val="left"/>
      <w:pPr>
        <w:ind w:left="3207" w:hanging="360"/>
      </w:pPr>
      <w:rPr>
        <w:rFonts w:ascii="Symbol" w:hAnsi="Symbol" w:hint="default"/>
      </w:rPr>
    </w:lvl>
    <w:lvl w:ilvl="4" w:tplc="04090003" w:tentative="1">
      <w:start w:val="1"/>
      <w:numFmt w:val="bullet"/>
      <w:lvlText w:val="o"/>
      <w:lvlJc w:val="left"/>
      <w:pPr>
        <w:ind w:left="3927" w:hanging="360"/>
      </w:pPr>
      <w:rPr>
        <w:rFonts w:ascii="Courier New" w:hAnsi="Courier New" w:cs="Courier New" w:hint="default"/>
      </w:rPr>
    </w:lvl>
    <w:lvl w:ilvl="5" w:tplc="04090005" w:tentative="1">
      <w:start w:val="1"/>
      <w:numFmt w:val="bullet"/>
      <w:lvlText w:val=""/>
      <w:lvlJc w:val="left"/>
      <w:pPr>
        <w:ind w:left="4647" w:hanging="360"/>
      </w:pPr>
      <w:rPr>
        <w:rFonts w:ascii="Wingdings" w:hAnsi="Wingdings" w:hint="default"/>
      </w:rPr>
    </w:lvl>
    <w:lvl w:ilvl="6" w:tplc="04090001" w:tentative="1">
      <w:start w:val="1"/>
      <w:numFmt w:val="bullet"/>
      <w:lvlText w:val=""/>
      <w:lvlJc w:val="left"/>
      <w:pPr>
        <w:ind w:left="5367" w:hanging="360"/>
      </w:pPr>
      <w:rPr>
        <w:rFonts w:ascii="Symbol" w:hAnsi="Symbol" w:hint="default"/>
      </w:rPr>
    </w:lvl>
    <w:lvl w:ilvl="7" w:tplc="04090003" w:tentative="1">
      <w:start w:val="1"/>
      <w:numFmt w:val="bullet"/>
      <w:lvlText w:val="o"/>
      <w:lvlJc w:val="left"/>
      <w:pPr>
        <w:ind w:left="6087" w:hanging="360"/>
      </w:pPr>
      <w:rPr>
        <w:rFonts w:ascii="Courier New" w:hAnsi="Courier New" w:cs="Courier New" w:hint="default"/>
      </w:rPr>
    </w:lvl>
    <w:lvl w:ilvl="8" w:tplc="04090005" w:tentative="1">
      <w:start w:val="1"/>
      <w:numFmt w:val="bullet"/>
      <w:lvlText w:val=""/>
      <w:lvlJc w:val="left"/>
      <w:pPr>
        <w:ind w:left="6807" w:hanging="360"/>
      </w:pPr>
      <w:rPr>
        <w:rFonts w:ascii="Wingdings" w:hAnsi="Wingdings" w:hint="default"/>
      </w:rPr>
    </w:lvl>
  </w:abstractNum>
  <w:abstractNum w:abstractNumId="20" w15:restartNumberingAfterBreak="0">
    <w:nsid w:val="5BD42E8D"/>
    <w:multiLevelType w:val="hybridMultilevel"/>
    <w:tmpl w:val="10666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185154"/>
    <w:multiLevelType w:val="hybridMultilevel"/>
    <w:tmpl w:val="880A8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211F4B"/>
    <w:multiLevelType w:val="hybridMultilevel"/>
    <w:tmpl w:val="51E8A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2BB7DC6"/>
    <w:multiLevelType w:val="hybridMultilevel"/>
    <w:tmpl w:val="D8FE2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39F0423"/>
    <w:multiLevelType w:val="hybridMultilevel"/>
    <w:tmpl w:val="C78AA0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5623736"/>
    <w:multiLevelType w:val="hybridMultilevel"/>
    <w:tmpl w:val="AA504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6BF09FB"/>
    <w:multiLevelType w:val="hybridMultilevel"/>
    <w:tmpl w:val="435809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6CBD6A96"/>
    <w:multiLevelType w:val="multilevel"/>
    <w:tmpl w:val="7D92B170"/>
    <w:lvl w:ilvl="0">
      <w:start w:val="1998"/>
      <w:numFmt w:val="decimal"/>
      <w:lvlText w:val="%1"/>
      <w:lvlJc w:val="left"/>
      <w:pPr>
        <w:tabs>
          <w:tab w:val="num" w:pos="1440"/>
        </w:tabs>
        <w:ind w:left="1440" w:hanging="1440"/>
      </w:pPr>
      <w:rPr>
        <w:rFonts w:hint="default"/>
      </w:rPr>
    </w:lvl>
    <w:lvl w:ilvl="1">
      <w:start w:val="2003"/>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8" w15:restartNumberingAfterBreak="0">
    <w:nsid w:val="730D7EE3"/>
    <w:multiLevelType w:val="hybridMultilevel"/>
    <w:tmpl w:val="5DAC2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AE577DB"/>
    <w:multiLevelType w:val="multilevel"/>
    <w:tmpl w:val="CB60CA46"/>
    <w:lvl w:ilvl="0">
      <w:start w:val="2001"/>
      <w:numFmt w:val="decimal"/>
      <w:lvlText w:val="%1"/>
      <w:lvlJc w:val="left"/>
      <w:pPr>
        <w:tabs>
          <w:tab w:val="num" w:pos="1440"/>
        </w:tabs>
        <w:ind w:left="1440" w:hanging="1440"/>
      </w:pPr>
      <w:rPr>
        <w:rFonts w:hint="default"/>
      </w:rPr>
    </w:lvl>
    <w:lvl w:ilvl="1">
      <w:start w:val="2005"/>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0" w15:restartNumberingAfterBreak="0">
    <w:nsid w:val="7DA03B7A"/>
    <w:multiLevelType w:val="hybridMultilevel"/>
    <w:tmpl w:val="0A524A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69335571">
    <w:abstractNumId w:val="4"/>
  </w:num>
  <w:num w:numId="2" w16cid:durableId="1160923237">
    <w:abstractNumId w:val="14"/>
  </w:num>
  <w:num w:numId="3" w16cid:durableId="453912185">
    <w:abstractNumId w:val="29"/>
  </w:num>
  <w:num w:numId="4" w16cid:durableId="713696163">
    <w:abstractNumId w:val="2"/>
  </w:num>
  <w:num w:numId="5" w16cid:durableId="1875145974">
    <w:abstractNumId w:val="27"/>
  </w:num>
  <w:num w:numId="6" w16cid:durableId="1223100670">
    <w:abstractNumId w:val="15"/>
  </w:num>
  <w:num w:numId="7" w16cid:durableId="574321365">
    <w:abstractNumId w:val="5"/>
  </w:num>
  <w:num w:numId="8" w16cid:durableId="1714575161">
    <w:abstractNumId w:val="16"/>
  </w:num>
  <w:num w:numId="9" w16cid:durableId="852375263">
    <w:abstractNumId w:val="21"/>
  </w:num>
  <w:num w:numId="10" w16cid:durableId="1512724662">
    <w:abstractNumId w:val="28"/>
  </w:num>
  <w:num w:numId="11" w16cid:durableId="1632856705">
    <w:abstractNumId w:val="17"/>
  </w:num>
  <w:num w:numId="12" w16cid:durableId="1429349914">
    <w:abstractNumId w:val="18"/>
  </w:num>
  <w:num w:numId="13" w16cid:durableId="348218568">
    <w:abstractNumId w:val="8"/>
  </w:num>
  <w:num w:numId="14" w16cid:durableId="717556001">
    <w:abstractNumId w:val="6"/>
  </w:num>
  <w:num w:numId="15" w16cid:durableId="235093497">
    <w:abstractNumId w:val="22"/>
  </w:num>
  <w:num w:numId="16" w16cid:durableId="1923374913">
    <w:abstractNumId w:val="25"/>
  </w:num>
  <w:num w:numId="17" w16cid:durableId="541551017">
    <w:abstractNumId w:val="24"/>
  </w:num>
  <w:num w:numId="18" w16cid:durableId="1665204285">
    <w:abstractNumId w:val="7"/>
  </w:num>
  <w:num w:numId="19" w16cid:durableId="975179394">
    <w:abstractNumId w:val="30"/>
  </w:num>
  <w:num w:numId="20" w16cid:durableId="922028324">
    <w:abstractNumId w:val="12"/>
  </w:num>
  <w:num w:numId="21" w16cid:durableId="1515726132">
    <w:abstractNumId w:val="1"/>
  </w:num>
  <w:num w:numId="22" w16cid:durableId="13366136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873735789">
    <w:abstractNumId w:val="20"/>
  </w:num>
  <w:num w:numId="24" w16cid:durableId="2145388877">
    <w:abstractNumId w:val="3"/>
  </w:num>
  <w:num w:numId="25" w16cid:durableId="1791586752">
    <w:abstractNumId w:val="11"/>
  </w:num>
  <w:num w:numId="26" w16cid:durableId="384790816">
    <w:abstractNumId w:val="9"/>
  </w:num>
  <w:num w:numId="27" w16cid:durableId="1404177653">
    <w:abstractNumId w:val="13"/>
  </w:num>
  <w:num w:numId="28" w16cid:durableId="937064334">
    <w:abstractNumId w:val="23"/>
  </w:num>
  <w:num w:numId="29" w16cid:durableId="2030794600">
    <w:abstractNumId w:val="10"/>
  </w:num>
  <w:num w:numId="30" w16cid:durableId="762149798">
    <w:abstractNumId w:val="19"/>
  </w:num>
  <w:num w:numId="31" w16cid:durableId="1458570770">
    <w:abstractNumId w:val="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1F5"/>
    <w:rsid w:val="0000317B"/>
    <w:rsid w:val="0000327F"/>
    <w:rsid w:val="00014A20"/>
    <w:rsid w:val="0001639F"/>
    <w:rsid w:val="0002140F"/>
    <w:rsid w:val="00022E58"/>
    <w:rsid w:val="00024547"/>
    <w:rsid w:val="00025A98"/>
    <w:rsid w:val="00031DBB"/>
    <w:rsid w:val="00037EB8"/>
    <w:rsid w:val="0004369C"/>
    <w:rsid w:val="00045277"/>
    <w:rsid w:val="0005275A"/>
    <w:rsid w:val="000548FD"/>
    <w:rsid w:val="000575FD"/>
    <w:rsid w:val="00062576"/>
    <w:rsid w:val="00062E74"/>
    <w:rsid w:val="00063D95"/>
    <w:rsid w:val="00074C5D"/>
    <w:rsid w:val="00076776"/>
    <w:rsid w:val="0008436D"/>
    <w:rsid w:val="00087C10"/>
    <w:rsid w:val="00090A87"/>
    <w:rsid w:val="0009181F"/>
    <w:rsid w:val="000923BC"/>
    <w:rsid w:val="00097F63"/>
    <w:rsid w:val="000A6D08"/>
    <w:rsid w:val="000B3D28"/>
    <w:rsid w:val="000C5E63"/>
    <w:rsid w:val="000D1FE6"/>
    <w:rsid w:val="000D63B6"/>
    <w:rsid w:val="000E1336"/>
    <w:rsid w:val="000E20AD"/>
    <w:rsid w:val="000E2117"/>
    <w:rsid w:val="000E3273"/>
    <w:rsid w:val="000F0FC6"/>
    <w:rsid w:val="000F10BE"/>
    <w:rsid w:val="000F43B0"/>
    <w:rsid w:val="000F5435"/>
    <w:rsid w:val="000F7147"/>
    <w:rsid w:val="0010299D"/>
    <w:rsid w:val="00104418"/>
    <w:rsid w:val="001062EA"/>
    <w:rsid w:val="00106963"/>
    <w:rsid w:val="00106A6C"/>
    <w:rsid w:val="00106E07"/>
    <w:rsid w:val="00107103"/>
    <w:rsid w:val="001111DF"/>
    <w:rsid w:val="00112C6F"/>
    <w:rsid w:val="0011739F"/>
    <w:rsid w:val="001176D3"/>
    <w:rsid w:val="001202FF"/>
    <w:rsid w:val="00120595"/>
    <w:rsid w:val="00122FA3"/>
    <w:rsid w:val="0012396A"/>
    <w:rsid w:val="00134F81"/>
    <w:rsid w:val="00137B5B"/>
    <w:rsid w:val="00141A96"/>
    <w:rsid w:val="00143B67"/>
    <w:rsid w:val="00147D44"/>
    <w:rsid w:val="001572E9"/>
    <w:rsid w:val="00161112"/>
    <w:rsid w:val="00167DCB"/>
    <w:rsid w:val="001720A0"/>
    <w:rsid w:val="00176B17"/>
    <w:rsid w:val="00177CC5"/>
    <w:rsid w:val="001846A6"/>
    <w:rsid w:val="001907B2"/>
    <w:rsid w:val="001913DA"/>
    <w:rsid w:val="00191F01"/>
    <w:rsid w:val="001932BC"/>
    <w:rsid w:val="00194E3E"/>
    <w:rsid w:val="001A153F"/>
    <w:rsid w:val="001A1708"/>
    <w:rsid w:val="001A47FC"/>
    <w:rsid w:val="001A4B73"/>
    <w:rsid w:val="001A5681"/>
    <w:rsid w:val="001A60C4"/>
    <w:rsid w:val="001C5F20"/>
    <w:rsid w:val="001D11BA"/>
    <w:rsid w:val="001D63F6"/>
    <w:rsid w:val="001E02DA"/>
    <w:rsid w:val="001E130C"/>
    <w:rsid w:val="001E2842"/>
    <w:rsid w:val="001E51D8"/>
    <w:rsid w:val="001E56C4"/>
    <w:rsid w:val="001F2116"/>
    <w:rsid w:val="002016CB"/>
    <w:rsid w:val="00203435"/>
    <w:rsid w:val="00207705"/>
    <w:rsid w:val="00211530"/>
    <w:rsid w:val="00213CAE"/>
    <w:rsid w:val="00215D2A"/>
    <w:rsid w:val="00221B97"/>
    <w:rsid w:val="002241BC"/>
    <w:rsid w:val="00225C25"/>
    <w:rsid w:val="00226177"/>
    <w:rsid w:val="00227784"/>
    <w:rsid w:val="0023621B"/>
    <w:rsid w:val="00237440"/>
    <w:rsid w:val="00241300"/>
    <w:rsid w:val="00242807"/>
    <w:rsid w:val="00243171"/>
    <w:rsid w:val="002529AA"/>
    <w:rsid w:val="00254187"/>
    <w:rsid w:val="0025582A"/>
    <w:rsid w:val="002569B3"/>
    <w:rsid w:val="002569C3"/>
    <w:rsid w:val="0026527D"/>
    <w:rsid w:val="002657D4"/>
    <w:rsid w:val="00265A25"/>
    <w:rsid w:val="0028150F"/>
    <w:rsid w:val="00286A11"/>
    <w:rsid w:val="00294E17"/>
    <w:rsid w:val="002979CC"/>
    <w:rsid w:val="002A4A9E"/>
    <w:rsid w:val="002A4F98"/>
    <w:rsid w:val="002A5B7C"/>
    <w:rsid w:val="002A5C66"/>
    <w:rsid w:val="002B0585"/>
    <w:rsid w:val="002B1753"/>
    <w:rsid w:val="002B370F"/>
    <w:rsid w:val="002C078E"/>
    <w:rsid w:val="002C2442"/>
    <w:rsid w:val="002C7B6D"/>
    <w:rsid w:val="002D3FF4"/>
    <w:rsid w:val="002D48A9"/>
    <w:rsid w:val="002E3BD1"/>
    <w:rsid w:val="002F465C"/>
    <w:rsid w:val="002F5F02"/>
    <w:rsid w:val="002F7F58"/>
    <w:rsid w:val="00300CAB"/>
    <w:rsid w:val="00305937"/>
    <w:rsid w:val="00307935"/>
    <w:rsid w:val="00307BD2"/>
    <w:rsid w:val="00310553"/>
    <w:rsid w:val="003111B4"/>
    <w:rsid w:val="00325199"/>
    <w:rsid w:val="00326413"/>
    <w:rsid w:val="00326518"/>
    <w:rsid w:val="00326A2B"/>
    <w:rsid w:val="00331C86"/>
    <w:rsid w:val="00350ACB"/>
    <w:rsid w:val="00350C39"/>
    <w:rsid w:val="00352BA9"/>
    <w:rsid w:val="003554D3"/>
    <w:rsid w:val="003629AE"/>
    <w:rsid w:val="0036739B"/>
    <w:rsid w:val="00370F48"/>
    <w:rsid w:val="00371638"/>
    <w:rsid w:val="00371DC8"/>
    <w:rsid w:val="00372F86"/>
    <w:rsid w:val="00373AB3"/>
    <w:rsid w:val="00373E5C"/>
    <w:rsid w:val="00377546"/>
    <w:rsid w:val="0038546B"/>
    <w:rsid w:val="00385561"/>
    <w:rsid w:val="00385825"/>
    <w:rsid w:val="00387136"/>
    <w:rsid w:val="00391E46"/>
    <w:rsid w:val="0039407E"/>
    <w:rsid w:val="00395A5E"/>
    <w:rsid w:val="0039699B"/>
    <w:rsid w:val="00397CDE"/>
    <w:rsid w:val="003A2E62"/>
    <w:rsid w:val="003A507B"/>
    <w:rsid w:val="003B7820"/>
    <w:rsid w:val="003C02BB"/>
    <w:rsid w:val="003C18E0"/>
    <w:rsid w:val="003C1D80"/>
    <w:rsid w:val="003C3078"/>
    <w:rsid w:val="003C3BD6"/>
    <w:rsid w:val="003C5550"/>
    <w:rsid w:val="003C6410"/>
    <w:rsid w:val="003D4954"/>
    <w:rsid w:val="003D5402"/>
    <w:rsid w:val="003D7399"/>
    <w:rsid w:val="003E0B7A"/>
    <w:rsid w:val="003E0EB1"/>
    <w:rsid w:val="003E3ADF"/>
    <w:rsid w:val="003E751D"/>
    <w:rsid w:val="003E7B46"/>
    <w:rsid w:val="003F299C"/>
    <w:rsid w:val="003F2DA5"/>
    <w:rsid w:val="003F54FB"/>
    <w:rsid w:val="00406770"/>
    <w:rsid w:val="004070F8"/>
    <w:rsid w:val="004110F5"/>
    <w:rsid w:val="00411419"/>
    <w:rsid w:val="0041372A"/>
    <w:rsid w:val="00414397"/>
    <w:rsid w:val="00415ABA"/>
    <w:rsid w:val="00421878"/>
    <w:rsid w:val="0042209A"/>
    <w:rsid w:val="00423C34"/>
    <w:rsid w:val="0042792D"/>
    <w:rsid w:val="004311FF"/>
    <w:rsid w:val="00431C97"/>
    <w:rsid w:val="004340DE"/>
    <w:rsid w:val="004372B0"/>
    <w:rsid w:val="004379BB"/>
    <w:rsid w:val="004402E8"/>
    <w:rsid w:val="00444542"/>
    <w:rsid w:val="00452403"/>
    <w:rsid w:val="00454738"/>
    <w:rsid w:val="004553C4"/>
    <w:rsid w:val="00461E90"/>
    <w:rsid w:val="00461FD4"/>
    <w:rsid w:val="004623A7"/>
    <w:rsid w:val="00462D3E"/>
    <w:rsid w:val="00465932"/>
    <w:rsid w:val="00471C66"/>
    <w:rsid w:val="00471E2F"/>
    <w:rsid w:val="0047366B"/>
    <w:rsid w:val="00473FBC"/>
    <w:rsid w:val="004757C9"/>
    <w:rsid w:val="0047594E"/>
    <w:rsid w:val="0047705E"/>
    <w:rsid w:val="00477F78"/>
    <w:rsid w:val="004878F9"/>
    <w:rsid w:val="0049245D"/>
    <w:rsid w:val="004940F7"/>
    <w:rsid w:val="00496286"/>
    <w:rsid w:val="00497C3A"/>
    <w:rsid w:val="004A2F58"/>
    <w:rsid w:val="004A3CFA"/>
    <w:rsid w:val="004A6789"/>
    <w:rsid w:val="004B0C6A"/>
    <w:rsid w:val="004B16FB"/>
    <w:rsid w:val="004B20B4"/>
    <w:rsid w:val="004C22BC"/>
    <w:rsid w:val="004C4B6A"/>
    <w:rsid w:val="004C53F1"/>
    <w:rsid w:val="004C5FD6"/>
    <w:rsid w:val="004C661C"/>
    <w:rsid w:val="004D354F"/>
    <w:rsid w:val="004D3C5F"/>
    <w:rsid w:val="004D5573"/>
    <w:rsid w:val="004D640A"/>
    <w:rsid w:val="004D6997"/>
    <w:rsid w:val="004D6BEB"/>
    <w:rsid w:val="004E3608"/>
    <w:rsid w:val="004E45AC"/>
    <w:rsid w:val="004E57BE"/>
    <w:rsid w:val="004E5DCA"/>
    <w:rsid w:val="004E7F5C"/>
    <w:rsid w:val="004F3B95"/>
    <w:rsid w:val="004F5D62"/>
    <w:rsid w:val="004F697A"/>
    <w:rsid w:val="004F73FD"/>
    <w:rsid w:val="004F7843"/>
    <w:rsid w:val="00502B08"/>
    <w:rsid w:val="00504B6D"/>
    <w:rsid w:val="00504D4A"/>
    <w:rsid w:val="00512154"/>
    <w:rsid w:val="005142F2"/>
    <w:rsid w:val="00526D77"/>
    <w:rsid w:val="00533E48"/>
    <w:rsid w:val="0053458B"/>
    <w:rsid w:val="0053525A"/>
    <w:rsid w:val="00536398"/>
    <w:rsid w:val="00536FC7"/>
    <w:rsid w:val="00546124"/>
    <w:rsid w:val="00547580"/>
    <w:rsid w:val="005477AC"/>
    <w:rsid w:val="00547D03"/>
    <w:rsid w:val="00551541"/>
    <w:rsid w:val="00551E34"/>
    <w:rsid w:val="005526EA"/>
    <w:rsid w:val="005538F8"/>
    <w:rsid w:val="00556900"/>
    <w:rsid w:val="005619AF"/>
    <w:rsid w:val="00564A30"/>
    <w:rsid w:val="0056685B"/>
    <w:rsid w:val="005670A0"/>
    <w:rsid w:val="00580D8F"/>
    <w:rsid w:val="00581C60"/>
    <w:rsid w:val="00584FBE"/>
    <w:rsid w:val="0059297E"/>
    <w:rsid w:val="0059443F"/>
    <w:rsid w:val="005A263F"/>
    <w:rsid w:val="005A6392"/>
    <w:rsid w:val="005B1F8F"/>
    <w:rsid w:val="005C1C4E"/>
    <w:rsid w:val="005C54CD"/>
    <w:rsid w:val="005C58C5"/>
    <w:rsid w:val="005C66DA"/>
    <w:rsid w:val="005C75F9"/>
    <w:rsid w:val="005C7BF7"/>
    <w:rsid w:val="005D285F"/>
    <w:rsid w:val="005D604D"/>
    <w:rsid w:val="005D65BF"/>
    <w:rsid w:val="005D71B9"/>
    <w:rsid w:val="005E4DB6"/>
    <w:rsid w:val="005E7508"/>
    <w:rsid w:val="005F07F3"/>
    <w:rsid w:val="005F52A3"/>
    <w:rsid w:val="005F56C0"/>
    <w:rsid w:val="005F6CBC"/>
    <w:rsid w:val="00600C49"/>
    <w:rsid w:val="006035CA"/>
    <w:rsid w:val="00610393"/>
    <w:rsid w:val="006104A6"/>
    <w:rsid w:val="0061065D"/>
    <w:rsid w:val="00610F3F"/>
    <w:rsid w:val="006135FD"/>
    <w:rsid w:val="00614796"/>
    <w:rsid w:val="00614F51"/>
    <w:rsid w:val="00615E29"/>
    <w:rsid w:val="00617687"/>
    <w:rsid w:val="00627C88"/>
    <w:rsid w:val="00631557"/>
    <w:rsid w:val="006354F3"/>
    <w:rsid w:val="006411F6"/>
    <w:rsid w:val="006426A4"/>
    <w:rsid w:val="00642A66"/>
    <w:rsid w:val="0064723C"/>
    <w:rsid w:val="006500A3"/>
    <w:rsid w:val="00652FA2"/>
    <w:rsid w:val="006570EA"/>
    <w:rsid w:val="006645F3"/>
    <w:rsid w:val="00667637"/>
    <w:rsid w:val="00667F76"/>
    <w:rsid w:val="006714DA"/>
    <w:rsid w:val="00671E7C"/>
    <w:rsid w:val="006735BB"/>
    <w:rsid w:val="006736F1"/>
    <w:rsid w:val="00675189"/>
    <w:rsid w:val="006825B1"/>
    <w:rsid w:val="006840F9"/>
    <w:rsid w:val="00694312"/>
    <w:rsid w:val="00694DBA"/>
    <w:rsid w:val="006A0B36"/>
    <w:rsid w:val="006A156D"/>
    <w:rsid w:val="006A1DDE"/>
    <w:rsid w:val="006A46F6"/>
    <w:rsid w:val="006B43EA"/>
    <w:rsid w:val="006B7F30"/>
    <w:rsid w:val="006C2197"/>
    <w:rsid w:val="006D2B91"/>
    <w:rsid w:val="006D3C4F"/>
    <w:rsid w:val="006D414D"/>
    <w:rsid w:val="006D67A6"/>
    <w:rsid w:val="006E042F"/>
    <w:rsid w:val="006E2F6C"/>
    <w:rsid w:val="006E426A"/>
    <w:rsid w:val="006E5A43"/>
    <w:rsid w:val="006F4130"/>
    <w:rsid w:val="006F458C"/>
    <w:rsid w:val="006F6765"/>
    <w:rsid w:val="006F72D1"/>
    <w:rsid w:val="007018C1"/>
    <w:rsid w:val="00702259"/>
    <w:rsid w:val="00703F8F"/>
    <w:rsid w:val="00705A44"/>
    <w:rsid w:val="0071196E"/>
    <w:rsid w:val="00711AA4"/>
    <w:rsid w:val="00711B87"/>
    <w:rsid w:val="00713571"/>
    <w:rsid w:val="00714FD8"/>
    <w:rsid w:val="0071557A"/>
    <w:rsid w:val="00717759"/>
    <w:rsid w:val="007249D6"/>
    <w:rsid w:val="00732C63"/>
    <w:rsid w:val="007331B6"/>
    <w:rsid w:val="00737877"/>
    <w:rsid w:val="00742572"/>
    <w:rsid w:val="007460AE"/>
    <w:rsid w:val="00747D36"/>
    <w:rsid w:val="00751042"/>
    <w:rsid w:val="00751132"/>
    <w:rsid w:val="007526E9"/>
    <w:rsid w:val="00756709"/>
    <w:rsid w:val="00763F56"/>
    <w:rsid w:val="00765309"/>
    <w:rsid w:val="0076533A"/>
    <w:rsid w:val="00765F2C"/>
    <w:rsid w:val="007661B4"/>
    <w:rsid w:val="0077017B"/>
    <w:rsid w:val="00771CEA"/>
    <w:rsid w:val="007743E8"/>
    <w:rsid w:val="00777404"/>
    <w:rsid w:val="00777B69"/>
    <w:rsid w:val="00784B19"/>
    <w:rsid w:val="0079667D"/>
    <w:rsid w:val="007A0069"/>
    <w:rsid w:val="007A7CA1"/>
    <w:rsid w:val="007B10DC"/>
    <w:rsid w:val="007B2357"/>
    <w:rsid w:val="007B2424"/>
    <w:rsid w:val="007B4779"/>
    <w:rsid w:val="007B63ED"/>
    <w:rsid w:val="007B6910"/>
    <w:rsid w:val="007C48FD"/>
    <w:rsid w:val="007D4AC6"/>
    <w:rsid w:val="007D6493"/>
    <w:rsid w:val="007E1158"/>
    <w:rsid w:val="007E2F9C"/>
    <w:rsid w:val="007E3508"/>
    <w:rsid w:val="007E4F69"/>
    <w:rsid w:val="007F1286"/>
    <w:rsid w:val="007F3C60"/>
    <w:rsid w:val="008154F1"/>
    <w:rsid w:val="00817257"/>
    <w:rsid w:val="00817972"/>
    <w:rsid w:val="00830745"/>
    <w:rsid w:val="00834E68"/>
    <w:rsid w:val="0083725F"/>
    <w:rsid w:val="008401A4"/>
    <w:rsid w:val="008407EC"/>
    <w:rsid w:val="00841C0E"/>
    <w:rsid w:val="008458FE"/>
    <w:rsid w:val="00846AA9"/>
    <w:rsid w:val="00847B0D"/>
    <w:rsid w:val="00850A0D"/>
    <w:rsid w:val="008517AB"/>
    <w:rsid w:val="008531C1"/>
    <w:rsid w:val="008560CF"/>
    <w:rsid w:val="00863103"/>
    <w:rsid w:val="008660B0"/>
    <w:rsid w:val="00871C3F"/>
    <w:rsid w:val="008731F3"/>
    <w:rsid w:val="00873AC8"/>
    <w:rsid w:val="008767E4"/>
    <w:rsid w:val="00891634"/>
    <w:rsid w:val="00891E84"/>
    <w:rsid w:val="00894A7E"/>
    <w:rsid w:val="00897CAB"/>
    <w:rsid w:val="008A080C"/>
    <w:rsid w:val="008A12B3"/>
    <w:rsid w:val="008A153D"/>
    <w:rsid w:val="008A1604"/>
    <w:rsid w:val="008A1B22"/>
    <w:rsid w:val="008A33E8"/>
    <w:rsid w:val="008A5200"/>
    <w:rsid w:val="008B58DC"/>
    <w:rsid w:val="008C4335"/>
    <w:rsid w:val="008C4C7E"/>
    <w:rsid w:val="008D1EED"/>
    <w:rsid w:val="008D2182"/>
    <w:rsid w:val="008D2AD5"/>
    <w:rsid w:val="008D49FD"/>
    <w:rsid w:val="008D52B5"/>
    <w:rsid w:val="008D5CB2"/>
    <w:rsid w:val="008D6BC2"/>
    <w:rsid w:val="008D7F3B"/>
    <w:rsid w:val="008E1157"/>
    <w:rsid w:val="008E1E60"/>
    <w:rsid w:val="008E3640"/>
    <w:rsid w:val="008E3AC3"/>
    <w:rsid w:val="008F1833"/>
    <w:rsid w:val="008F24EB"/>
    <w:rsid w:val="009069CA"/>
    <w:rsid w:val="00906E69"/>
    <w:rsid w:val="009078EC"/>
    <w:rsid w:val="00913F02"/>
    <w:rsid w:val="00915EEA"/>
    <w:rsid w:val="00922384"/>
    <w:rsid w:val="00923875"/>
    <w:rsid w:val="009259A4"/>
    <w:rsid w:val="00930971"/>
    <w:rsid w:val="0093252C"/>
    <w:rsid w:val="009341F5"/>
    <w:rsid w:val="00934718"/>
    <w:rsid w:val="00941230"/>
    <w:rsid w:val="00941AE6"/>
    <w:rsid w:val="00943536"/>
    <w:rsid w:val="00943543"/>
    <w:rsid w:val="00947B36"/>
    <w:rsid w:val="00950119"/>
    <w:rsid w:val="009510B2"/>
    <w:rsid w:val="009536C8"/>
    <w:rsid w:val="00967D99"/>
    <w:rsid w:val="00973F5C"/>
    <w:rsid w:val="009800CE"/>
    <w:rsid w:val="00980CDF"/>
    <w:rsid w:val="0098333C"/>
    <w:rsid w:val="00984C48"/>
    <w:rsid w:val="009915FC"/>
    <w:rsid w:val="009A134A"/>
    <w:rsid w:val="009A21F7"/>
    <w:rsid w:val="009A3783"/>
    <w:rsid w:val="009A718B"/>
    <w:rsid w:val="009B0AC5"/>
    <w:rsid w:val="009B30D0"/>
    <w:rsid w:val="009B36B1"/>
    <w:rsid w:val="009B3876"/>
    <w:rsid w:val="009B4EBE"/>
    <w:rsid w:val="009C5110"/>
    <w:rsid w:val="009C6AA0"/>
    <w:rsid w:val="009D142B"/>
    <w:rsid w:val="009D179C"/>
    <w:rsid w:val="009D6FC1"/>
    <w:rsid w:val="009E50D4"/>
    <w:rsid w:val="009E54A4"/>
    <w:rsid w:val="009F17D6"/>
    <w:rsid w:val="009F2B9F"/>
    <w:rsid w:val="009F4B8D"/>
    <w:rsid w:val="00A0163F"/>
    <w:rsid w:val="00A0164A"/>
    <w:rsid w:val="00A033AC"/>
    <w:rsid w:val="00A04875"/>
    <w:rsid w:val="00A0591A"/>
    <w:rsid w:val="00A0728C"/>
    <w:rsid w:val="00A1358F"/>
    <w:rsid w:val="00A136AF"/>
    <w:rsid w:val="00A160C8"/>
    <w:rsid w:val="00A24CFC"/>
    <w:rsid w:val="00A26E54"/>
    <w:rsid w:val="00A279EC"/>
    <w:rsid w:val="00A33753"/>
    <w:rsid w:val="00A33835"/>
    <w:rsid w:val="00A37DE7"/>
    <w:rsid w:val="00A4647A"/>
    <w:rsid w:val="00A46538"/>
    <w:rsid w:val="00A5155A"/>
    <w:rsid w:val="00A53487"/>
    <w:rsid w:val="00A534FF"/>
    <w:rsid w:val="00A55DB3"/>
    <w:rsid w:val="00A65E94"/>
    <w:rsid w:val="00A7538A"/>
    <w:rsid w:val="00A75459"/>
    <w:rsid w:val="00A8492B"/>
    <w:rsid w:val="00A859BF"/>
    <w:rsid w:val="00A87463"/>
    <w:rsid w:val="00A90B0E"/>
    <w:rsid w:val="00A91A69"/>
    <w:rsid w:val="00A95E0E"/>
    <w:rsid w:val="00AA012D"/>
    <w:rsid w:val="00AA18AD"/>
    <w:rsid w:val="00AA2091"/>
    <w:rsid w:val="00AA4D1C"/>
    <w:rsid w:val="00AA4F00"/>
    <w:rsid w:val="00AA66EE"/>
    <w:rsid w:val="00AB3AAC"/>
    <w:rsid w:val="00AB4737"/>
    <w:rsid w:val="00AB520E"/>
    <w:rsid w:val="00AB5E1C"/>
    <w:rsid w:val="00AB656A"/>
    <w:rsid w:val="00AC0776"/>
    <w:rsid w:val="00AC6052"/>
    <w:rsid w:val="00AC6D9E"/>
    <w:rsid w:val="00AC7235"/>
    <w:rsid w:val="00AD324C"/>
    <w:rsid w:val="00AD3B1E"/>
    <w:rsid w:val="00AD6CC4"/>
    <w:rsid w:val="00AE0637"/>
    <w:rsid w:val="00AE15D2"/>
    <w:rsid w:val="00AE633F"/>
    <w:rsid w:val="00AF34B4"/>
    <w:rsid w:val="00B00E0E"/>
    <w:rsid w:val="00B01AD9"/>
    <w:rsid w:val="00B04A67"/>
    <w:rsid w:val="00B071ED"/>
    <w:rsid w:val="00B1002C"/>
    <w:rsid w:val="00B145BE"/>
    <w:rsid w:val="00B17174"/>
    <w:rsid w:val="00B2034A"/>
    <w:rsid w:val="00B23A3D"/>
    <w:rsid w:val="00B256E2"/>
    <w:rsid w:val="00B25C71"/>
    <w:rsid w:val="00B41D5F"/>
    <w:rsid w:val="00B460B6"/>
    <w:rsid w:val="00B46636"/>
    <w:rsid w:val="00B4735A"/>
    <w:rsid w:val="00B51C1F"/>
    <w:rsid w:val="00B53EE0"/>
    <w:rsid w:val="00B55084"/>
    <w:rsid w:val="00B553E2"/>
    <w:rsid w:val="00B55722"/>
    <w:rsid w:val="00B57155"/>
    <w:rsid w:val="00B6180B"/>
    <w:rsid w:val="00B623C7"/>
    <w:rsid w:val="00B625F8"/>
    <w:rsid w:val="00B63821"/>
    <w:rsid w:val="00B65751"/>
    <w:rsid w:val="00B67163"/>
    <w:rsid w:val="00B67CFB"/>
    <w:rsid w:val="00B74100"/>
    <w:rsid w:val="00B757E6"/>
    <w:rsid w:val="00B80245"/>
    <w:rsid w:val="00B8238A"/>
    <w:rsid w:val="00B85541"/>
    <w:rsid w:val="00B874DA"/>
    <w:rsid w:val="00B92FC9"/>
    <w:rsid w:val="00B941FF"/>
    <w:rsid w:val="00B96931"/>
    <w:rsid w:val="00B975BE"/>
    <w:rsid w:val="00BA0745"/>
    <w:rsid w:val="00BB002F"/>
    <w:rsid w:val="00BB26B2"/>
    <w:rsid w:val="00BC0DF5"/>
    <w:rsid w:val="00BC220A"/>
    <w:rsid w:val="00BC5212"/>
    <w:rsid w:val="00BD3B8F"/>
    <w:rsid w:val="00BD6B9D"/>
    <w:rsid w:val="00BE442D"/>
    <w:rsid w:val="00BE7A48"/>
    <w:rsid w:val="00BF21AE"/>
    <w:rsid w:val="00BF239E"/>
    <w:rsid w:val="00BF3149"/>
    <w:rsid w:val="00C02D05"/>
    <w:rsid w:val="00C030A0"/>
    <w:rsid w:val="00C034BE"/>
    <w:rsid w:val="00C0715D"/>
    <w:rsid w:val="00C10D7A"/>
    <w:rsid w:val="00C12417"/>
    <w:rsid w:val="00C13933"/>
    <w:rsid w:val="00C13DBB"/>
    <w:rsid w:val="00C147AC"/>
    <w:rsid w:val="00C17B7F"/>
    <w:rsid w:val="00C269DF"/>
    <w:rsid w:val="00C30244"/>
    <w:rsid w:val="00C31860"/>
    <w:rsid w:val="00C31CE0"/>
    <w:rsid w:val="00C33B58"/>
    <w:rsid w:val="00C35CFF"/>
    <w:rsid w:val="00C362EC"/>
    <w:rsid w:val="00C419D2"/>
    <w:rsid w:val="00C43C3C"/>
    <w:rsid w:val="00C44890"/>
    <w:rsid w:val="00C44EA9"/>
    <w:rsid w:val="00C54991"/>
    <w:rsid w:val="00C55DBC"/>
    <w:rsid w:val="00C57C9E"/>
    <w:rsid w:val="00C61889"/>
    <w:rsid w:val="00C65A51"/>
    <w:rsid w:val="00C678EC"/>
    <w:rsid w:val="00C72162"/>
    <w:rsid w:val="00C736FA"/>
    <w:rsid w:val="00C75D14"/>
    <w:rsid w:val="00C76402"/>
    <w:rsid w:val="00C77C48"/>
    <w:rsid w:val="00C8194D"/>
    <w:rsid w:val="00C81F1B"/>
    <w:rsid w:val="00C83A41"/>
    <w:rsid w:val="00C851EB"/>
    <w:rsid w:val="00C86790"/>
    <w:rsid w:val="00C9001D"/>
    <w:rsid w:val="00C92AF9"/>
    <w:rsid w:val="00C943DD"/>
    <w:rsid w:val="00C95B08"/>
    <w:rsid w:val="00CA5F40"/>
    <w:rsid w:val="00CA7327"/>
    <w:rsid w:val="00CB1995"/>
    <w:rsid w:val="00CB2E3A"/>
    <w:rsid w:val="00CC15FA"/>
    <w:rsid w:val="00CD143A"/>
    <w:rsid w:val="00CD6A3E"/>
    <w:rsid w:val="00CE0B19"/>
    <w:rsid w:val="00CE6543"/>
    <w:rsid w:val="00CF02BF"/>
    <w:rsid w:val="00CF0F95"/>
    <w:rsid w:val="00CF1F09"/>
    <w:rsid w:val="00CF20D0"/>
    <w:rsid w:val="00CF447C"/>
    <w:rsid w:val="00CF5E69"/>
    <w:rsid w:val="00CF615C"/>
    <w:rsid w:val="00CF79BA"/>
    <w:rsid w:val="00D0154A"/>
    <w:rsid w:val="00D026AE"/>
    <w:rsid w:val="00D02777"/>
    <w:rsid w:val="00D04629"/>
    <w:rsid w:val="00D0544D"/>
    <w:rsid w:val="00D114B5"/>
    <w:rsid w:val="00D125B7"/>
    <w:rsid w:val="00D13953"/>
    <w:rsid w:val="00D22582"/>
    <w:rsid w:val="00D22588"/>
    <w:rsid w:val="00D25238"/>
    <w:rsid w:val="00D2749E"/>
    <w:rsid w:val="00D27CE7"/>
    <w:rsid w:val="00D27D77"/>
    <w:rsid w:val="00D30016"/>
    <w:rsid w:val="00D31F89"/>
    <w:rsid w:val="00D42484"/>
    <w:rsid w:val="00D43BA2"/>
    <w:rsid w:val="00D44EAE"/>
    <w:rsid w:val="00D454B3"/>
    <w:rsid w:val="00D46419"/>
    <w:rsid w:val="00D47738"/>
    <w:rsid w:val="00D50E66"/>
    <w:rsid w:val="00D52AD3"/>
    <w:rsid w:val="00D53DD1"/>
    <w:rsid w:val="00D544C8"/>
    <w:rsid w:val="00D54582"/>
    <w:rsid w:val="00D57CD1"/>
    <w:rsid w:val="00D61824"/>
    <w:rsid w:val="00D61EFE"/>
    <w:rsid w:val="00D657FA"/>
    <w:rsid w:val="00D66287"/>
    <w:rsid w:val="00D67F6A"/>
    <w:rsid w:val="00D71C12"/>
    <w:rsid w:val="00D7240A"/>
    <w:rsid w:val="00D769DB"/>
    <w:rsid w:val="00D77FFE"/>
    <w:rsid w:val="00D8186F"/>
    <w:rsid w:val="00D83E71"/>
    <w:rsid w:val="00D850FC"/>
    <w:rsid w:val="00D87B00"/>
    <w:rsid w:val="00D87D1F"/>
    <w:rsid w:val="00D907E1"/>
    <w:rsid w:val="00D92E12"/>
    <w:rsid w:val="00D936D4"/>
    <w:rsid w:val="00D93D0F"/>
    <w:rsid w:val="00D95C77"/>
    <w:rsid w:val="00DA154F"/>
    <w:rsid w:val="00DA21FC"/>
    <w:rsid w:val="00DA32C4"/>
    <w:rsid w:val="00DA4F60"/>
    <w:rsid w:val="00DB5159"/>
    <w:rsid w:val="00DB5689"/>
    <w:rsid w:val="00DB5DCE"/>
    <w:rsid w:val="00DC48D8"/>
    <w:rsid w:val="00DC5504"/>
    <w:rsid w:val="00DC7C45"/>
    <w:rsid w:val="00DD3DB9"/>
    <w:rsid w:val="00DD4D3C"/>
    <w:rsid w:val="00DD57A8"/>
    <w:rsid w:val="00DE5381"/>
    <w:rsid w:val="00DE6142"/>
    <w:rsid w:val="00DF02A7"/>
    <w:rsid w:val="00DF182B"/>
    <w:rsid w:val="00DF1F5B"/>
    <w:rsid w:val="00DF652A"/>
    <w:rsid w:val="00E066D0"/>
    <w:rsid w:val="00E06ACC"/>
    <w:rsid w:val="00E07CE0"/>
    <w:rsid w:val="00E13BCB"/>
    <w:rsid w:val="00E1645C"/>
    <w:rsid w:val="00E216E7"/>
    <w:rsid w:val="00E22A5B"/>
    <w:rsid w:val="00E23165"/>
    <w:rsid w:val="00E31FFD"/>
    <w:rsid w:val="00E32740"/>
    <w:rsid w:val="00E36733"/>
    <w:rsid w:val="00E367AC"/>
    <w:rsid w:val="00E43F9A"/>
    <w:rsid w:val="00E478D9"/>
    <w:rsid w:val="00E47DD4"/>
    <w:rsid w:val="00E61CC6"/>
    <w:rsid w:val="00E650B5"/>
    <w:rsid w:val="00E719C6"/>
    <w:rsid w:val="00E72196"/>
    <w:rsid w:val="00E72CBB"/>
    <w:rsid w:val="00E73E24"/>
    <w:rsid w:val="00E7649E"/>
    <w:rsid w:val="00E80CEB"/>
    <w:rsid w:val="00E9330B"/>
    <w:rsid w:val="00E97AF9"/>
    <w:rsid w:val="00E97F4C"/>
    <w:rsid w:val="00EA0D91"/>
    <w:rsid w:val="00EA397D"/>
    <w:rsid w:val="00EA4426"/>
    <w:rsid w:val="00EA685E"/>
    <w:rsid w:val="00EB0034"/>
    <w:rsid w:val="00EB1F8A"/>
    <w:rsid w:val="00EB3690"/>
    <w:rsid w:val="00EC140E"/>
    <w:rsid w:val="00ED359F"/>
    <w:rsid w:val="00ED69AC"/>
    <w:rsid w:val="00EE2A79"/>
    <w:rsid w:val="00EE3DA1"/>
    <w:rsid w:val="00EE7A9C"/>
    <w:rsid w:val="00EF71F7"/>
    <w:rsid w:val="00F02DCE"/>
    <w:rsid w:val="00F05000"/>
    <w:rsid w:val="00F120E3"/>
    <w:rsid w:val="00F15EFA"/>
    <w:rsid w:val="00F20FAF"/>
    <w:rsid w:val="00F22F80"/>
    <w:rsid w:val="00F26DC8"/>
    <w:rsid w:val="00F30484"/>
    <w:rsid w:val="00F32B03"/>
    <w:rsid w:val="00F36BA9"/>
    <w:rsid w:val="00F40038"/>
    <w:rsid w:val="00F43294"/>
    <w:rsid w:val="00F44904"/>
    <w:rsid w:val="00F4523C"/>
    <w:rsid w:val="00F45F10"/>
    <w:rsid w:val="00F45F17"/>
    <w:rsid w:val="00F45FD7"/>
    <w:rsid w:val="00F50ADA"/>
    <w:rsid w:val="00F50C4E"/>
    <w:rsid w:val="00F517F6"/>
    <w:rsid w:val="00F5668E"/>
    <w:rsid w:val="00F6530F"/>
    <w:rsid w:val="00F65AD5"/>
    <w:rsid w:val="00F675D1"/>
    <w:rsid w:val="00F677C2"/>
    <w:rsid w:val="00F7307B"/>
    <w:rsid w:val="00F77386"/>
    <w:rsid w:val="00F811A7"/>
    <w:rsid w:val="00F81ECC"/>
    <w:rsid w:val="00F87283"/>
    <w:rsid w:val="00F929F1"/>
    <w:rsid w:val="00F9470D"/>
    <w:rsid w:val="00F9476E"/>
    <w:rsid w:val="00F95808"/>
    <w:rsid w:val="00FA7BBF"/>
    <w:rsid w:val="00FB68AE"/>
    <w:rsid w:val="00FC0A13"/>
    <w:rsid w:val="00FC1FF6"/>
    <w:rsid w:val="00FC22EC"/>
    <w:rsid w:val="00FC2888"/>
    <w:rsid w:val="00FC2CBC"/>
    <w:rsid w:val="00FC5BDB"/>
    <w:rsid w:val="00FD4F7B"/>
    <w:rsid w:val="00FD5BBE"/>
    <w:rsid w:val="00FE0238"/>
    <w:rsid w:val="00FE536A"/>
    <w:rsid w:val="00FE5920"/>
    <w:rsid w:val="00FE623C"/>
    <w:rsid w:val="00FE77C7"/>
    <w:rsid w:val="00FF2C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B5E4C6A"/>
  <w15:chartTrackingRefBased/>
  <w15:docId w15:val="{3702C5FA-1F30-4C4F-8E1A-9BD19771F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300"/>
    <w:rPr>
      <w:sz w:val="24"/>
      <w:szCs w:val="24"/>
    </w:rPr>
  </w:style>
  <w:style w:type="paragraph" w:styleId="Heading1">
    <w:name w:val="heading 1"/>
    <w:basedOn w:val="Normal"/>
    <w:next w:val="Normal"/>
    <w:qFormat/>
    <w:pPr>
      <w:keepNext/>
      <w:tabs>
        <w:tab w:val="left" w:pos="-720"/>
      </w:tabs>
      <w:suppressAutoHyphens/>
      <w:jc w:val="both"/>
      <w:outlineLvl w:val="0"/>
    </w:pPr>
    <w:rPr>
      <w:b/>
      <w:spacing w:val="-3"/>
      <w:sz w:val="22"/>
    </w:rPr>
  </w:style>
  <w:style w:type="paragraph" w:styleId="Heading2">
    <w:name w:val="heading 2"/>
    <w:basedOn w:val="Normal"/>
    <w:next w:val="Normal"/>
    <w:qFormat/>
    <w:pPr>
      <w:keepNext/>
      <w:tabs>
        <w:tab w:val="left" w:pos="0"/>
      </w:tabs>
      <w:suppressAutoHyphens/>
      <w:ind w:left="720" w:hanging="720"/>
      <w:jc w:val="both"/>
      <w:outlineLvl w:val="1"/>
    </w:pPr>
    <w:rPr>
      <w:b/>
      <w:bCs/>
      <w:spacing w:val="-3"/>
      <w:sz w:val="22"/>
    </w:rPr>
  </w:style>
  <w:style w:type="paragraph" w:styleId="Heading3">
    <w:name w:val="heading 3"/>
    <w:basedOn w:val="Normal"/>
    <w:next w:val="Normal"/>
    <w:link w:val="Heading3Char"/>
    <w:uiPriority w:val="9"/>
    <w:qFormat/>
    <w:pPr>
      <w:keepNext/>
      <w:outlineLvl w:val="2"/>
    </w:pPr>
    <w:rPr>
      <w:b/>
      <w:bCs/>
      <w:sz w:val="22"/>
      <w:szCs w:val="22"/>
    </w:rPr>
  </w:style>
  <w:style w:type="paragraph" w:styleId="Heading4">
    <w:name w:val="heading 4"/>
    <w:basedOn w:val="Normal"/>
    <w:next w:val="Normal"/>
    <w:qFormat/>
    <w:pPr>
      <w:keepNext/>
      <w:outlineLvl w:val="3"/>
    </w:pPr>
    <w:rPr>
      <w:b/>
      <w:bCs/>
      <w:szCs w:val="22"/>
    </w:rPr>
  </w:style>
  <w:style w:type="paragraph" w:styleId="Heading9">
    <w:name w:val="heading 9"/>
    <w:basedOn w:val="Normal"/>
    <w:next w:val="Normal"/>
    <w:link w:val="Heading9Char"/>
    <w:uiPriority w:val="9"/>
    <w:qFormat/>
    <w:rsid w:val="004340DE"/>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widowControl w:val="0"/>
      <w:autoSpaceDE w:val="0"/>
      <w:autoSpaceDN w:val="0"/>
      <w:adjustRightInd w:val="0"/>
    </w:pPr>
    <w:rPr>
      <w:rFonts w:ascii="Courier New" w:hAnsi="Courier New"/>
      <w:sz w:val="20"/>
    </w:rPr>
  </w:style>
  <w:style w:type="paragraph" w:styleId="Title">
    <w:name w:val="Title"/>
    <w:basedOn w:val="Normal"/>
    <w:qFormat/>
    <w:pPr>
      <w:jc w:val="center"/>
    </w:pPr>
    <w:rPr>
      <w:rFonts w:ascii="Times" w:eastAsia="Times" w:hAnsi="Times"/>
      <w:b/>
    </w:rPr>
  </w:style>
  <w:style w:type="paragraph" w:styleId="TOC4">
    <w:name w:val="toc 4"/>
    <w:basedOn w:val="Normal"/>
    <w:next w:val="Normal"/>
    <w:autoRedefine/>
    <w:semiHidden/>
    <w:pPr>
      <w:jc w:val="both"/>
    </w:pPr>
    <w:rPr>
      <w:sz w:val="22"/>
    </w:rPr>
  </w:style>
  <w:style w:type="paragraph" w:styleId="BodyTextIndent3">
    <w:name w:val="Body Text Indent 3"/>
    <w:basedOn w:val="Normal"/>
    <w:semiHidden/>
    <w:pPr>
      <w:spacing w:after="120"/>
      <w:ind w:left="360"/>
    </w:pPr>
    <w:rPr>
      <w:sz w:val="16"/>
      <w:szCs w:val="16"/>
    </w:rPr>
  </w:style>
  <w:style w:type="paragraph" w:styleId="BodyTextIndent">
    <w:name w:val="Body Text Indent"/>
    <w:basedOn w:val="Normal"/>
    <w:semiHidden/>
    <w:pPr>
      <w:tabs>
        <w:tab w:val="left" w:pos="-720"/>
      </w:tabs>
      <w:suppressAutoHyphens/>
      <w:ind w:left="1440" w:hanging="1080"/>
      <w:jc w:val="both"/>
    </w:pPr>
    <w:rPr>
      <w:bCs/>
      <w:spacing w:val="-3"/>
      <w:sz w:val="22"/>
    </w:rPr>
  </w:style>
  <w:style w:type="paragraph" w:styleId="BodyTextIndent2">
    <w:name w:val="Body Text Indent 2"/>
    <w:basedOn w:val="Normal"/>
    <w:semiHidden/>
    <w:pPr>
      <w:tabs>
        <w:tab w:val="left" w:pos="-720"/>
      </w:tabs>
      <w:suppressAutoHyphens/>
      <w:spacing w:before="120" w:after="120"/>
      <w:ind w:left="720" w:hanging="720"/>
      <w:jc w:val="both"/>
    </w:pPr>
    <w:rPr>
      <w:spacing w:val="-3"/>
      <w:sz w:val="22"/>
    </w:rPr>
  </w:style>
  <w:style w:type="paragraph" w:styleId="E-mailSignature">
    <w:name w:val="E-mail Signature"/>
    <w:basedOn w:val="Normal"/>
    <w:semiHidden/>
  </w:style>
  <w:style w:type="character" w:styleId="Hyperlink">
    <w:name w:val="Hyperlink"/>
    <w:uiPriority w:val="99"/>
    <w:rPr>
      <w:color w:val="0000FF"/>
      <w:u w:val="single"/>
    </w:rPr>
  </w:style>
  <w:style w:type="character" w:customStyle="1" w:styleId="Heading9Char">
    <w:name w:val="Heading 9 Char"/>
    <w:link w:val="Heading9"/>
    <w:uiPriority w:val="9"/>
    <w:semiHidden/>
    <w:rsid w:val="004340DE"/>
    <w:rPr>
      <w:rFonts w:ascii="Cambria" w:eastAsia="Times New Roman" w:hAnsi="Cambria" w:cs="Times New Roman"/>
      <w:sz w:val="22"/>
      <w:szCs w:val="22"/>
    </w:rPr>
  </w:style>
  <w:style w:type="paragraph" w:styleId="Header">
    <w:name w:val="header"/>
    <w:basedOn w:val="Normal"/>
    <w:link w:val="HeaderChar"/>
    <w:unhideWhenUsed/>
    <w:rsid w:val="002B1753"/>
    <w:pPr>
      <w:tabs>
        <w:tab w:val="center" w:pos="4680"/>
        <w:tab w:val="right" w:pos="9360"/>
      </w:tabs>
    </w:pPr>
  </w:style>
  <w:style w:type="character" w:customStyle="1" w:styleId="HeaderChar">
    <w:name w:val="Header Char"/>
    <w:link w:val="Header"/>
    <w:uiPriority w:val="99"/>
    <w:semiHidden/>
    <w:rsid w:val="002B1753"/>
    <w:rPr>
      <w:sz w:val="24"/>
    </w:rPr>
  </w:style>
  <w:style w:type="character" w:styleId="HTMLTypewriter">
    <w:name w:val="HTML Typewriter"/>
    <w:uiPriority w:val="99"/>
    <w:semiHidden/>
    <w:unhideWhenUsed/>
    <w:rsid w:val="005538F8"/>
    <w:rPr>
      <w:rFonts w:ascii="Courier New" w:eastAsia="Calibri" w:hAnsi="Courier New" w:cs="Courier New" w:hint="default"/>
      <w:sz w:val="20"/>
      <w:szCs w:val="20"/>
    </w:rPr>
  </w:style>
  <w:style w:type="character" w:styleId="FollowedHyperlink">
    <w:name w:val="FollowedHyperlink"/>
    <w:uiPriority w:val="99"/>
    <w:semiHidden/>
    <w:unhideWhenUsed/>
    <w:rsid w:val="00AE633F"/>
    <w:rPr>
      <w:color w:val="800080"/>
      <w:u w:val="single"/>
    </w:rPr>
  </w:style>
  <w:style w:type="character" w:styleId="Strong">
    <w:name w:val="Strong"/>
    <w:qFormat/>
    <w:rsid w:val="00D47738"/>
    <w:rPr>
      <w:b/>
      <w:bCs/>
    </w:rPr>
  </w:style>
  <w:style w:type="character" w:customStyle="1" w:styleId="s5">
    <w:name w:val="s5"/>
    <w:basedOn w:val="DefaultParagraphFont"/>
    <w:rsid w:val="00EA397D"/>
  </w:style>
  <w:style w:type="paragraph" w:customStyle="1" w:styleId="MediumShading1-Accent21">
    <w:name w:val="Medium Shading 1 - Accent 21"/>
    <w:uiPriority w:val="1"/>
    <w:qFormat/>
    <w:rsid w:val="004F697A"/>
    <w:rPr>
      <w:rFonts w:ascii="Calibri" w:eastAsia="Calibri" w:hAnsi="Calibri"/>
      <w:sz w:val="22"/>
      <w:szCs w:val="22"/>
    </w:rPr>
  </w:style>
  <w:style w:type="paragraph" w:customStyle="1" w:styleId="Default">
    <w:name w:val="Default"/>
    <w:rsid w:val="0004369C"/>
    <w:pPr>
      <w:autoSpaceDE w:val="0"/>
      <w:autoSpaceDN w:val="0"/>
      <w:adjustRightInd w:val="0"/>
    </w:pPr>
    <w:rPr>
      <w:rFonts w:ascii="Calibri" w:hAnsi="Calibri" w:cs="Calibri"/>
      <w:color w:val="000000"/>
      <w:sz w:val="24"/>
      <w:szCs w:val="24"/>
    </w:rPr>
  </w:style>
  <w:style w:type="paragraph" w:styleId="BodyText">
    <w:name w:val="Body Text"/>
    <w:basedOn w:val="Normal"/>
    <w:link w:val="BodyTextChar"/>
    <w:uiPriority w:val="99"/>
    <w:semiHidden/>
    <w:unhideWhenUsed/>
    <w:rsid w:val="006035CA"/>
    <w:pPr>
      <w:spacing w:after="120"/>
    </w:pPr>
  </w:style>
  <w:style w:type="character" w:customStyle="1" w:styleId="BodyTextChar">
    <w:name w:val="Body Text Char"/>
    <w:link w:val="BodyText"/>
    <w:uiPriority w:val="99"/>
    <w:semiHidden/>
    <w:rsid w:val="006035CA"/>
    <w:rPr>
      <w:sz w:val="24"/>
    </w:rPr>
  </w:style>
  <w:style w:type="paragraph" w:styleId="NormalWeb">
    <w:name w:val="Normal (Web)"/>
    <w:basedOn w:val="Normal"/>
    <w:uiPriority w:val="99"/>
    <w:unhideWhenUsed/>
    <w:rsid w:val="007460AE"/>
    <w:pPr>
      <w:spacing w:before="100" w:beforeAutospacing="1" w:after="100" w:afterAutospacing="1"/>
    </w:pPr>
  </w:style>
  <w:style w:type="character" w:customStyle="1" w:styleId="normaltextrun">
    <w:name w:val="normaltextrun"/>
    <w:rsid w:val="005C58C5"/>
  </w:style>
  <w:style w:type="character" w:customStyle="1" w:styleId="eop">
    <w:name w:val="eop"/>
    <w:rsid w:val="005C58C5"/>
  </w:style>
  <w:style w:type="paragraph" w:customStyle="1" w:styleId="xxxxxxxmsonormal">
    <w:name w:val="x_x_x_x_x_xxmsonormal"/>
    <w:basedOn w:val="Normal"/>
    <w:rsid w:val="00414397"/>
    <w:pPr>
      <w:spacing w:before="100" w:beforeAutospacing="1" w:after="100" w:afterAutospacing="1"/>
    </w:pPr>
  </w:style>
  <w:style w:type="character" w:customStyle="1" w:styleId="highlight">
    <w:name w:val="highlight"/>
    <w:rsid w:val="00414397"/>
  </w:style>
  <w:style w:type="character" w:customStyle="1" w:styleId="gscah">
    <w:name w:val="gsc_a_h"/>
    <w:rsid w:val="003C6410"/>
  </w:style>
  <w:style w:type="paragraph" w:customStyle="1" w:styleId="dx-doi">
    <w:name w:val="dx-doi"/>
    <w:basedOn w:val="Normal"/>
    <w:rsid w:val="00C02D05"/>
    <w:pPr>
      <w:spacing w:before="100" w:beforeAutospacing="1" w:after="100" w:afterAutospacing="1"/>
    </w:pPr>
  </w:style>
  <w:style w:type="character" w:styleId="UnresolvedMention">
    <w:name w:val="Unresolved Mention"/>
    <w:uiPriority w:val="99"/>
    <w:semiHidden/>
    <w:unhideWhenUsed/>
    <w:rsid w:val="009B3876"/>
    <w:rPr>
      <w:color w:val="605E5C"/>
      <w:shd w:val="clear" w:color="auto" w:fill="E1DFDD"/>
    </w:rPr>
  </w:style>
  <w:style w:type="character" w:customStyle="1" w:styleId="authors">
    <w:name w:val="authors"/>
    <w:rsid w:val="006A0B36"/>
  </w:style>
  <w:style w:type="character" w:customStyle="1" w:styleId="Date1">
    <w:name w:val="Date1"/>
    <w:rsid w:val="006A0B36"/>
  </w:style>
  <w:style w:type="character" w:customStyle="1" w:styleId="arttitle">
    <w:name w:val="art_title"/>
    <w:rsid w:val="006A0B36"/>
  </w:style>
  <w:style w:type="character" w:customStyle="1" w:styleId="serialtitle">
    <w:name w:val="serial_title"/>
    <w:rsid w:val="006A0B36"/>
  </w:style>
  <w:style w:type="character" w:customStyle="1" w:styleId="volumeissue">
    <w:name w:val="volume_issue"/>
    <w:rsid w:val="006A0B36"/>
  </w:style>
  <w:style w:type="character" w:customStyle="1" w:styleId="pagerange">
    <w:name w:val="page_range"/>
    <w:rsid w:val="006A0B36"/>
  </w:style>
  <w:style w:type="character" w:customStyle="1" w:styleId="doilink">
    <w:name w:val="doi_link"/>
    <w:rsid w:val="006A0B36"/>
  </w:style>
  <w:style w:type="paragraph" w:styleId="BalloonText">
    <w:name w:val="Balloon Text"/>
    <w:basedOn w:val="Normal"/>
    <w:link w:val="BalloonTextChar"/>
    <w:uiPriority w:val="99"/>
    <w:semiHidden/>
    <w:unhideWhenUsed/>
    <w:rsid w:val="005C75F9"/>
    <w:rPr>
      <w:rFonts w:ascii="Segoe UI" w:hAnsi="Segoe UI" w:cs="Segoe UI"/>
      <w:sz w:val="18"/>
      <w:szCs w:val="18"/>
    </w:rPr>
  </w:style>
  <w:style w:type="character" w:customStyle="1" w:styleId="BalloonTextChar">
    <w:name w:val="Balloon Text Char"/>
    <w:link w:val="BalloonText"/>
    <w:uiPriority w:val="99"/>
    <w:semiHidden/>
    <w:rsid w:val="005C75F9"/>
    <w:rPr>
      <w:rFonts w:ascii="Segoe UI" w:hAnsi="Segoe UI" w:cs="Segoe UI"/>
      <w:sz w:val="18"/>
      <w:szCs w:val="18"/>
    </w:rPr>
  </w:style>
  <w:style w:type="character" w:customStyle="1" w:styleId="Heading3Char">
    <w:name w:val="Heading 3 Char"/>
    <w:link w:val="Heading3"/>
    <w:uiPriority w:val="9"/>
    <w:rsid w:val="00241300"/>
    <w:rPr>
      <w:b/>
      <w:bCs/>
      <w:sz w:val="22"/>
      <w:szCs w:val="22"/>
    </w:rPr>
  </w:style>
  <w:style w:type="character" w:customStyle="1" w:styleId="titleauthoretc">
    <w:name w:val="titleauthoretc"/>
    <w:rsid w:val="008D1EED"/>
  </w:style>
  <w:style w:type="character" w:customStyle="1" w:styleId="d-md-block">
    <w:name w:val="d-md-block"/>
    <w:rsid w:val="00850A0D"/>
  </w:style>
  <w:style w:type="character" w:customStyle="1" w:styleId="d-inline-block">
    <w:name w:val="d-inline-block"/>
    <w:rsid w:val="00850A0D"/>
  </w:style>
  <w:style w:type="paragraph" w:customStyle="1" w:styleId="edu-art-author">
    <w:name w:val="edu-art-author"/>
    <w:basedOn w:val="Normal"/>
    <w:rsid w:val="00850A0D"/>
    <w:pPr>
      <w:spacing w:before="100" w:beforeAutospacing="1" w:after="100" w:afterAutospacing="1"/>
    </w:pPr>
  </w:style>
  <w:style w:type="character" w:customStyle="1" w:styleId="edu-art-date">
    <w:name w:val="edu-art-date"/>
    <w:rsid w:val="00850A0D"/>
  </w:style>
  <w:style w:type="character" w:styleId="CommentReference">
    <w:name w:val="annotation reference"/>
    <w:uiPriority w:val="99"/>
    <w:semiHidden/>
    <w:unhideWhenUsed/>
    <w:rsid w:val="007E2F9C"/>
    <w:rPr>
      <w:sz w:val="16"/>
      <w:szCs w:val="16"/>
    </w:rPr>
  </w:style>
  <w:style w:type="paragraph" w:styleId="CommentText">
    <w:name w:val="annotation text"/>
    <w:basedOn w:val="Normal"/>
    <w:link w:val="CommentTextChar"/>
    <w:uiPriority w:val="99"/>
    <w:semiHidden/>
    <w:unhideWhenUsed/>
    <w:rsid w:val="007E2F9C"/>
    <w:rPr>
      <w:sz w:val="20"/>
      <w:szCs w:val="20"/>
    </w:rPr>
  </w:style>
  <w:style w:type="character" w:customStyle="1" w:styleId="CommentTextChar">
    <w:name w:val="Comment Text Char"/>
    <w:basedOn w:val="DefaultParagraphFont"/>
    <w:link w:val="CommentText"/>
    <w:uiPriority w:val="99"/>
    <w:semiHidden/>
    <w:rsid w:val="007E2F9C"/>
  </w:style>
  <w:style w:type="paragraph" w:styleId="CommentSubject">
    <w:name w:val="annotation subject"/>
    <w:basedOn w:val="CommentText"/>
    <w:next w:val="CommentText"/>
    <w:link w:val="CommentSubjectChar"/>
    <w:uiPriority w:val="99"/>
    <w:semiHidden/>
    <w:unhideWhenUsed/>
    <w:rsid w:val="007E2F9C"/>
    <w:rPr>
      <w:b/>
      <w:bCs/>
    </w:rPr>
  </w:style>
  <w:style w:type="character" w:customStyle="1" w:styleId="CommentSubjectChar">
    <w:name w:val="Comment Subject Char"/>
    <w:link w:val="CommentSubject"/>
    <w:uiPriority w:val="99"/>
    <w:semiHidden/>
    <w:rsid w:val="007E2F9C"/>
    <w:rPr>
      <w:b/>
      <w:bCs/>
    </w:rPr>
  </w:style>
  <w:style w:type="paragraph" w:styleId="ListParagraph">
    <w:name w:val="List Paragraph"/>
    <w:basedOn w:val="Normal"/>
    <w:uiPriority w:val="34"/>
    <w:qFormat/>
    <w:rsid w:val="00584FBE"/>
    <w:pPr>
      <w:ind w:left="720"/>
      <w:contextualSpacing/>
    </w:pPr>
  </w:style>
  <w:style w:type="character" w:customStyle="1" w:styleId="FooterChar">
    <w:name w:val="Footer Char"/>
    <w:link w:val="Footer"/>
    <w:rsid w:val="000F7147"/>
    <w:rPr>
      <w:sz w:val="24"/>
      <w:szCs w:val="24"/>
    </w:rPr>
  </w:style>
  <w:style w:type="paragraph" w:customStyle="1" w:styleId="xxmsonormal">
    <w:name w:val="x_x_msonormal"/>
    <w:basedOn w:val="Normal"/>
    <w:rsid w:val="00D25238"/>
    <w:pPr>
      <w:spacing w:before="100" w:beforeAutospacing="1" w:after="100" w:afterAutospacing="1"/>
    </w:pPr>
    <w:rPr>
      <w:rFonts w:ascii="Calibri" w:eastAsiaTheme="minorHAnsi" w:hAnsi="Calibri" w:cs="Calibri"/>
      <w:sz w:val="22"/>
      <w:szCs w:val="22"/>
    </w:rPr>
  </w:style>
  <w:style w:type="character" w:customStyle="1" w:styleId="cf01">
    <w:name w:val="cf01"/>
    <w:basedOn w:val="DefaultParagraphFont"/>
    <w:rsid w:val="004379BB"/>
    <w:rPr>
      <w:rFonts w:ascii="Segoe UI" w:hAnsi="Segoe UI" w:cs="Segoe UI" w:hint="default"/>
      <w:color w:val="262626"/>
      <w:sz w:val="62"/>
      <w:szCs w:val="6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742456">
      <w:bodyDiv w:val="1"/>
      <w:marLeft w:val="0"/>
      <w:marRight w:val="0"/>
      <w:marTop w:val="0"/>
      <w:marBottom w:val="0"/>
      <w:divBdr>
        <w:top w:val="none" w:sz="0" w:space="0" w:color="auto"/>
        <w:left w:val="none" w:sz="0" w:space="0" w:color="auto"/>
        <w:bottom w:val="none" w:sz="0" w:space="0" w:color="auto"/>
        <w:right w:val="none" w:sz="0" w:space="0" w:color="auto"/>
      </w:divBdr>
      <w:divsChild>
        <w:div w:id="1873609184">
          <w:marLeft w:val="0"/>
          <w:marRight w:val="0"/>
          <w:marTop w:val="0"/>
          <w:marBottom w:val="0"/>
          <w:divBdr>
            <w:top w:val="none" w:sz="0" w:space="0" w:color="auto"/>
            <w:left w:val="none" w:sz="0" w:space="0" w:color="auto"/>
            <w:bottom w:val="none" w:sz="0" w:space="0" w:color="auto"/>
            <w:right w:val="none" w:sz="0" w:space="0" w:color="auto"/>
          </w:divBdr>
        </w:div>
        <w:div w:id="2066754636">
          <w:marLeft w:val="0"/>
          <w:marRight w:val="0"/>
          <w:marTop w:val="0"/>
          <w:marBottom w:val="0"/>
          <w:divBdr>
            <w:top w:val="none" w:sz="0" w:space="0" w:color="auto"/>
            <w:left w:val="none" w:sz="0" w:space="0" w:color="auto"/>
            <w:bottom w:val="none" w:sz="0" w:space="0" w:color="auto"/>
            <w:right w:val="none" w:sz="0" w:space="0" w:color="auto"/>
          </w:divBdr>
        </w:div>
      </w:divsChild>
    </w:div>
    <w:div w:id="65079306">
      <w:bodyDiv w:val="1"/>
      <w:marLeft w:val="0"/>
      <w:marRight w:val="0"/>
      <w:marTop w:val="0"/>
      <w:marBottom w:val="0"/>
      <w:divBdr>
        <w:top w:val="none" w:sz="0" w:space="0" w:color="auto"/>
        <w:left w:val="none" w:sz="0" w:space="0" w:color="auto"/>
        <w:bottom w:val="none" w:sz="0" w:space="0" w:color="auto"/>
        <w:right w:val="none" w:sz="0" w:space="0" w:color="auto"/>
      </w:divBdr>
      <w:divsChild>
        <w:div w:id="1968779471">
          <w:marLeft w:val="0"/>
          <w:marRight w:val="0"/>
          <w:marTop w:val="0"/>
          <w:marBottom w:val="0"/>
          <w:divBdr>
            <w:top w:val="none" w:sz="0" w:space="0" w:color="auto"/>
            <w:left w:val="none" w:sz="0" w:space="0" w:color="auto"/>
            <w:bottom w:val="none" w:sz="0" w:space="0" w:color="auto"/>
            <w:right w:val="none" w:sz="0" w:space="0" w:color="auto"/>
          </w:divBdr>
          <w:divsChild>
            <w:div w:id="1731729389">
              <w:marLeft w:val="0"/>
              <w:marRight w:val="0"/>
              <w:marTop w:val="0"/>
              <w:marBottom w:val="0"/>
              <w:divBdr>
                <w:top w:val="none" w:sz="0" w:space="0" w:color="auto"/>
                <w:left w:val="none" w:sz="0" w:space="0" w:color="auto"/>
                <w:bottom w:val="none" w:sz="0" w:space="0" w:color="auto"/>
                <w:right w:val="none" w:sz="0" w:space="0" w:color="auto"/>
              </w:divBdr>
              <w:divsChild>
                <w:div w:id="72799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78968">
      <w:bodyDiv w:val="1"/>
      <w:marLeft w:val="0"/>
      <w:marRight w:val="0"/>
      <w:marTop w:val="0"/>
      <w:marBottom w:val="0"/>
      <w:divBdr>
        <w:top w:val="none" w:sz="0" w:space="0" w:color="auto"/>
        <w:left w:val="none" w:sz="0" w:space="0" w:color="auto"/>
        <w:bottom w:val="none" w:sz="0" w:space="0" w:color="auto"/>
        <w:right w:val="none" w:sz="0" w:space="0" w:color="auto"/>
      </w:divBdr>
    </w:div>
    <w:div w:id="138156553">
      <w:bodyDiv w:val="1"/>
      <w:marLeft w:val="0"/>
      <w:marRight w:val="0"/>
      <w:marTop w:val="0"/>
      <w:marBottom w:val="0"/>
      <w:divBdr>
        <w:top w:val="none" w:sz="0" w:space="0" w:color="auto"/>
        <w:left w:val="none" w:sz="0" w:space="0" w:color="auto"/>
        <w:bottom w:val="none" w:sz="0" w:space="0" w:color="auto"/>
        <w:right w:val="none" w:sz="0" w:space="0" w:color="auto"/>
      </w:divBdr>
    </w:div>
    <w:div w:id="138575168">
      <w:bodyDiv w:val="1"/>
      <w:marLeft w:val="0"/>
      <w:marRight w:val="0"/>
      <w:marTop w:val="0"/>
      <w:marBottom w:val="0"/>
      <w:divBdr>
        <w:top w:val="none" w:sz="0" w:space="0" w:color="auto"/>
        <w:left w:val="none" w:sz="0" w:space="0" w:color="auto"/>
        <w:bottom w:val="none" w:sz="0" w:space="0" w:color="auto"/>
        <w:right w:val="none" w:sz="0" w:space="0" w:color="auto"/>
      </w:divBdr>
    </w:div>
    <w:div w:id="352878177">
      <w:bodyDiv w:val="1"/>
      <w:marLeft w:val="0"/>
      <w:marRight w:val="0"/>
      <w:marTop w:val="0"/>
      <w:marBottom w:val="0"/>
      <w:divBdr>
        <w:top w:val="none" w:sz="0" w:space="0" w:color="auto"/>
        <w:left w:val="none" w:sz="0" w:space="0" w:color="auto"/>
        <w:bottom w:val="none" w:sz="0" w:space="0" w:color="auto"/>
        <w:right w:val="none" w:sz="0" w:space="0" w:color="auto"/>
      </w:divBdr>
    </w:div>
    <w:div w:id="355156222">
      <w:bodyDiv w:val="1"/>
      <w:marLeft w:val="0"/>
      <w:marRight w:val="0"/>
      <w:marTop w:val="0"/>
      <w:marBottom w:val="0"/>
      <w:divBdr>
        <w:top w:val="none" w:sz="0" w:space="0" w:color="auto"/>
        <w:left w:val="none" w:sz="0" w:space="0" w:color="auto"/>
        <w:bottom w:val="none" w:sz="0" w:space="0" w:color="auto"/>
        <w:right w:val="none" w:sz="0" w:space="0" w:color="auto"/>
      </w:divBdr>
    </w:div>
    <w:div w:id="452797325">
      <w:bodyDiv w:val="1"/>
      <w:marLeft w:val="0"/>
      <w:marRight w:val="0"/>
      <w:marTop w:val="0"/>
      <w:marBottom w:val="0"/>
      <w:divBdr>
        <w:top w:val="none" w:sz="0" w:space="0" w:color="auto"/>
        <w:left w:val="none" w:sz="0" w:space="0" w:color="auto"/>
        <w:bottom w:val="none" w:sz="0" w:space="0" w:color="auto"/>
        <w:right w:val="none" w:sz="0" w:space="0" w:color="auto"/>
      </w:divBdr>
    </w:div>
    <w:div w:id="474757337">
      <w:bodyDiv w:val="1"/>
      <w:marLeft w:val="0"/>
      <w:marRight w:val="0"/>
      <w:marTop w:val="0"/>
      <w:marBottom w:val="0"/>
      <w:divBdr>
        <w:top w:val="none" w:sz="0" w:space="0" w:color="auto"/>
        <w:left w:val="none" w:sz="0" w:space="0" w:color="auto"/>
        <w:bottom w:val="none" w:sz="0" w:space="0" w:color="auto"/>
        <w:right w:val="none" w:sz="0" w:space="0" w:color="auto"/>
      </w:divBdr>
      <w:divsChild>
        <w:div w:id="1491554247">
          <w:marLeft w:val="0"/>
          <w:marRight w:val="0"/>
          <w:marTop w:val="0"/>
          <w:marBottom w:val="0"/>
          <w:divBdr>
            <w:top w:val="none" w:sz="0" w:space="0" w:color="auto"/>
            <w:left w:val="none" w:sz="0" w:space="0" w:color="auto"/>
            <w:bottom w:val="none" w:sz="0" w:space="0" w:color="auto"/>
            <w:right w:val="none" w:sz="0" w:space="0" w:color="auto"/>
          </w:divBdr>
          <w:divsChild>
            <w:div w:id="526794615">
              <w:marLeft w:val="0"/>
              <w:marRight w:val="0"/>
              <w:marTop w:val="0"/>
              <w:marBottom w:val="0"/>
              <w:divBdr>
                <w:top w:val="none" w:sz="0" w:space="0" w:color="auto"/>
                <w:left w:val="none" w:sz="0" w:space="0" w:color="auto"/>
                <w:bottom w:val="none" w:sz="0" w:space="0" w:color="auto"/>
                <w:right w:val="none" w:sz="0" w:space="0" w:color="auto"/>
              </w:divBdr>
              <w:divsChild>
                <w:div w:id="914822393">
                  <w:marLeft w:val="4650"/>
                  <w:marRight w:val="4800"/>
                  <w:marTop w:val="0"/>
                  <w:marBottom w:val="0"/>
                  <w:divBdr>
                    <w:top w:val="none" w:sz="0" w:space="0" w:color="auto"/>
                    <w:left w:val="none" w:sz="0" w:space="0" w:color="auto"/>
                    <w:bottom w:val="none" w:sz="0" w:space="0" w:color="auto"/>
                    <w:right w:val="none" w:sz="0" w:space="0" w:color="auto"/>
                  </w:divBdr>
                  <w:divsChild>
                    <w:div w:id="278223202">
                      <w:marLeft w:val="0"/>
                      <w:marRight w:val="0"/>
                      <w:marTop w:val="0"/>
                      <w:marBottom w:val="0"/>
                      <w:divBdr>
                        <w:top w:val="none" w:sz="0" w:space="0" w:color="auto"/>
                        <w:left w:val="none" w:sz="0" w:space="0" w:color="auto"/>
                        <w:bottom w:val="none" w:sz="0" w:space="0" w:color="auto"/>
                        <w:right w:val="none" w:sz="0" w:space="0" w:color="auto"/>
                      </w:divBdr>
                      <w:divsChild>
                        <w:div w:id="11496633">
                          <w:marLeft w:val="0"/>
                          <w:marRight w:val="0"/>
                          <w:marTop w:val="0"/>
                          <w:marBottom w:val="330"/>
                          <w:divBdr>
                            <w:top w:val="none" w:sz="0" w:space="0" w:color="auto"/>
                            <w:left w:val="none" w:sz="0" w:space="0" w:color="auto"/>
                            <w:bottom w:val="none" w:sz="0" w:space="0" w:color="auto"/>
                            <w:right w:val="none" w:sz="0" w:space="0" w:color="auto"/>
                          </w:divBdr>
                        </w:div>
                        <w:div w:id="545411137">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 w:id="518740205">
      <w:bodyDiv w:val="1"/>
      <w:marLeft w:val="0"/>
      <w:marRight w:val="0"/>
      <w:marTop w:val="0"/>
      <w:marBottom w:val="0"/>
      <w:divBdr>
        <w:top w:val="none" w:sz="0" w:space="0" w:color="auto"/>
        <w:left w:val="none" w:sz="0" w:space="0" w:color="auto"/>
        <w:bottom w:val="none" w:sz="0" w:space="0" w:color="auto"/>
        <w:right w:val="none" w:sz="0" w:space="0" w:color="auto"/>
      </w:divBdr>
      <w:divsChild>
        <w:div w:id="2076077258">
          <w:marLeft w:val="0"/>
          <w:marRight w:val="0"/>
          <w:marTop w:val="0"/>
          <w:marBottom w:val="0"/>
          <w:divBdr>
            <w:top w:val="none" w:sz="0" w:space="0" w:color="auto"/>
            <w:left w:val="none" w:sz="0" w:space="0" w:color="auto"/>
            <w:bottom w:val="none" w:sz="0" w:space="0" w:color="auto"/>
            <w:right w:val="none" w:sz="0" w:space="0" w:color="auto"/>
          </w:divBdr>
          <w:divsChild>
            <w:div w:id="1398165256">
              <w:marLeft w:val="0"/>
              <w:marRight w:val="0"/>
              <w:marTop w:val="0"/>
              <w:marBottom w:val="0"/>
              <w:divBdr>
                <w:top w:val="none" w:sz="0" w:space="0" w:color="auto"/>
                <w:left w:val="none" w:sz="0" w:space="0" w:color="auto"/>
                <w:bottom w:val="none" w:sz="0" w:space="0" w:color="auto"/>
                <w:right w:val="none" w:sz="0" w:space="0" w:color="auto"/>
              </w:divBdr>
              <w:divsChild>
                <w:div w:id="56982445">
                  <w:marLeft w:val="4650"/>
                  <w:marRight w:val="4800"/>
                  <w:marTop w:val="0"/>
                  <w:marBottom w:val="0"/>
                  <w:divBdr>
                    <w:top w:val="none" w:sz="0" w:space="0" w:color="auto"/>
                    <w:left w:val="none" w:sz="0" w:space="0" w:color="auto"/>
                    <w:bottom w:val="none" w:sz="0" w:space="0" w:color="auto"/>
                    <w:right w:val="none" w:sz="0" w:space="0" w:color="auto"/>
                  </w:divBdr>
                  <w:divsChild>
                    <w:div w:id="1102073131">
                      <w:marLeft w:val="0"/>
                      <w:marRight w:val="0"/>
                      <w:marTop w:val="0"/>
                      <w:marBottom w:val="0"/>
                      <w:divBdr>
                        <w:top w:val="none" w:sz="0" w:space="0" w:color="auto"/>
                        <w:left w:val="none" w:sz="0" w:space="0" w:color="auto"/>
                        <w:bottom w:val="none" w:sz="0" w:space="0" w:color="auto"/>
                        <w:right w:val="none" w:sz="0" w:space="0" w:color="auto"/>
                      </w:divBdr>
                      <w:divsChild>
                        <w:div w:id="657030648">
                          <w:marLeft w:val="0"/>
                          <w:marRight w:val="0"/>
                          <w:marTop w:val="0"/>
                          <w:marBottom w:val="330"/>
                          <w:divBdr>
                            <w:top w:val="none" w:sz="0" w:space="0" w:color="auto"/>
                            <w:left w:val="none" w:sz="0" w:space="0" w:color="auto"/>
                            <w:bottom w:val="none" w:sz="0" w:space="0" w:color="auto"/>
                            <w:right w:val="none" w:sz="0" w:space="0" w:color="auto"/>
                          </w:divBdr>
                        </w:div>
                        <w:div w:id="1611470217">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 w:id="720637423">
      <w:bodyDiv w:val="1"/>
      <w:marLeft w:val="0"/>
      <w:marRight w:val="0"/>
      <w:marTop w:val="0"/>
      <w:marBottom w:val="0"/>
      <w:divBdr>
        <w:top w:val="none" w:sz="0" w:space="0" w:color="auto"/>
        <w:left w:val="none" w:sz="0" w:space="0" w:color="auto"/>
        <w:bottom w:val="none" w:sz="0" w:space="0" w:color="auto"/>
        <w:right w:val="none" w:sz="0" w:space="0" w:color="auto"/>
      </w:divBdr>
    </w:div>
    <w:div w:id="767193307">
      <w:bodyDiv w:val="1"/>
      <w:marLeft w:val="0"/>
      <w:marRight w:val="0"/>
      <w:marTop w:val="0"/>
      <w:marBottom w:val="0"/>
      <w:divBdr>
        <w:top w:val="none" w:sz="0" w:space="0" w:color="auto"/>
        <w:left w:val="none" w:sz="0" w:space="0" w:color="auto"/>
        <w:bottom w:val="none" w:sz="0" w:space="0" w:color="auto"/>
        <w:right w:val="none" w:sz="0" w:space="0" w:color="auto"/>
      </w:divBdr>
      <w:divsChild>
        <w:div w:id="316694497">
          <w:marLeft w:val="0"/>
          <w:marRight w:val="0"/>
          <w:marTop w:val="0"/>
          <w:marBottom w:val="0"/>
          <w:divBdr>
            <w:top w:val="none" w:sz="0" w:space="0" w:color="auto"/>
            <w:left w:val="none" w:sz="0" w:space="0" w:color="auto"/>
            <w:bottom w:val="none" w:sz="0" w:space="0" w:color="auto"/>
            <w:right w:val="none" w:sz="0" w:space="0" w:color="auto"/>
          </w:divBdr>
        </w:div>
        <w:div w:id="564727947">
          <w:marLeft w:val="0"/>
          <w:marRight w:val="0"/>
          <w:marTop w:val="0"/>
          <w:marBottom w:val="0"/>
          <w:divBdr>
            <w:top w:val="none" w:sz="0" w:space="0" w:color="auto"/>
            <w:left w:val="none" w:sz="0" w:space="0" w:color="auto"/>
            <w:bottom w:val="none" w:sz="0" w:space="0" w:color="auto"/>
            <w:right w:val="none" w:sz="0" w:space="0" w:color="auto"/>
          </w:divBdr>
        </w:div>
        <w:div w:id="940840361">
          <w:marLeft w:val="0"/>
          <w:marRight w:val="0"/>
          <w:marTop w:val="0"/>
          <w:marBottom w:val="0"/>
          <w:divBdr>
            <w:top w:val="none" w:sz="0" w:space="0" w:color="auto"/>
            <w:left w:val="none" w:sz="0" w:space="0" w:color="auto"/>
            <w:bottom w:val="none" w:sz="0" w:space="0" w:color="auto"/>
            <w:right w:val="none" w:sz="0" w:space="0" w:color="auto"/>
          </w:divBdr>
        </w:div>
        <w:div w:id="1481001366">
          <w:marLeft w:val="0"/>
          <w:marRight w:val="0"/>
          <w:marTop w:val="0"/>
          <w:marBottom w:val="0"/>
          <w:divBdr>
            <w:top w:val="none" w:sz="0" w:space="0" w:color="auto"/>
            <w:left w:val="none" w:sz="0" w:space="0" w:color="auto"/>
            <w:bottom w:val="none" w:sz="0" w:space="0" w:color="auto"/>
            <w:right w:val="none" w:sz="0" w:space="0" w:color="auto"/>
          </w:divBdr>
        </w:div>
        <w:div w:id="1794712505">
          <w:marLeft w:val="0"/>
          <w:marRight w:val="0"/>
          <w:marTop w:val="0"/>
          <w:marBottom w:val="0"/>
          <w:divBdr>
            <w:top w:val="none" w:sz="0" w:space="0" w:color="auto"/>
            <w:left w:val="none" w:sz="0" w:space="0" w:color="auto"/>
            <w:bottom w:val="none" w:sz="0" w:space="0" w:color="auto"/>
            <w:right w:val="none" w:sz="0" w:space="0" w:color="auto"/>
          </w:divBdr>
        </w:div>
        <w:div w:id="1937588890">
          <w:marLeft w:val="0"/>
          <w:marRight w:val="0"/>
          <w:marTop w:val="0"/>
          <w:marBottom w:val="0"/>
          <w:divBdr>
            <w:top w:val="none" w:sz="0" w:space="0" w:color="auto"/>
            <w:left w:val="none" w:sz="0" w:space="0" w:color="auto"/>
            <w:bottom w:val="none" w:sz="0" w:space="0" w:color="auto"/>
            <w:right w:val="none" w:sz="0" w:space="0" w:color="auto"/>
          </w:divBdr>
        </w:div>
        <w:div w:id="2085294371">
          <w:marLeft w:val="0"/>
          <w:marRight w:val="0"/>
          <w:marTop w:val="0"/>
          <w:marBottom w:val="0"/>
          <w:divBdr>
            <w:top w:val="none" w:sz="0" w:space="0" w:color="auto"/>
            <w:left w:val="none" w:sz="0" w:space="0" w:color="auto"/>
            <w:bottom w:val="none" w:sz="0" w:space="0" w:color="auto"/>
            <w:right w:val="none" w:sz="0" w:space="0" w:color="auto"/>
          </w:divBdr>
        </w:div>
      </w:divsChild>
    </w:div>
    <w:div w:id="809517168">
      <w:bodyDiv w:val="1"/>
      <w:marLeft w:val="0"/>
      <w:marRight w:val="0"/>
      <w:marTop w:val="0"/>
      <w:marBottom w:val="0"/>
      <w:divBdr>
        <w:top w:val="none" w:sz="0" w:space="0" w:color="auto"/>
        <w:left w:val="none" w:sz="0" w:space="0" w:color="auto"/>
        <w:bottom w:val="none" w:sz="0" w:space="0" w:color="auto"/>
        <w:right w:val="none" w:sz="0" w:space="0" w:color="auto"/>
      </w:divBdr>
      <w:divsChild>
        <w:div w:id="657802940">
          <w:marLeft w:val="0"/>
          <w:marRight w:val="0"/>
          <w:marTop w:val="0"/>
          <w:marBottom w:val="0"/>
          <w:divBdr>
            <w:top w:val="none" w:sz="0" w:space="0" w:color="auto"/>
            <w:left w:val="none" w:sz="0" w:space="0" w:color="auto"/>
            <w:bottom w:val="none" w:sz="0" w:space="0" w:color="auto"/>
            <w:right w:val="none" w:sz="0" w:space="0" w:color="auto"/>
          </w:divBdr>
        </w:div>
      </w:divsChild>
    </w:div>
    <w:div w:id="857277304">
      <w:bodyDiv w:val="1"/>
      <w:marLeft w:val="0"/>
      <w:marRight w:val="0"/>
      <w:marTop w:val="0"/>
      <w:marBottom w:val="0"/>
      <w:divBdr>
        <w:top w:val="none" w:sz="0" w:space="0" w:color="auto"/>
        <w:left w:val="none" w:sz="0" w:space="0" w:color="auto"/>
        <w:bottom w:val="none" w:sz="0" w:space="0" w:color="auto"/>
        <w:right w:val="none" w:sz="0" w:space="0" w:color="auto"/>
      </w:divBdr>
      <w:divsChild>
        <w:div w:id="634143463">
          <w:marLeft w:val="0"/>
          <w:marRight w:val="0"/>
          <w:marTop w:val="0"/>
          <w:marBottom w:val="0"/>
          <w:divBdr>
            <w:top w:val="none" w:sz="0" w:space="0" w:color="auto"/>
            <w:left w:val="none" w:sz="0" w:space="0" w:color="auto"/>
            <w:bottom w:val="none" w:sz="0" w:space="0" w:color="auto"/>
            <w:right w:val="none" w:sz="0" w:space="0" w:color="auto"/>
          </w:divBdr>
        </w:div>
        <w:div w:id="1574706596">
          <w:marLeft w:val="0"/>
          <w:marRight w:val="0"/>
          <w:marTop w:val="0"/>
          <w:marBottom w:val="0"/>
          <w:divBdr>
            <w:top w:val="none" w:sz="0" w:space="0" w:color="auto"/>
            <w:left w:val="none" w:sz="0" w:space="0" w:color="auto"/>
            <w:bottom w:val="none" w:sz="0" w:space="0" w:color="auto"/>
            <w:right w:val="none" w:sz="0" w:space="0" w:color="auto"/>
          </w:divBdr>
        </w:div>
      </w:divsChild>
    </w:div>
    <w:div w:id="1304236830">
      <w:bodyDiv w:val="1"/>
      <w:marLeft w:val="0"/>
      <w:marRight w:val="0"/>
      <w:marTop w:val="0"/>
      <w:marBottom w:val="0"/>
      <w:divBdr>
        <w:top w:val="none" w:sz="0" w:space="0" w:color="auto"/>
        <w:left w:val="none" w:sz="0" w:space="0" w:color="auto"/>
        <w:bottom w:val="none" w:sz="0" w:space="0" w:color="auto"/>
        <w:right w:val="none" w:sz="0" w:space="0" w:color="auto"/>
      </w:divBdr>
    </w:div>
    <w:div w:id="1473517258">
      <w:bodyDiv w:val="1"/>
      <w:marLeft w:val="0"/>
      <w:marRight w:val="0"/>
      <w:marTop w:val="0"/>
      <w:marBottom w:val="0"/>
      <w:divBdr>
        <w:top w:val="none" w:sz="0" w:space="0" w:color="auto"/>
        <w:left w:val="none" w:sz="0" w:space="0" w:color="auto"/>
        <w:bottom w:val="none" w:sz="0" w:space="0" w:color="auto"/>
        <w:right w:val="none" w:sz="0" w:space="0" w:color="auto"/>
      </w:divBdr>
      <w:divsChild>
        <w:div w:id="1879464852">
          <w:marLeft w:val="0"/>
          <w:marRight w:val="0"/>
          <w:marTop w:val="0"/>
          <w:marBottom w:val="0"/>
          <w:divBdr>
            <w:top w:val="none" w:sz="0" w:space="0" w:color="auto"/>
            <w:left w:val="none" w:sz="0" w:space="0" w:color="auto"/>
            <w:bottom w:val="none" w:sz="0" w:space="0" w:color="auto"/>
            <w:right w:val="none" w:sz="0" w:space="0" w:color="auto"/>
          </w:divBdr>
        </w:div>
      </w:divsChild>
    </w:div>
    <w:div w:id="1530410925">
      <w:bodyDiv w:val="1"/>
      <w:marLeft w:val="0"/>
      <w:marRight w:val="0"/>
      <w:marTop w:val="0"/>
      <w:marBottom w:val="0"/>
      <w:divBdr>
        <w:top w:val="none" w:sz="0" w:space="0" w:color="auto"/>
        <w:left w:val="none" w:sz="0" w:space="0" w:color="auto"/>
        <w:bottom w:val="none" w:sz="0" w:space="0" w:color="auto"/>
        <w:right w:val="none" w:sz="0" w:space="0" w:color="auto"/>
      </w:divBdr>
    </w:div>
    <w:div w:id="1616404364">
      <w:bodyDiv w:val="1"/>
      <w:marLeft w:val="0"/>
      <w:marRight w:val="0"/>
      <w:marTop w:val="0"/>
      <w:marBottom w:val="0"/>
      <w:divBdr>
        <w:top w:val="none" w:sz="0" w:space="0" w:color="auto"/>
        <w:left w:val="none" w:sz="0" w:space="0" w:color="auto"/>
        <w:bottom w:val="none" w:sz="0" w:space="0" w:color="auto"/>
        <w:right w:val="none" w:sz="0" w:space="0" w:color="auto"/>
      </w:divBdr>
      <w:divsChild>
        <w:div w:id="1824155197">
          <w:marLeft w:val="0"/>
          <w:marRight w:val="0"/>
          <w:marTop w:val="0"/>
          <w:marBottom w:val="0"/>
          <w:divBdr>
            <w:top w:val="none" w:sz="0" w:space="0" w:color="auto"/>
            <w:left w:val="none" w:sz="0" w:space="0" w:color="auto"/>
            <w:bottom w:val="none" w:sz="0" w:space="0" w:color="auto"/>
            <w:right w:val="none" w:sz="0" w:space="0" w:color="auto"/>
          </w:divBdr>
          <w:divsChild>
            <w:div w:id="797458483">
              <w:marLeft w:val="0"/>
              <w:marRight w:val="0"/>
              <w:marTop w:val="0"/>
              <w:marBottom w:val="0"/>
              <w:divBdr>
                <w:top w:val="none" w:sz="0" w:space="0" w:color="auto"/>
                <w:left w:val="none" w:sz="0" w:space="0" w:color="auto"/>
                <w:bottom w:val="none" w:sz="0" w:space="0" w:color="auto"/>
                <w:right w:val="none" w:sz="0" w:space="0" w:color="auto"/>
              </w:divBdr>
              <w:divsChild>
                <w:div w:id="132855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024485">
      <w:bodyDiv w:val="1"/>
      <w:marLeft w:val="0"/>
      <w:marRight w:val="0"/>
      <w:marTop w:val="0"/>
      <w:marBottom w:val="0"/>
      <w:divBdr>
        <w:top w:val="none" w:sz="0" w:space="0" w:color="auto"/>
        <w:left w:val="none" w:sz="0" w:space="0" w:color="auto"/>
        <w:bottom w:val="none" w:sz="0" w:space="0" w:color="auto"/>
        <w:right w:val="none" w:sz="0" w:space="0" w:color="auto"/>
      </w:divBdr>
    </w:div>
    <w:div w:id="1737318294">
      <w:bodyDiv w:val="1"/>
      <w:marLeft w:val="0"/>
      <w:marRight w:val="0"/>
      <w:marTop w:val="0"/>
      <w:marBottom w:val="0"/>
      <w:divBdr>
        <w:top w:val="none" w:sz="0" w:space="0" w:color="auto"/>
        <w:left w:val="none" w:sz="0" w:space="0" w:color="auto"/>
        <w:bottom w:val="none" w:sz="0" w:space="0" w:color="auto"/>
        <w:right w:val="none" w:sz="0" w:space="0" w:color="auto"/>
      </w:divBdr>
      <w:divsChild>
        <w:div w:id="2042704782">
          <w:marLeft w:val="0"/>
          <w:marRight w:val="0"/>
          <w:marTop w:val="0"/>
          <w:marBottom w:val="0"/>
          <w:divBdr>
            <w:top w:val="none" w:sz="0" w:space="0" w:color="auto"/>
            <w:left w:val="none" w:sz="0" w:space="0" w:color="auto"/>
            <w:bottom w:val="none" w:sz="0" w:space="0" w:color="auto"/>
            <w:right w:val="none" w:sz="0" w:space="0" w:color="auto"/>
          </w:divBdr>
        </w:div>
      </w:divsChild>
    </w:div>
    <w:div w:id="1887720739">
      <w:bodyDiv w:val="1"/>
      <w:marLeft w:val="0"/>
      <w:marRight w:val="0"/>
      <w:marTop w:val="0"/>
      <w:marBottom w:val="0"/>
      <w:divBdr>
        <w:top w:val="none" w:sz="0" w:space="0" w:color="auto"/>
        <w:left w:val="none" w:sz="0" w:space="0" w:color="auto"/>
        <w:bottom w:val="none" w:sz="0" w:space="0" w:color="auto"/>
        <w:right w:val="none" w:sz="0" w:space="0" w:color="auto"/>
      </w:divBdr>
      <w:divsChild>
        <w:div w:id="316958124">
          <w:marLeft w:val="0"/>
          <w:marRight w:val="0"/>
          <w:marTop w:val="0"/>
          <w:marBottom w:val="0"/>
          <w:divBdr>
            <w:top w:val="none" w:sz="0" w:space="0" w:color="auto"/>
            <w:left w:val="none" w:sz="0" w:space="0" w:color="auto"/>
            <w:bottom w:val="none" w:sz="0" w:space="0" w:color="auto"/>
            <w:right w:val="none" w:sz="0" w:space="0" w:color="auto"/>
          </w:divBdr>
          <w:divsChild>
            <w:div w:id="135925104">
              <w:marLeft w:val="-225"/>
              <w:marRight w:val="-225"/>
              <w:marTop w:val="0"/>
              <w:marBottom w:val="0"/>
              <w:divBdr>
                <w:top w:val="none" w:sz="0" w:space="0" w:color="auto"/>
                <w:left w:val="none" w:sz="0" w:space="0" w:color="auto"/>
                <w:bottom w:val="none" w:sz="0" w:space="0" w:color="auto"/>
                <w:right w:val="none" w:sz="0" w:space="0" w:color="auto"/>
              </w:divBdr>
              <w:divsChild>
                <w:div w:id="281963266">
                  <w:marLeft w:val="2400"/>
                  <w:marRight w:val="0"/>
                  <w:marTop w:val="0"/>
                  <w:marBottom w:val="0"/>
                  <w:divBdr>
                    <w:top w:val="none" w:sz="0" w:space="0" w:color="auto"/>
                    <w:left w:val="none" w:sz="0" w:space="0" w:color="auto"/>
                    <w:bottom w:val="none" w:sz="0" w:space="0" w:color="auto"/>
                    <w:right w:val="none" w:sz="0" w:space="0" w:color="auto"/>
                  </w:divBdr>
                </w:div>
                <w:div w:id="1673020411">
                  <w:marLeft w:val="0"/>
                  <w:marRight w:val="0"/>
                  <w:marTop w:val="0"/>
                  <w:marBottom w:val="0"/>
                  <w:divBdr>
                    <w:top w:val="none" w:sz="0" w:space="0" w:color="auto"/>
                    <w:left w:val="none" w:sz="0" w:space="0" w:color="auto"/>
                    <w:bottom w:val="none" w:sz="0" w:space="0" w:color="auto"/>
                    <w:right w:val="none" w:sz="0" w:space="0" w:color="auto"/>
                  </w:divBdr>
                  <w:divsChild>
                    <w:div w:id="1649439901">
                      <w:marLeft w:val="0"/>
                      <w:marRight w:val="0"/>
                      <w:marTop w:val="0"/>
                      <w:marBottom w:val="0"/>
                      <w:divBdr>
                        <w:top w:val="none" w:sz="0" w:space="0" w:color="auto"/>
                        <w:left w:val="none" w:sz="0" w:space="0" w:color="auto"/>
                        <w:bottom w:val="none" w:sz="0" w:space="0" w:color="auto"/>
                        <w:right w:val="none" w:sz="0" w:space="0" w:color="auto"/>
                      </w:divBdr>
                      <w:divsChild>
                        <w:div w:id="2034184445">
                          <w:marLeft w:val="0"/>
                          <w:marRight w:val="0"/>
                          <w:marTop w:val="0"/>
                          <w:marBottom w:val="0"/>
                          <w:divBdr>
                            <w:top w:val="none" w:sz="0" w:space="0" w:color="auto"/>
                            <w:left w:val="none" w:sz="0" w:space="0" w:color="auto"/>
                            <w:bottom w:val="none" w:sz="0" w:space="0" w:color="auto"/>
                            <w:right w:val="none" w:sz="0" w:space="0" w:color="auto"/>
                          </w:divBdr>
                          <w:divsChild>
                            <w:div w:id="1087384462">
                              <w:marLeft w:val="0"/>
                              <w:marRight w:val="0"/>
                              <w:marTop w:val="0"/>
                              <w:marBottom w:val="0"/>
                              <w:divBdr>
                                <w:top w:val="none" w:sz="0" w:space="0" w:color="auto"/>
                                <w:left w:val="none" w:sz="0" w:space="0" w:color="auto"/>
                                <w:bottom w:val="none" w:sz="0" w:space="0" w:color="auto"/>
                                <w:right w:val="none" w:sz="0" w:space="0" w:color="auto"/>
                              </w:divBdr>
                              <w:divsChild>
                                <w:div w:id="1548419958">
                                  <w:marLeft w:val="0"/>
                                  <w:marRight w:val="0"/>
                                  <w:marTop w:val="0"/>
                                  <w:marBottom w:val="0"/>
                                  <w:divBdr>
                                    <w:top w:val="none" w:sz="0" w:space="0" w:color="auto"/>
                                    <w:left w:val="none" w:sz="0" w:space="0" w:color="auto"/>
                                    <w:bottom w:val="none" w:sz="0" w:space="0" w:color="auto"/>
                                    <w:right w:val="none" w:sz="0" w:space="0" w:color="auto"/>
                                  </w:divBdr>
                                  <w:divsChild>
                                    <w:div w:id="80563314">
                                      <w:marLeft w:val="0"/>
                                      <w:marRight w:val="0"/>
                                      <w:marTop w:val="0"/>
                                      <w:marBottom w:val="0"/>
                                      <w:divBdr>
                                        <w:top w:val="none" w:sz="0" w:space="0" w:color="auto"/>
                                        <w:left w:val="none" w:sz="0" w:space="0" w:color="auto"/>
                                        <w:bottom w:val="none" w:sz="0" w:space="0" w:color="auto"/>
                                        <w:right w:val="none" w:sz="0" w:space="0" w:color="auto"/>
                                      </w:divBdr>
                                      <w:divsChild>
                                        <w:div w:id="4025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708204">
                                  <w:marLeft w:val="0"/>
                                  <w:marRight w:val="0"/>
                                  <w:marTop w:val="0"/>
                                  <w:marBottom w:val="0"/>
                                  <w:divBdr>
                                    <w:top w:val="none" w:sz="0" w:space="0" w:color="auto"/>
                                    <w:left w:val="none" w:sz="0" w:space="0" w:color="auto"/>
                                    <w:bottom w:val="none" w:sz="0" w:space="0" w:color="auto"/>
                                    <w:right w:val="none" w:sz="0" w:space="0" w:color="auto"/>
                                  </w:divBdr>
                                  <w:divsChild>
                                    <w:div w:id="552280690">
                                      <w:marLeft w:val="0"/>
                                      <w:marRight w:val="0"/>
                                      <w:marTop w:val="0"/>
                                      <w:marBottom w:val="0"/>
                                      <w:divBdr>
                                        <w:top w:val="none" w:sz="0" w:space="0" w:color="auto"/>
                                        <w:left w:val="none" w:sz="0" w:space="0" w:color="auto"/>
                                        <w:bottom w:val="none" w:sz="0" w:space="0" w:color="auto"/>
                                        <w:right w:val="none" w:sz="0" w:space="0" w:color="auto"/>
                                      </w:divBdr>
                                      <w:divsChild>
                                        <w:div w:id="1340233441">
                                          <w:marLeft w:val="0"/>
                                          <w:marRight w:val="0"/>
                                          <w:marTop w:val="0"/>
                                          <w:marBottom w:val="0"/>
                                          <w:divBdr>
                                            <w:top w:val="none" w:sz="0" w:space="0" w:color="auto"/>
                                            <w:left w:val="none" w:sz="0" w:space="0" w:color="auto"/>
                                            <w:bottom w:val="none" w:sz="0" w:space="0" w:color="auto"/>
                                            <w:right w:val="none" w:sz="0" w:space="0" w:color="auto"/>
                                          </w:divBdr>
                                        </w:div>
                                        <w:div w:id="1964535168">
                                          <w:marLeft w:val="0"/>
                                          <w:marRight w:val="0"/>
                                          <w:marTop w:val="0"/>
                                          <w:marBottom w:val="0"/>
                                          <w:divBdr>
                                            <w:top w:val="none" w:sz="0" w:space="0" w:color="auto"/>
                                            <w:left w:val="none" w:sz="0" w:space="0" w:color="auto"/>
                                            <w:bottom w:val="none" w:sz="0" w:space="0" w:color="auto"/>
                                            <w:right w:val="none" w:sz="0" w:space="0" w:color="auto"/>
                                          </w:divBdr>
                                        </w:div>
                                        <w:div w:id="2089691360">
                                          <w:marLeft w:val="0"/>
                                          <w:marRight w:val="0"/>
                                          <w:marTop w:val="0"/>
                                          <w:marBottom w:val="0"/>
                                          <w:divBdr>
                                            <w:top w:val="none" w:sz="0" w:space="0" w:color="auto"/>
                                            <w:left w:val="none" w:sz="0" w:space="0" w:color="auto"/>
                                            <w:bottom w:val="none" w:sz="0" w:space="0" w:color="auto"/>
                                            <w:right w:val="none" w:sz="0" w:space="0" w:color="auto"/>
                                          </w:divBdr>
                                        </w:div>
                                        <w:div w:id="2093352186">
                                          <w:marLeft w:val="0"/>
                                          <w:marRight w:val="0"/>
                                          <w:marTop w:val="0"/>
                                          <w:marBottom w:val="0"/>
                                          <w:divBdr>
                                            <w:top w:val="none" w:sz="0" w:space="0" w:color="auto"/>
                                            <w:left w:val="none" w:sz="0" w:space="0" w:color="auto"/>
                                            <w:bottom w:val="none" w:sz="0" w:space="0" w:color="auto"/>
                                            <w:right w:val="none" w:sz="0" w:space="0" w:color="auto"/>
                                          </w:divBdr>
                                        </w:div>
                                      </w:divsChild>
                                    </w:div>
                                    <w:div w:id="1863937455">
                                      <w:marLeft w:val="0"/>
                                      <w:marRight w:val="0"/>
                                      <w:marTop w:val="0"/>
                                      <w:marBottom w:val="0"/>
                                      <w:divBdr>
                                        <w:top w:val="none" w:sz="0" w:space="0" w:color="auto"/>
                                        <w:left w:val="none" w:sz="0" w:space="0" w:color="auto"/>
                                        <w:bottom w:val="none" w:sz="0" w:space="0" w:color="auto"/>
                                        <w:right w:val="none" w:sz="0" w:space="0" w:color="auto"/>
                                      </w:divBdr>
                                      <w:divsChild>
                                        <w:div w:id="89400749">
                                          <w:marLeft w:val="0"/>
                                          <w:marRight w:val="0"/>
                                          <w:marTop w:val="0"/>
                                          <w:marBottom w:val="0"/>
                                          <w:divBdr>
                                            <w:top w:val="none" w:sz="0" w:space="0" w:color="auto"/>
                                            <w:left w:val="none" w:sz="0" w:space="0" w:color="auto"/>
                                            <w:bottom w:val="none" w:sz="0" w:space="0" w:color="auto"/>
                                            <w:right w:val="none" w:sz="0" w:space="0" w:color="auto"/>
                                          </w:divBdr>
                                        </w:div>
                                        <w:div w:id="982461757">
                                          <w:marLeft w:val="0"/>
                                          <w:marRight w:val="0"/>
                                          <w:marTop w:val="0"/>
                                          <w:marBottom w:val="0"/>
                                          <w:divBdr>
                                            <w:top w:val="none" w:sz="0" w:space="0" w:color="auto"/>
                                            <w:left w:val="none" w:sz="0" w:space="0" w:color="auto"/>
                                            <w:bottom w:val="none" w:sz="0" w:space="0" w:color="auto"/>
                                            <w:right w:val="none" w:sz="0" w:space="0" w:color="auto"/>
                                          </w:divBdr>
                                        </w:div>
                                        <w:div w:id="120968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0282957">
          <w:marLeft w:val="0"/>
          <w:marRight w:val="0"/>
          <w:marTop w:val="0"/>
          <w:marBottom w:val="0"/>
          <w:divBdr>
            <w:top w:val="none" w:sz="0" w:space="0" w:color="auto"/>
            <w:left w:val="none" w:sz="0" w:space="0" w:color="auto"/>
            <w:bottom w:val="none" w:sz="0" w:space="0" w:color="auto"/>
            <w:right w:val="none" w:sz="0" w:space="0" w:color="auto"/>
          </w:divBdr>
          <w:divsChild>
            <w:div w:id="1072772348">
              <w:marLeft w:val="0"/>
              <w:marRight w:val="0"/>
              <w:marTop w:val="0"/>
              <w:marBottom w:val="0"/>
              <w:divBdr>
                <w:top w:val="none" w:sz="0" w:space="0" w:color="auto"/>
                <w:left w:val="none" w:sz="0" w:space="0" w:color="auto"/>
                <w:bottom w:val="none" w:sz="0" w:space="0" w:color="auto"/>
                <w:right w:val="none" w:sz="0" w:space="0" w:color="auto"/>
              </w:divBdr>
              <w:divsChild>
                <w:div w:id="346640423">
                  <w:marLeft w:val="-225"/>
                  <w:marRight w:val="-225"/>
                  <w:marTop w:val="0"/>
                  <w:marBottom w:val="0"/>
                  <w:divBdr>
                    <w:top w:val="none" w:sz="0" w:space="0" w:color="auto"/>
                    <w:left w:val="none" w:sz="0" w:space="0" w:color="auto"/>
                    <w:bottom w:val="none" w:sz="0" w:space="0" w:color="auto"/>
                    <w:right w:val="none" w:sz="0" w:space="0" w:color="auto"/>
                  </w:divBdr>
                  <w:divsChild>
                    <w:div w:id="1459490727">
                      <w:marLeft w:val="0"/>
                      <w:marRight w:val="0"/>
                      <w:marTop w:val="0"/>
                      <w:marBottom w:val="0"/>
                      <w:divBdr>
                        <w:top w:val="none" w:sz="0" w:space="0" w:color="auto"/>
                        <w:left w:val="none" w:sz="0" w:space="0" w:color="auto"/>
                        <w:bottom w:val="none" w:sz="0" w:space="0" w:color="auto"/>
                        <w:right w:val="none" w:sz="0" w:space="0" w:color="auto"/>
                      </w:divBdr>
                    </w:div>
                    <w:div w:id="2012564854">
                      <w:marLeft w:val="2400"/>
                      <w:marRight w:val="0"/>
                      <w:marTop w:val="0"/>
                      <w:marBottom w:val="0"/>
                      <w:divBdr>
                        <w:top w:val="none" w:sz="0" w:space="0" w:color="auto"/>
                        <w:left w:val="none" w:sz="0" w:space="0" w:color="auto"/>
                        <w:bottom w:val="none" w:sz="0" w:space="0" w:color="auto"/>
                        <w:right w:val="none" w:sz="0" w:space="0" w:color="auto"/>
                      </w:divBdr>
                    </w:div>
                  </w:divsChild>
                </w:div>
                <w:div w:id="825248184">
                  <w:marLeft w:val="-225"/>
                  <w:marRight w:val="-225"/>
                  <w:marTop w:val="0"/>
                  <w:marBottom w:val="0"/>
                  <w:divBdr>
                    <w:top w:val="none" w:sz="0" w:space="0" w:color="auto"/>
                    <w:left w:val="none" w:sz="0" w:space="0" w:color="auto"/>
                    <w:bottom w:val="none" w:sz="0" w:space="0" w:color="auto"/>
                    <w:right w:val="none" w:sz="0" w:space="0" w:color="auto"/>
                  </w:divBdr>
                  <w:divsChild>
                    <w:div w:id="91494">
                      <w:marLeft w:val="2400"/>
                      <w:marRight w:val="0"/>
                      <w:marTop w:val="0"/>
                      <w:marBottom w:val="0"/>
                      <w:divBdr>
                        <w:top w:val="none" w:sz="0" w:space="0" w:color="auto"/>
                        <w:left w:val="none" w:sz="0" w:space="0" w:color="auto"/>
                        <w:bottom w:val="none" w:sz="0" w:space="0" w:color="auto"/>
                        <w:right w:val="none" w:sz="0" w:space="0" w:color="auto"/>
                      </w:divBdr>
                    </w:div>
                    <w:div w:id="34637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419240">
              <w:marLeft w:val="-225"/>
              <w:marRight w:val="-225"/>
              <w:marTop w:val="0"/>
              <w:marBottom w:val="0"/>
              <w:divBdr>
                <w:top w:val="single" w:sz="6" w:space="0" w:color="E9B8CB"/>
                <w:left w:val="single" w:sz="6" w:space="0" w:color="E9B8CB"/>
                <w:bottom w:val="single" w:sz="6" w:space="0" w:color="E9B8CB"/>
                <w:right w:val="single" w:sz="6" w:space="0" w:color="E9B8CB"/>
              </w:divBdr>
              <w:divsChild>
                <w:div w:id="688600760">
                  <w:marLeft w:val="0"/>
                  <w:marRight w:val="0"/>
                  <w:marTop w:val="0"/>
                  <w:marBottom w:val="0"/>
                  <w:divBdr>
                    <w:top w:val="none" w:sz="0" w:space="0" w:color="auto"/>
                    <w:left w:val="none" w:sz="0" w:space="0" w:color="auto"/>
                    <w:bottom w:val="none" w:sz="0" w:space="0" w:color="auto"/>
                    <w:right w:val="none" w:sz="0" w:space="0" w:color="auto"/>
                  </w:divBdr>
                  <w:divsChild>
                    <w:div w:id="1203597111">
                      <w:marLeft w:val="-225"/>
                      <w:marRight w:val="-225"/>
                      <w:marTop w:val="0"/>
                      <w:marBottom w:val="0"/>
                      <w:divBdr>
                        <w:top w:val="none" w:sz="0" w:space="0" w:color="auto"/>
                        <w:left w:val="none" w:sz="0" w:space="0" w:color="auto"/>
                        <w:bottom w:val="none" w:sz="0" w:space="0" w:color="auto"/>
                        <w:right w:val="none" w:sz="0" w:space="0" w:color="auto"/>
                      </w:divBdr>
                      <w:divsChild>
                        <w:div w:id="788164207">
                          <w:marLeft w:val="24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7921095">
          <w:marLeft w:val="0"/>
          <w:marRight w:val="0"/>
          <w:marTop w:val="0"/>
          <w:marBottom w:val="0"/>
          <w:divBdr>
            <w:top w:val="none" w:sz="0" w:space="0" w:color="auto"/>
            <w:left w:val="none" w:sz="0" w:space="0" w:color="auto"/>
            <w:bottom w:val="none" w:sz="0" w:space="0" w:color="auto"/>
            <w:right w:val="none" w:sz="0" w:space="0" w:color="auto"/>
          </w:divBdr>
          <w:divsChild>
            <w:div w:id="632560780">
              <w:marLeft w:val="0"/>
              <w:marRight w:val="0"/>
              <w:marTop w:val="0"/>
              <w:marBottom w:val="0"/>
              <w:divBdr>
                <w:top w:val="none" w:sz="0" w:space="0" w:color="auto"/>
                <w:left w:val="none" w:sz="0" w:space="0" w:color="auto"/>
                <w:bottom w:val="none" w:sz="0" w:space="0" w:color="auto"/>
                <w:right w:val="none" w:sz="0" w:space="0" w:color="auto"/>
              </w:divBdr>
            </w:div>
          </w:divsChild>
        </w:div>
        <w:div w:id="1515880328">
          <w:marLeft w:val="0"/>
          <w:marRight w:val="0"/>
          <w:marTop w:val="0"/>
          <w:marBottom w:val="0"/>
          <w:divBdr>
            <w:top w:val="none" w:sz="0" w:space="0" w:color="auto"/>
            <w:left w:val="none" w:sz="0" w:space="0" w:color="auto"/>
            <w:bottom w:val="none" w:sz="0" w:space="0" w:color="auto"/>
            <w:right w:val="none" w:sz="0" w:space="0" w:color="auto"/>
          </w:divBdr>
          <w:divsChild>
            <w:div w:id="36858122">
              <w:marLeft w:val="-225"/>
              <w:marRight w:val="-225"/>
              <w:marTop w:val="0"/>
              <w:marBottom w:val="0"/>
              <w:divBdr>
                <w:top w:val="none" w:sz="0" w:space="0" w:color="auto"/>
                <w:left w:val="none" w:sz="0" w:space="0" w:color="auto"/>
                <w:bottom w:val="none" w:sz="0" w:space="0" w:color="auto"/>
                <w:right w:val="none" w:sz="0" w:space="0" w:color="auto"/>
              </w:divBdr>
              <w:divsChild>
                <w:div w:id="1031105700">
                  <w:marLeft w:val="0"/>
                  <w:marRight w:val="0"/>
                  <w:marTop w:val="0"/>
                  <w:marBottom w:val="0"/>
                  <w:divBdr>
                    <w:top w:val="none" w:sz="0" w:space="0" w:color="auto"/>
                    <w:left w:val="none" w:sz="0" w:space="0" w:color="auto"/>
                    <w:bottom w:val="none" w:sz="0" w:space="0" w:color="auto"/>
                    <w:right w:val="none" w:sz="0" w:space="0" w:color="auto"/>
                  </w:divBdr>
                </w:div>
                <w:div w:id="1511487640">
                  <w:marLeft w:val="0"/>
                  <w:marRight w:val="0"/>
                  <w:marTop w:val="0"/>
                  <w:marBottom w:val="0"/>
                  <w:divBdr>
                    <w:top w:val="none" w:sz="0" w:space="0" w:color="auto"/>
                    <w:left w:val="none" w:sz="0" w:space="0" w:color="auto"/>
                    <w:bottom w:val="none" w:sz="0" w:space="0" w:color="auto"/>
                    <w:right w:val="none" w:sz="0" w:space="0" w:color="auto"/>
                  </w:divBdr>
                  <w:divsChild>
                    <w:div w:id="428307230">
                      <w:marLeft w:val="0"/>
                      <w:marRight w:val="0"/>
                      <w:marTop w:val="0"/>
                      <w:marBottom w:val="0"/>
                      <w:divBdr>
                        <w:top w:val="none" w:sz="0" w:space="0" w:color="auto"/>
                        <w:left w:val="none" w:sz="0" w:space="0" w:color="auto"/>
                        <w:bottom w:val="none" w:sz="0" w:space="0" w:color="auto"/>
                        <w:right w:val="none" w:sz="0" w:space="0" w:color="auto"/>
                      </w:divBdr>
                    </w:div>
                    <w:div w:id="1797795982">
                      <w:marLeft w:val="0"/>
                      <w:marRight w:val="0"/>
                      <w:marTop w:val="0"/>
                      <w:marBottom w:val="0"/>
                      <w:divBdr>
                        <w:top w:val="none" w:sz="0" w:space="0" w:color="auto"/>
                        <w:left w:val="none" w:sz="0" w:space="0" w:color="auto"/>
                        <w:bottom w:val="none" w:sz="0" w:space="0" w:color="auto"/>
                        <w:right w:val="none" w:sz="0" w:space="0" w:color="auto"/>
                      </w:divBdr>
                    </w:div>
                  </w:divsChild>
                </w:div>
                <w:div w:id="2046176319">
                  <w:marLeft w:val="0"/>
                  <w:marRight w:val="0"/>
                  <w:marTop w:val="0"/>
                  <w:marBottom w:val="0"/>
                  <w:divBdr>
                    <w:top w:val="none" w:sz="0" w:space="0" w:color="auto"/>
                    <w:left w:val="none" w:sz="0" w:space="0" w:color="auto"/>
                    <w:bottom w:val="none" w:sz="0" w:space="0" w:color="auto"/>
                    <w:right w:val="none" w:sz="0" w:space="0" w:color="auto"/>
                  </w:divBdr>
                </w:div>
                <w:div w:id="207546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866473">
      <w:bodyDiv w:val="1"/>
      <w:marLeft w:val="0"/>
      <w:marRight w:val="0"/>
      <w:marTop w:val="0"/>
      <w:marBottom w:val="0"/>
      <w:divBdr>
        <w:top w:val="none" w:sz="0" w:space="0" w:color="auto"/>
        <w:left w:val="none" w:sz="0" w:space="0" w:color="auto"/>
        <w:bottom w:val="none" w:sz="0" w:space="0" w:color="auto"/>
        <w:right w:val="none" w:sz="0" w:space="0" w:color="auto"/>
      </w:divBdr>
      <w:divsChild>
        <w:div w:id="15998688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0570255">
              <w:marLeft w:val="0"/>
              <w:marRight w:val="0"/>
              <w:marTop w:val="0"/>
              <w:marBottom w:val="0"/>
              <w:divBdr>
                <w:top w:val="none" w:sz="0" w:space="0" w:color="auto"/>
                <w:left w:val="none" w:sz="0" w:space="0" w:color="auto"/>
                <w:bottom w:val="none" w:sz="0" w:space="0" w:color="auto"/>
                <w:right w:val="none" w:sz="0" w:space="0" w:color="auto"/>
              </w:divBdr>
              <w:divsChild>
                <w:div w:id="1586261097">
                  <w:marLeft w:val="0"/>
                  <w:marRight w:val="0"/>
                  <w:marTop w:val="0"/>
                  <w:marBottom w:val="0"/>
                  <w:divBdr>
                    <w:top w:val="none" w:sz="0" w:space="0" w:color="auto"/>
                    <w:left w:val="none" w:sz="0" w:space="0" w:color="auto"/>
                    <w:bottom w:val="none" w:sz="0" w:space="0" w:color="auto"/>
                    <w:right w:val="none" w:sz="0" w:space="0" w:color="auto"/>
                  </w:divBdr>
                  <w:divsChild>
                    <w:div w:id="14344714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0766034">
                          <w:marLeft w:val="0"/>
                          <w:marRight w:val="0"/>
                          <w:marTop w:val="0"/>
                          <w:marBottom w:val="0"/>
                          <w:divBdr>
                            <w:top w:val="none" w:sz="0" w:space="0" w:color="auto"/>
                            <w:left w:val="none" w:sz="0" w:space="0" w:color="auto"/>
                            <w:bottom w:val="none" w:sz="0" w:space="0" w:color="auto"/>
                            <w:right w:val="none" w:sz="0" w:space="0" w:color="auto"/>
                          </w:divBdr>
                          <w:divsChild>
                            <w:div w:id="895355650">
                              <w:marLeft w:val="0"/>
                              <w:marRight w:val="0"/>
                              <w:marTop w:val="0"/>
                              <w:marBottom w:val="0"/>
                              <w:divBdr>
                                <w:top w:val="none" w:sz="0" w:space="0" w:color="auto"/>
                                <w:left w:val="none" w:sz="0" w:space="0" w:color="auto"/>
                                <w:bottom w:val="none" w:sz="0" w:space="0" w:color="auto"/>
                                <w:right w:val="none" w:sz="0" w:space="0" w:color="auto"/>
                              </w:divBdr>
                              <w:divsChild>
                                <w:div w:id="1527251703">
                                  <w:marLeft w:val="0"/>
                                  <w:marRight w:val="0"/>
                                  <w:marTop w:val="0"/>
                                  <w:marBottom w:val="0"/>
                                  <w:divBdr>
                                    <w:top w:val="none" w:sz="0" w:space="0" w:color="auto"/>
                                    <w:left w:val="none" w:sz="0" w:space="0" w:color="auto"/>
                                    <w:bottom w:val="none" w:sz="0" w:space="0" w:color="auto"/>
                                    <w:right w:val="none" w:sz="0" w:space="0" w:color="auto"/>
                                  </w:divBdr>
                                  <w:divsChild>
                                    <w:div w:id="25213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1519361">
      <w:bodyDiv w:val="1"/>
      <w:marLeft w:val="0"/>
      <w:marRight w:val="0"/>
      <w:marTop w:val="0"/>
      <w:marBottom w:val="0"/>
      <w:divBdr>
        <w:top w:val="none" w:sz="0" w:space="0" w:color="auto"/>
        <w:left w:val="none" w:sz="0" w:space="0" w:color="auto"/>
        <w:bottom w:val="none" w:sz="0" w:space="0" w:color="auto"/>
        <w:right w:val="none" w:sz="0" w:space="0" w:color="auto"/>
      </w:divBdr>
      <w:divsChild>
        <w:div w:id="18166527">
          <w:marLeft w:val="0"/>
          <w:marRight w:val="0"/>
          <w:marTop w:val="0"/>
          <w:marBottom w:val="0"/>
          <w:divBdr>
            <w:top w:val="none" w:sz="0" w:space="0" w:color="auto"/>
            <w:left w:val="none" w:sz="0" w:space="0" w:color="auto"/>
            <w:bottom w:val="none" w:sz="0" w:space="0" w:color="auto"/>
            <w:right w:val="none" w:sz="0" w:space="0" w:color="auto"/>
          </w:divBdr>
        </w:div>
        <w:div w:id="209851219">
          <w:marLeft w:val="0"/>
          <w:marRight w:val="0"/>
          <w:marTop w:val="0"/>
          <w:marBottom w:val="0"/>
          <w:divBdr>
            <w:top w:val="none" w:sz="0" w:space="0" w:color="auto"/>
            <w:left w:val="none" w:sz="0" w:space="0" w:color="auto"/>
            <w:bottom w:val="none" w:sz="0" w:space="0" w:color="auto"/>
            <w:right w:val="none" w:sz="0" w:space="0" w:color="auto"/>
          </w:divBdr>
        </w:div>
        <w:div w:id="248587896">
          <w:marLeft w:val="0"/>
          <w:marRight w:val="0"/>
          <w:marTop w:val="0"/>
          <w:marBottom w:val="0"/>
          <w:divBdr>
            <w:top w:val="none" w:sz="0" w:space="0" w:color="auto"/>
            <w:left w:val="none" w:sz="0" w:space="0" w:color="auto"/>
            <w:bottom w:val="none" w:sz="0" w:space="0" w:color="auto"/>
            <w:right w:val="none" w:sz="0" w:space="0" w:color="auto"/>
          </w:divBdr>
        </w:div>
        <w:div w:id="431824632">
          <w:marLeft w:val="0"/>
          <w:marRight w:val="0"/>
          <w:marTop w:val="0"/>
          <w:marBottom w:val="0"/>
          <w:divBdr>
            <w:top w:val="none" w:sz="0" w:space="0" w:color="auto"/>
            <w:left w:val="none" w:sz="0" w:space="0" w:color="auto"/>
            <w:bottom w:val="none" w:sz="0" w:space="0" w:color="auto"/>
            <w:right w:val="none" w:sz="0" w:space="0" w:color="auto"/>
          </w:divBdr>
        </w:div>
        <w:div w:id="485584428">
          <w:marLeft w:val="0"/>
          <w:marRight w:val="0"/>
          <w:marTop w:val="0"/>
          <w:marBottom w:val="0"/>
          <w:divBdr>
            <w:top w:val="none" w:sz="0" w:space="0" w:color="auto"/>
            <w:left w:val="none" w:sz="0" w:space="0" w:color="auto"/>
            <w:bottom w:val="none" w:sz="0" w:space="0" w:color="auto"/>
            <w:right w:val="none" w:sz="0" w:space="0" w:color="auto"/>
          </w:divBdr>
        </w:div>
        <w:div w:id="530146028">
          <w:marLeft w:val="0"/>
          <w:marRight w:val="0"/>
          <w:marTop w:val="0"/>
          <w:marBottom w:val="0"/>
          <w:divBdr>
            <w:top w:val="none" w:sz="0" w:space="0" w:color="auto"/>
            <w:left w:val="none" w:sz="0" w:space="0" w:color="auto"/>
            <w:bottom w:val="none" w:sz="0" w:space="0" w:color="auto"/>
            <w:right w:val="none" w:sz="0" w:space="0" w:color="auto"/>
          </w:divBdr>
        </w:div>
        <w:div w:id="542212057">
          <w:marLeft w:val="0"/>
          <w:marRight w:val="0"/>
          <w:marTop w:val="0"/>
          <w:marBottom w:val="0"/>
          <w:divBdr>
            <w:top w:val="none" w:sz="0" w:space="0" w:color="auto"/>
            <w:left w:val="none" w:sz="0" w:space="0" w:color="auto"/>
            <w:bottom w:val="none" w:sz="0" w:space="0" w:color="auto"/>
            <w:right w:val="none" w:sz="0" w:space="0" w:color="auto"/>
          </w:divBdr>
        </w:div>
        <w:div w:id="697463702">
          <w:marLeft w:val="0"/>
          <w:marRight w:val="0"/>
          <w:marTop w:val="0"/>
          <w:marBottom w:val="0"/>
          <w:divBdr>
            <w:top w:val="none" w:sz="0" w:space="0" w:color="auto"/>
            <w:left w:val="none" w:sz="0" w:space="0" w:color="auto"/>
            <w:bottom w:val="none" w:sz="0" w:space="0" w:color="auto"/>
            <w:right w:val="none" w:sz="0" w:space="0" w:color="auto"/>
          </w:divBdr>
        </w:div>
        <w:div w:id="784468818">
          <w:marLeft w:val="0"/>
          <w:marRight w:val="0"/>
          <w:marTop w:val="0"/>
          <w:marBottom w:val="0"/>
          <w:divBdr>
            <w:top w:val="none" w:sz="0" w:space="0" w:color="auto"/>
            <w:left w:val="none" w:sz="0" w:space="0" w:color="auto"/>
            <w:bottom w:val="none" w:sz="0" w:space="0" w:color="auto"/>
            <w:right w:val="none" w:sz="0" w:space="0" w:color="auto"/>
          </w:divBdr>
        </w:div>
        <w:div w:id="863323755">
          <w:marLeft w:val="0"/>
          <w:marRight w:val="0"/>
          <w:marTop w:val="0"/>
          <w:marBottom w:val="0"/>
          <w:divBdr>
            <w:top w:val="none" w:sz="0" w:space="0" w:color="auto"/>
            <w:left w:val="none" w:sz="0" w:space="0" w:color="auto"/>
            <w:bottom w:val="none" w:sz="0" w:space="0" w:color="auto"/>
            <w:right w:val="none" w:sz="0" w:space="0" w:color="auto"/>
          </w:divBdr>
        </w:div>
        <w:div w:id="958410620">
          <w:marLeft w:val="0"/>
          <w:marRight w:val="0"/>
          <w:marTop w:val="0"/>
          <w:marBottom w:val="0"/>
          <w:divBdr>
            <w:top w:val="none" w:sz="0" w:space="0" w:color="auto"/>
            <w:left w:val="none" w:sz="0" w:space="0" w:color="auto"/>
            <w:bottom w:val="none" w:sz="0" w:space="0" w:color="auto"/>
            <w:right w:val="none" w:sz="0" w:space="0" w:color="auto"/>
          </w:divBdr>
        </w:div>
        <w:div w:id="1018192061">
          <w:marLeft w:val="0"/>
          <w:marRight w:val="0"/>
          <w:marTop w:val="0"/>
          <w:marBottom w:val="0"/>
          <w:divBdr>
            <w:top w:val="none" w:sz="0" w:space="0" w:color="auto"/>
            <w:left w:val="none" w:sz="0" w:space="0" w:color="auto"/>
            <w:bottom w:val="none" w:sz="0" w:space="0" w:color="auto"/>
            <w:right w:val="none" w:sz="0" w:space="0" w:color="auto"/>
          </w:divBdr>
        </w:div>
        <w:div w:id="1299145406">
          <w:marLeft w:val="0"/>
          <w:marRight w:val="0"/>
          <w:marTop w:val="0"/>
          <w:marBottom w:val="0"/>
          <w:divBdr>
            <w:top w:val="none" w:sz="0" w:space="0" w:color="auto"/>
            <w:left w:val="none" w:sz="0" w:space="0" w:color="auto"/>
            <w:bottom w:val="none" w:sz="0" w:space="0" w:color="auto"/>
            <w:right w:val="none" w:sz="0" w:space="0" w:color="auto"/>
          </w:divBdr>
        </w:div>
        <w:div w:id="1413118712">
          <w:marLeft w:val="0"/>
          <w:marRight w:val="0"/>
          <w:marTop w:val="0"/>
          <w:marBottom w:val="0"/>
          <w:divBdr>
            <w:top w:val="none" w:sz="0" w:space="0" w:color="auto"/>
            <w:left w:val="none" w:sz="0" w:space="0" w:color="auto"/>
            <w:bottom w:val="none" w:sz="0" w:space="0" w:color="auto"/>
            <w:right w:val="none" w:sz="0" w:space="0" w:color="auto"/>
          </w:divBdr>
        </w:div>
        <w:div w:id="1469470394">
          <w:marLeft w:val="0"/>
          <w:marRight w:val="0"/>
          <w:marTop w:val="0"/>
          <w:marBottom w:val="0"/>
          <w:divBdr>
            <w:top w:val="none" w:sz="0" w:space="0" w:color="auto"/>
            <w:left w:val="none" w:sz="0" w:space="0" w:color="auto"/>
            <w:bottom w:val="none" w:sz="0" w:space="0" w:color="auto"/>
            <w:right w:val="none" w:sz="0" w:space="0" w:color="auto"/>
          </w:divBdr>
        </w:div>
        <w:div w:id="1475831349">
          <w:marLeft w:val="0"/>
          <w:marRight w:val="0"/>
          <w:marTop w:val="0"/>
          <w:marBottom w:val="0"/>
          <w:divBdr>
            <w:top w:val="none" w:sz="0" w:space="0" w:color="auto"/>
            <w:left w:val="none" w:sz="0" w:space="0" w:color="auto"/>
            <w:bottom w:val="none" w:sz="0" w:space="0" w:color="auto"/>
            <w:right w:val="none" w:sz="0" w:space="0" w:color="auto"/>
          </w:divBdr>
        </w:div>
        <w:div w:id="1577518377">
          <w:marLeft w:val="0"/>
          <w:marRight w:val="0"/>
          <w:marTop w:val="0"/>
          <w:marBottom w:val="0"/>
          <w:divBdr>
            <w:top w:val="none" w:sz="0" w:space="0" w:color="auto"/>
            <w:left w:val="none" w:sz="0" w:space="0" w:color="auto"/>
            <w:bottom w:val="none" w:sz="0" w:space="0" w:color="auto"/>
            <w:right w:val="none" w:sz="0" w:space="0" w:color="auto"/>
          </w:divBdr>
        </w:div>
        <w:div w:id="1592154221">
          <w:marLeft w:val="0"/>
          <w:marRight w:val="0"/>
          <w:marTop w:val="0"/>
          <w:marBottom w:val="0"/>
          <w:divBdr>
            <w:top w:val="none" w:sz="0" w:space="0" w:color="auto"/>
            <w:left w:val="none" w:sz="0" w:space="0" w:color="auto"/>
            <w:bottom w:val="none" w:sz="0" w:space="0" w:color="auto"/>
            <w:right w:val="none" w:sz="0" w:space="0" w:color="auto"/>
          </w:divBdr>
        </w:div>
        <w:div w:id="1717657668">
          <w:marLeft w:val="0"/>
          <w:marRight w:val="0"/>
          <w:marTop w:val="0"/>
          <w:marBottom w:val="0"/>
          <w:divBdr>
            <w:top w:val="none" w:sz="0" w:space="0" w:color="auto"/>
            <w:left w:val="none" w:sz="0" w:space="0" w:color="auto"/>
            <w:bottom w:val="none" w:sz="0" w:space="0" w:color="auto"/>
            <w:right w:val="none" w:sz="0" w:space="0" w:color="auto"/>
          </w:divBdr>
        </w:div>
        <w:div w:id="1741362536">
          <w:marLeft w:val="0"/>
          <w:marRight w:val="0"/>
          <w:marTop w:val="0"/>
          <w:marBottom w:val="0"/>
          <w:divBdr>
            <w:top w:val="none" w:sz="0" w:space="0" w:color="auto"/>
            <w:left w:val="none" w:sz="0" w:space="0" w:color="auto"/>
            <w:bottom w:val="none" w:sz="0" w:space="0" w:color="auto"/>
            <w:right w:val="none" w:sz="0" w:space="0" w:color="auto"/>
          </w:divBdr>
        </w:div>
        <w:div w:id="1759136542">
          <w:marLeft w:val="0"/>
          <w:marRight w:val="0"/>
          <w:marTop w:val="0"/>
          <w:marBottom w:val="0"/>
          <w:divBdr>
            <w:top w:val="none" w:sz="0" w:space="0" w:color="auto"/>
            <w:left w:val="none" w:sz="0" w:space="0" w:color="auto"/>
            <w:bottom w:val="none" w:sz="0" w:space="0" w:color="auto"/>
            <w:right w:val="none" w:sz="0" w:space="0" w:color="auto"/>
          </w:divBdr>
        </w:div>
        <w:div w:id="1823111053">
          <w:marLeft w:val="0"/>
          <w:marRight w:val="0"/>
          <w:marTop w:val="0"/>
          <w:marBottom w:val="0"/>
          <w:divBdr>
            <w:top w:val="none" w:sz="0" w:space="0" w:color="auto"/>
            <w:left w:val="none" w:sz="0" w:space="0" w:color="auto"/>
            <w:bottom w:val="none" w:sz="0" w:space="0" w:color="auto"/>
            <w:right w:val="none" w:sz="0" w:space="0" w:color="auto"/>
          </w:divBdr>
        </w:div>
        <w:div w:id="1946812428">
          <w:marLeft w:val="0"/>
          <w:marRight w:val="0"/>
          <w:marTop w:val="0"/>
          <w:marBottom w:val="0"/>
          <w:divBdr>
            <w:top w:val="none" w:sz="0" w:space="0" w:color="auto"/>
            <w:left w:val="none" w:sz="0" w:space="0" w:color="auto"/>
            <w:bottom w:val="none" w:sz="0" w:space="0" w:color="auto"/>
            <w:right w:val="none" w:sz="0" w:space="0" w:color="auto"/>
          </w:divBdr>
        </w:div>
        <w:div w:id="2024626635">
          <w:marLeft w:val="0"/>
          <w:marRight w:val="0"/>
          <w:marTop w:val="0"/>
          <w:marBottom w:val="0"/>
          <w:divBdr>
            <w:top w:val="none" w:sz="0" w:space="0" w:color="auto"/>
            <w:left w:val="none" w:sz="0" w:space="0" w:color="auto"/>
            <w:bottom w:val="none" w:sz="0" w:space="0" w:color="auto"/>
            <w:right w:val="none" w:sz="0" w:space="0" w:color="auto"/>
          </w:divBdr>
        </w:div>
      </w:divsChild>
    </w:div>
    <w:div w:id="1997563876">
      <w:bodyDiv w:val="1"/>
      <w:marLeft w:val="0"/>
      <w:marRight w:val="0"/>
      <w:marTop w:val="0"/>
      <w:marBottom w:val="0"/>
      <w:divBdr>
        <w:top w:val="none" w:sz="0" w:space="0" w:color="auto"/>
        <w:left w:val="none" w:sz="0" w:space="0" w:color="auto"/>
        <w:bottom w:val="none" w:sz="0" w:space="0" w:color="auto"/>
        <w:right w:val="none" w:sz="0" w:space="0" w:color="auto"/>
      </w:divBdr>
    </w:div>
    <w:div w:id="2070765388">
      <w:bodyDiv w:val="1"/>
      <w:marLeft w:val="0"/>
      <w:marRight w:val="0"/>
      <w:marTop w:val="0"/>
      <w:marBottom w:val="0"/>
      <w:divBdr>
        <w:top w:val="none" w:sz="0" w:space="0" w:color="auto"/>
        <w:left w:val="none" w:sz="0" w:space="0" w:color="auto"/>
        <w:bottom w:val="none" w:sz="0" w:space="0" w:color="auto"/>
        <w:right w:val="none" w:sz="0" w:space="0" w:color="auto"/>
      </w:divBdr>
    </w:div>
    <w:div w:id="2100325611">
      <w:bodyDiv w:val="1"/>
      <w:marLeft w:val="0"/>
      <w:marRight w:val="0"/>
      <w:marTop w:val="0"/>
      <w:marBottom w:val="0"/>
      <w:divBdr>
        <w:top w:val="none" w:sz="0" w:space="0" w:color="auto"/>
        <w:left w:val="none" w:sz="0" w:space="0" w:color="auto"/>
        <w:bottom w:val="none" w:sz="0" w:space="0" w:color="auto"/>
        <w:right w:val="none" w:sz="0" w:space="0" w:color="auto"/>
      </w:divBdr>
      <w:divsChild>
        <w:div w:id="7350123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9047213">
              <w:marLeft w:val="0"/>
              <w:marRight w:val="0"/>
              <w:marTop w:val="0"/>
              <w:marBottom w:val="0"/>
              <w:divBdr>
                <w:top w:val="none" w:sz="0" w:space="0" w:color="auto"/>
                <w:left w:val="none" w:sz="0" w:space="0" w:color="auto"/>
                <w:bottom w:val="none" w:sz="0" w:space="0" w:color="auto"/>
                <w:right w:val="none" w:sz="0" w:space="0" w:color="auto"/>
              </w:divBdr>
              <w:divsChild>
                <w:div w:id="1377701621">
                  <w:marLeft w:val="0"/>
                  <w:marRight w:val="0"/>
                  <w:marTop w:val="0"/>
                  <w:marBottom w:val="0"/>
                  <w:divBdr>
                    <w:top w:val="none" w:sz="0" w:space="0" w:color="auto"/>
                    <w:left w:val="none" w:sz="0" w:space="0" w:color="auto"/>
                    <w:bottom w:val="none" w:sz="0" w:space="0" w:color="auto"/>
                    <w:right w:val="none" w:sz="0" w:space="0" w:color="auto"/>
                  </w:divBdr>
                  <w:divsChild>
                    <w:div w:id="561015824">
                      <w:marLeft w:val="0"/>
                      <w:marRight w:val="0"/>
                      <w:marTop w:val="0"/>
                      <w:marBottom w:val="0"/>
                      <w:divBdr>
                        <w:top w:val="none" w:sz="0" w:space="0" w:color="auto"/>
                        <w:left w:val="none" w:sz="0" w:space="0" w:color="auto"/>
                        <w:bottom w:val="none" w:sz="0" w:space="0" w:color="auto"/>
                        <w:right w:val="none" w:sz="0" w:space="0" w:color="auto"/>
                      </w:divBdr>
                      <w:divsChild>
                        <w:div w:id="2026589731">
                          <w:marLeft w:val="0"/>
                          <w:marRight w:val="0"/>
                          <w:marTop w:val="0"/>
                          <w:marBottom w:val="0"/>
                          <w:divBdr>
                            <w:top w:val="none" w:sz="0" w:space="0" w:color="auto"/>
                            <w:left w:val="none" w:sz="0" w:space="0" w:color="auto"/>
                            <w:bottom w:val="none" w:sz="0" w:space="0" w:color="auto"/>
                            <w:right w:val="none" w:sz="0" w:space="0" w:color="auto"/>
                          </w:divBdr>
                          <w:divsChild>
                            <w:div w:id="1665158629">
                              <w:marLeft w:val="0"/>
                              <w:marRight w:val="0"/>
                              <w:marTop w:val="0"/>
                              <w:marBottom w:val="0"/>
                              <w:divBdr>
                                <w:top w:val="none" w:sz="0" w:space="0" w:color="auto"/>
                                <w:left w:val="none" w:sz="0" w:space="0" w:color="auto"/>
                                <w:bottom w:val="none" w:sz="0" w:space="0" w:color="auto"/>
                                <w:right w:val="none" w:sz="0" w:space="0" w:color="auto"/>
                              </w:divBdr>
                              <w:divsChild>
                                <w:div w:id="12435639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0005192">
                                      <w:marLeft w:val="0"/>
                                      <w:marRight w:val="0"/>
                                      <w:marTop w:val="0"/>
                                      <w:marBottom w:val="0"/>
                                      <w:divBdr>
                                        <w:top w:val="none" w:sz="0" w:space="0" w:color="auto"/>
                                        <w:left w:val="none" w:sz="0" w:space="0" w:color="auto"/>
                                        <w:bottom w:val="none" w:sz="0" w:space="0" w:color="auto"/>
                                        <w:right w:val="none" w:sz="0" w:space="0" w:color="auto"/>
                                      </w:divBdr>
                                      <w:divsChild>
                                        <w:div w:id="1871602473">
                                          <w:marLeft w:val="0"/>
                                          <w:marRight w:val="0"/>
                                          <w:marTop w:val="0"/>
                                          <w:marBottom w:val="0"/>
                                          <w:divBdr>
                                            <w:top w:val="none" w:sz="0" w:space="0" w:color="auto"/>
                                            <w:left w:val="none" w:sz="0" w:space="0" w:color="auto"/>
                                            <w:bottom w:val="none" w:sz="0" w:space="0" w:color="auto"/>
                                            <w:right w:val="none" w:sz="0" w:space="0" w:color="auto"/>
                                          </w:divBdr>
                                          <w:divsChild>
                                            <w:div w:id="829171884">
                                              <w:marLeft w:val="0"/>
                                              <w:marRight w:val="0"/>
                                              <w:marTop w:val="0"/>
                                              <w:marBottom w:val="0"/>
                                              <w:divBdr>
                                                <w:top w:val="none" w:sz="0" w:space="0" w:color="auto"/>
                                                <w:left w:val="none" w:sz="0" w:space="0" w:color="auto"/>
                                                <w:bottom w:val="none" w:sz="0" w:space="0" w:color="auto"/>
                                                <w:right w:val="none" w:sz="0" w:space="0" w:color="auto"/>
                                              </w:divBdr>
                                              <w:divsChild>
                                                <w:div w:id="13069296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7201220">
                                                      <w:marLeft w:val="0"/>
                                                      <w:marRight w:val="0"/>
                                                      <w:marTop w:val="0"/>
                                                      <w:marBottom w:val="0"/>
                                                      <w:divBdr>
                                                        <w:top w:val="none" w:sz="0" w:space="0" w:color="auto"/>
                                                        <w:left w:val="none" w:sz="0" w:space="0" w:color="auto"/>
                                                        <w:bottom w:val="none" w:sz="0" w:space="0" w:color="auto"/>
                                                        <w:right w:val="none" w:sz="0" w:space="0" w:color="auto"/>
                                                      </w:divBdr>
                                                      <w:divsChild>
                                                        <w:div w:id="566460405">
                                                          <w:marLeft w:val="0"/>
                                                          <w:marRight w:val="0"/>
                                                          <w:marTop w:val="0"/>
                                                          <w:marBottom w:val="0"/>
                                                          <w:divBdr>
                                                            <w:top w:val="none" w:sz="0" w:space="0" w:color="auto"/>
                                                            <w:left w:val="none" w:sz="0" w:space="0" w:color="auto"/>
                                                            <w:bottom w:val="none" w:sz="0" w:space="0" w:color="auto"/>
                                                            <w:right w:val="none" w:sz="0" w:space="0" w:color="auto"/>
                                                          </w:divBdr>
                                                          <w:divsChild>
                                                            <w:div w:id="947470111">
                                                              <w:marLeft w:val="0"/>
                                                              <w:marRight w:val="0"/>
                                                              <w:marTop w:val="0"/>
                                                              <w:marBottom w:val="0"/>
                                                              <w:divBdr>
                                                                <w:top w:val="none" w:sz="0" w:space="0" w:color="auto"/>
                                                                <w:left w:val="none" w:sz="0" w:space="0" w:color="auto"/>
                                                                <w:bottom w:val="none" w:sz="0" w:space="0" w:color="auto"/>
                                                                <w:right w:val="none" w:sz="0" w:space="0" w:color="auto"/>
                                                              </w:divBdr>
                                                              <w:divsChild>
                                                                <w:div w:id="1919514504">
                                                                  <w:marLeft w:val="0"/>
                                                                  <w:marRight w:val="0"/>
                                                                  <w:marTop w:val="0"/>
                                                                  <w:marBottom w:val="0"/>
                                                                  <w:divBdr>
                                                                    <w:top w:val="none" w:sz="0" w:space="0" w:color="auto"/>
                                                                    <w:left w:val="none" w:sz="0" w:space="0" w:color="auto"/>
                                                                    <w:bottom w:val="none" w:sz="0" w:space="0" w:color="auto"/>
                                                                    <w:right w:val="none" w:sz="0" w:space="0" w:color="auto"/>
                                                                  </w:divBdr>
                                                                  <w:divsChild>
                                                                    <w:div w:id="1852530491">
                                                                      <w:marLeft w:val="0"/>
                                                                      <w:marRight w:val="0"/>
                                                                      <w:marTop w:val="0"/>
                                                                      <w:marBottom w:val="0"/>
                                                                      <w:divBdr>
                                                                        <w:top w:val="none" w:sz="0" w:space="0" w:color="auto"/>
                                                                        <w:left w:val="none" w:sz="0" w:space="0" w:color="auto"/>
                                                                        <w:bottom w:val="none" w:sz="0" w:space="0" w:color="auto"/>
                                                                        <w:right w:val="none" w:sz="0" w:space="0" w:color="auto"/>
                                                                      </w:divBdr>
                                                                      <w:divsChild>
                                                                        <w:div w:id="19971090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9549296">
                                                                              <w:marLeft w:val="0"/>
                                                                              <w:marRight w:val="0"/>
                                                                              <w:marTop w:val="0"/>
                                                                              <w:marBottom w:val="0"/>
                                                                              <w:divBdr>
                                                                                <w:top w:val="none" w:sz="0" w:space="0" w:color="auto"/>
                                                                                <w:left w:val="none" w:sz="0" w:space="0" w:color="auto"/>
                                                                                <w:bottom w:val="none" w:sz="0" w:space="0" w:color="auto"/>
                                                                                <w:right w:val="none" w:sz="0" w:space="0" w:color="auto"/>
                                                                              </w:divBdr>
                                                                              <w:divsChild>
                                                                                <w:div w:id="264579829">
                                                                                  <w:marLeft w:val="0"/>
                                                                                  <w:marRight w:val="0"/>
                                                                                  <w:marTop w:val="0"/>
                                                                                  <w:marBottom w:val="0"/>
                                                                                  <w:divBdr>
                                                                                    <w:top w:val="none" w:sz="0" w:space="0" w:color="auto"/>
                                                                                    <w:left w:val="none" w:sz="0" w:space="0" w:color="auto"/>
                                                                                    <w:bottom w:val="none" w:sz="0" w:space="0" w:color="auto"/>
                                                                                    <w:right w:val="none" w:sz="0" w:space="0" w:color="auto"/>
                                                                                  </w:divBdr>
                                                                                  <w:divsChild>
                                                                                    <w:div w:id="1015110055">
                                                                                      <w:marLeft w:val="0"/>
                                                                                      <w:marRight w:val="0"/>
                                                                                      <w:marTop w:val="0"/>
                                                                                      <w:marBottom w:val="0"/>
                                                                                      <w:divBdr>
                                                                                        <w:top w:val="none" w:sz="0" w:space="0" w:color="auto"/>
                                                                                        <w:left w:val="none" w:sz="0" w:space="0" w:color="auto"/>
                                                                                        <w:bottom w:val="none" w:sz="0" w:space="0" w:color="auto"/>
                                                                                        <w:right w:val="none" w:sz="0" w:space="0" w:color="auto"/>
                                                                                      </w:divBdr>
                                                                                      <w:divsChild>
                                                                                        <w:div w:id="9719221">
                                                                                          <w:marLeft w:val="0"/>
                                                                                          <w:marRight w:val="0"/>
                                                                                          <w:marTop w:val="0"/>
                                                                                          <w:marBottom w:val="0"/>
                                                                                          <w:divBdr>
                                                                                            <w:top w:val="none" w:sz="0" w:space="0" w:color="auto"/>
                                                                                            <w:left w:val="none" w:sz="0" w:space="0" w:color="auto"/>
                                                                                            <w:bottom w:val="none" w:sz="0" w:space="0" w:color="auto"/>
                                                                                            <w:right w:val="none" w:sz="0" w:space="0" w:color="auto"/>
                                                                                          </w:divBdr>
                                                                                          <w:divsChild>
                                                                                            <w:div w:id="985233987">
                                                                                              <w:marLeft w:val="0"/>
                                                                                              <w:marRight w:val="0"/>
                                                                                              <w:marTop w:val="0"/>
                                                                                              <w:marBottom w:val="0"/>
                                                                                              <w:divBdr>
                                                                                                <w:top w:val="none" w:sz="0" w:space="0" w:color="auto"/>
                                                                                                <w:left w:val="none" w:sz="0" w:space="0" w:color="auto"/>
                                                                                                <w:bottom w:val="none" w:sz="0" w:space="0" w:color="auto"/>
                                                                                                <w:right w:val="none" w:sz="0" w:space="0" w:color="auto"/>
                                                                                              </w:divBdr>
                                                                                              <w:divsChild>
                                                                                                <w:div w:id="142746768">
                                                                                                  <w:marLeft w:val="0"/>
                                                                                                  <w:marRight w:val="0"/>
                                                                                                  <w:marTop w:val="0"/>
                                                                                                  <w:marBottom w:val="0"/>
                                                                                                  <w:divBdr>
                                                                                                    <w:top w:val="none" w:sz="0" w:space="0" w:color="auto"/>
                                                                                                    <w:left w:val="none" w:sz="0" w:space="0" w:color="auto"/>
                                                                                                    <w:bottom w:val="none" w:sz="0" w:space="0" w:color="auto"/>
                                                                                                    <w:right w:val="none" w:sz="0" w:space="0" w:color="auto"/>
                                                                                                  </w:divBdr>
                                                                                                  <w:divsChild>
                                                                                                    <w:div w:id="1782339917">
                                                                                                      <w:marLeft w:val="0"/>
                                                                                                      <w:marRight w:val="0"/>
                                                                                                      <w:marTop w:val="0"/>
                                                                                                      <w:marBottom w:val="0"/>
                                                                                                      <w:divBdr>
                                                                                                        <w:top w:val="none" w:sz="0" w:space="0" w:color="auto"/>
                                                                                                        <w:left w:val="none" w:sz="0" w:space="0" w:color="auto"/>
                                                                                                        <w:bottom w:val="none" w:sz="0" w:space="0" w:color="auto"/>
                                                                                                        <w:right w:val="none" w:sz="0" w:space="0" w:color="auto"/>
                                                                                                      </w:divBdr>
                                                                                                      <w:divsChild>
                                                                                                        <w:div w:id="682978077">
                                                                                                          <w:marLeft w:val="0"/>
                                                                                                          <w:marRight w:val="0"/>
                                                                                                          <w:marTop w:val="0"/>
                                                                                                          <w:marBottom w:val="0"/>
                                                                                                          <w:divBdr>
                                                                                                            <w:top w:val="none" w:sz="0" w:space="0" w:color="auto"/>
                                                                                                            <w:left w:val="none" w:sz="0" w:space="0" w:color="auto"/>
                                                                                                            <w:bottom w:val="none" w:sz="0" w:space="0" w:color="auto"/>
                                                                                                            <w:right w:val="none" w:sz="0" w:space="0" w:color="auto"/>
                                                                                                          </w:divBdr>
                                                                                                          <w:divsChild>
                                                                                                            <w:div w:id="1896812563">
                                                                                                              <w:marLeft w:val="0"/>
                                                                                                              <w:marRight w:val="0"/>
                                                                                                              <w:marTop w:val="0"/>
                                                                                                              <w:marBottom w:val="0"/>
                                                                                                              <w:divBdr>
                                                                                                                <w:top w:val="none" w:sz="0" w:space="0" w:color="auto"/>
                                                                                                                <w:left w:val="none" w:sz="0" w:space="0" w:color="auto"/>
                                                                                                                <w:bottom w:val="none" w:sz="0" w:space="0" w:color="auto"/>
                                                                                                                <w:right w:val="none" w:sz="0" w:space="0" w:color="auto"/>
                                                                                                              </w:divBdr>
                                                                                                              <w:divsChild>
                                                                                                                <w:div w:id="1251886238">
                                                                                                                  <w:marLeft w:val="0"/>
                                                                                                                  <w:marRight w:val="0"/>
                                                                                                                  <w:marTop w:val="0"/>
                                                                                                                  <w:marBottom w:val="0"/>
                                                                                                                  <w:divBdr>
                                                                                                                    <w:top w:val="none" w:sz="0" w:space="0" w:color="auto"/>
                                                                                                                    <w:left w:val="none" w:sz="0" w:space="0" w:color="auto"/>
                                                                                                                    <w:bottom w:val="none" w:sz="0" w:space="0" w:color="auto"/>
                                                                                                                    <w:right w:val="none" w:sz="0" w:space="0" w:color="auto"/>
                                                                                                                  </w:divBdr>
                                                                                                                  <w:divsChild>
                                                                                                                    <w:div w:id="912393949">
                                                                                                                      <w:marLeft w:val="0"/>
                                                                                                                      <w:marRight w:val="0"/>
                                                                                                                      <w:marTop w:val="0"/>
                                                                                                                      <w:marBottom w:val="0"/>
                                                                                                                      <w:divBdr>
                                                                                                                        <w:top w:val="none" w:sz="0" w:space="0" w:color="auto"/>
                                                                                                                        <w:left w:val="none" w:sz="0" w:space="0" w:color="auto"/>
                                                                                                                        <w:bottom w:val="none" w:sz="0" w:space="0" w:color="auto"/>
                                                                                                                        <w:right w:val="none" w:sz="0" w:space="0" w:color="auto"/>
                                                                                                                      </w:divBdr>
                                                                                                                      <w:divsChild>
                                                                                                                        <w:div w:id="1920284771">
                                                                                                                          <w:marLeft w:val="0"/>
                                                                                                                          <w:marRight w:val="0"/>
                                                                                                                          <w:marTop w:val="0"/>
                                                                                                                          <w:marBottom w:val="0"/>
                                                                                                                          <w:divBdr>
                                                                                                                            <w:top w:val="none" w:sz="0" w:space="0" w:color="auto"/>
                                                                                                                            <w:left w:val="none" w:sz="0" w:space="0" w:color="auto"/>
                                                                                                                            <w:bottom w:val="none" w:sz="0" w:space="0" w:color="auto"/>
                                                                                                                            <w:right w:val="none" w:sz="0" w:space="0" w:color="auto"/>
                                                                                                                          </w:divBdr>
                                                                                                                          <w:divsChild>
                                                                                                                            <w:div w:id="1728337075">
                                                                                                                              <w:marLeft w:val="0"/>
                                                                                                                              <w:marRight w:val="0"/>
                                                                                                                              <w:marTop w:val="0"/>
                                                                                                                              <w:marBottom w:val="0"/>
                                                                                                                              <w:divBdr>
                                                                                                                                <w:top w:val="none" w:sz="0" w:space="0" w:color="auto"/>
                                                                                                                                <w:left w:val="none" w:sz="0" w:space="0" w:color="auto"/>
                                                                                                                                <w:bottom w:val="none" w:sz="0" w:space="0" w:color="auto"/>
                                                                                                                                <w:right w:val="none" w:sz="0" w:space="0" w:color="auto"/>
                                                                                                                              </w:divBdr>
                                                                                                                              <w:divsChild>
                                                                                                                                <w:div w:id="51004116">
                                                                                                                                  <w:marLeft w:val="0"/>
                                                                                                                                  <w:marRight w:val="0"/>
                                                                                                                                  <w:marTop w:val="0"/>
                                                                                                                                  <w:marBottom w:val="0"/>
                                                                                                                                  <w:divBdr>
                                                                                                                                    <w:top w:val="none" w:sz="0" w:space="0" w:color="auto"/>
                                                                                                                                    <w:left w:val="none" w:sz="0" w:space="0" w:color="auto"/>
                                                                                                                                    <w:bottom w:val="none" w:sz="0" w:space="0" w:color="auto"/>
                                                                                                                                    <w:right w:val="none" w:sz="0" w:space="0" w:color="auto"/>
                                                                                                                                  </w:divBdr>
                                                                                                                                  <w:divsChild>
                                                                                                                                    <w:div w:id="302472358">
                                                                                                                                      <w:marLeft w:val="0"/>
                                                                                                                                      <w:marRight w:val="0"/>
                                                                                                                                      <w:marTop w:val="0"/>
                                                                                                                                      <w:marBottom w:val="0"/>
                                                                                                                                      <w:divBdr>
                                                                                                                                        <w:top w:val="none" w:sz="0" w:space="0" w:color="auto"/>
                                                                                                                                        <w:left w:val="none" w:sz="0" w:space="0" w:color="auto"/>
                                                                                                                                        <w:bottom w:val="none" w:sz="0" w:space="0" w:color="auto"/>
                                                                                                                                        <w:right w:val="none" w:sz="0" w:space="0" w:color="auto"/>
                                                                                                                                      </w:divBdr>
                                                                                                                                      <w:divsChild>
                                                                                                                                        <w:div w:id="728842235">
                                                                                                                                          <w:marLeft w:val="0"/>
                                                                                                                                          <w:marRight w:val="0"/>
                                                                                                                                          <w:marTop w:val="0"/>
                                                                                                                                          <w:marBottom w:val="0"/>
                                                                                                                                          <w:divBdr>
                                                                                                                                            <w:top w:val="none" w:sz="0" w:space="0" w:color="auto"/>
                                                                                                                                            <w:left w:val="none" w:sz="0" w:space="0" w:color="auto"/>
                                                                                                                                            <w:bottom w:val="none" w:sz="0" w:space="0" w:color="auto"/>
                                                                                                                                            <w:right w:val="none" w:sz="0" w:space="0" w:color="auto"/>
                                                                                                                                          </w:divBdr>
                                                                                                                                          <w:divsChild>
                                                                                                                                            <w:div w:id="267350412">
                                                                                                                                              <w:marLeft w:val="0"/>
                                                                                                                                              <w:marRight w:val="0"/>
                                                                                                                                              <w:marTop w:val="0"/>
                                                                                                                                              <w:marBottom w:val="0"/>
                                                                                                                                              <w:divBdr>
                                                                                                                                                <w:top w:val="none" w:sz="0" w:space="0" w:color="auto"/>
                                                                                                                                                <w:left w:val="none" w:sz="0" w:space="0" w:color="auto"/>
                                                                                                                                                <w:bottom w:val="none" w:sz="0" w:space="0" w:color="auto"/>
                                                                                                                                                <w:right w:val="none" w:sz="0" w:space="0" w:color="auto"/>
                                                                                                                                              </w:divBdr>
                                                                                                                                              <w:divsChild>
                                                                                                                                                <w:div w:id="1320619459">
                                                                                                                                                  <w:marLeft w:val="0"/>
                                                                                                                                                  <w:marRight w:val="0"/>
                                                                                                                                                  <w:marTop w:val="0"/>
                                                                                                                                                  <w:marBottom w:val="0"/>
                                                                                                                                                  <w:divBdr>
                                                                                                                                                    <w:top w:val="none" w:sz="0" w:space="0" w:color="auto"/>
                                                                                                                                                    <w:left w:val="none" w:sz="0" w:space="0" w:color="auto"/>
                                                                                                                                                    <w:bottom w:val="none" w:sz="0" w:space="0" w:color="auto"/>
                                                                                                                                                    <w:right w:val="none" w:sz="0" w:space="0" w:color="auto"/>
                                                                                                                                                  </w:divBdr>
                                                                                                                                                  <w:divsChild>
                                                                                                                                                    <w:div w:id="452404569">
                                                                                                                                                      <w:marLeft w:val="0"/>
                                                                                                                                                      <w:marRight w:val="0"/>
                                                                                                                                                      <w:marTop w:val="0"/>
                                                                                                                                                      <w:marBottom w:val="0"/>
                                                                                                                                                      <w:divBdr>
                                                                                                                                                        <w:top w:val="none" w:sz="0" w:space="0" w:color="auto"/>
                                                                                                                                                        <w:left w:val="none" w:sz="0" w:space="0" w:color="auto"/>
                                                                                                                                                        <w:bottom w:val="none" w:sz="0" w:space="0" w:color="auto"/>
                                                                                                                                                        <w:right w:val="none" w:sz="0" w:space="0" w:color="auto"/>
                                                                                                                                                      </w:divBdr>
                                                                                                                                                      <w:divsChild>
                                                                                                                                                        <w:div w:id="1518732292">
                                                                                                                                                          <w:marLeft w:val="0"/>
                                                                                                                                                          <w:marRight w:val="0"/>
                                                                                                                                                          <w:marTop w:val="0"/>
                                                                                                                                                          <w:marBottom w:val="0"/>
                                                                                                                                                          <w:divBdr>
                                                                                                                                                            <w:top w:val="none" w:sz="0" w:space="0" w:color="auto"/>
                                                                                                                                                            <w:left w:val="none" w:sz="0" w:space="0" w:color="auto"/>
                                                                                                                                                            <w:bottom w:val="none" w:sz="0" w:space="0" w:color="auto"/>
                                                                                                                                                            <w:right w:val="none" w:sz="0" w:space="0" w:color="auto"/>
                                                                                                                                                          </w:divBdr>
                                                                                                                                                          <w:divsChild>
                                                                                                                                                            <w:div w:id="5182797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2581927">
                                                                                                                                                                  <w:marLeft w:val="0"/>
                                                                                                                                                                  <w:marRight w:val="0"/>
                                                                                                                                                                  <w:marTop w:val="0"/>
                                                                                                                                                                  <w:marBottom w:val="0"/>
                                                                                                                                                                  <w:divBdr>
                                                                                                                                                                    <w:top w:val="none" w:sz="0" w:space="0" w:color="auto"/>
                                                                                                                                                                    <w:left w:val="none" w:sz="0" w:space="0" w:color="auto"/>
                                                                                                                                                                    <w:bottom w:val="none" w:sz="0" w:space="0" w:color="auto"/>
                                                                                                                                                                    <w:right w:val="none" w:sz="0" w:space="0" w:color="auto"/>
                                                                                                                                                                  </w:divBdr>
                                                                                                                                                                  <w:divsChild>
                                                                                                                                                                    <w:div w:id="135925712">
                                                                                                                                                                      <w:marLeft w:val="0"/>
                                                                                                                                                                      <w:marRight w:val="0"/>
                                                                                                                                                                      <w:marTop w:val="0"/>
                                                                                                                                                                      <w:marBottom w:val="0"/>
                                                                                                                                                                      <w:divBdr>
                                                                                                                                                                        <w:top w:val="none" w:sz="0" w:space="0" w:color="auto"/>
                                                                                                                                                                        <w:left w:val="none" w:sz="0" w:space="0" w:color="auto"/>
                                                                                                                                                                        <w:bottom w:val="none" w:sz="0" w:space="0" w:color="auto"/>
                                                                                                                                                                        <w:right w:val="none" w:sz="0" w:space="0" w:color="auto"/>
                                                                                                                                                                      </w:divBdr>
                                                                                                                                                                      <w:divsChild>
                                                                                                                                                                        <w:div w:id="1595557446">
                                                                                                                                                                          <w:marLeft w:val="0"/>
                                                                                                                                                                          <w:marRight w:val="0"/>
                                                                                                                                                                          <w:marTop w:val="0"/>
                                                                                                                                                                          <w:marBottom w:val="0"/>
                                                                                                                                                                          <w:divBdr>
                                                                                                                                                                            <w:top w:val="none" w:sz="0" w:space="0" w:color="auto"/>
                                                                                                                                                                            <w:left w:val="none" w:sz="0" w:space="0" w:color="auto"/>
                                                                                                                                                                            <w:bottom w:val="none" w:sz="0" w:space="0" w:color="auto"/>
                                                                                                                                                                            <w:right w:val="none" w:sz="0" w:space="0" w:color="auto"/>
                                                                                                                                                                          </w:divBdr>
                                                                                                                                                                          <w:divsChild>
                                                                                                                                                                            <w:div w:id="166265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8964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emerald.com/insight/search?q=Nathaniel%20Derrick" TargetMode="External"/><Relationship Id="rId18" Type="http://schemas.openxmlformats.org/officeDocument/2006/relationships/hyperlink" Target="https://www.emerald.com/insight/search?q=Elaine%20Worzala" TargetMode="External"/><Relationship Id="rId26" Type="http://schemas.openxmlformats.org/officeDocument/2006/relationships/hyperlink" Target="http://umrefjournal.um.edu.my/public/article-view.php?id=74" TargetMode="External"/><Relationship Id="rId39" Type="http://schemas.openxmlformats.org/officeDocument/2006/relationships/hyperlink" Target="https://www.emerald.com/insight/search?q=Elaine%20Worzala" TargetMode="External"/><Relationship Id="rId21" Type="http://schemas.openxmlformats.org/officeDocument/2006/relationships/hyperlink" Target="https://nam12.safelinks.protection.outlook.com/?url=https%3A%2F%2Fwww.emeraldgrouppublishing.com%2Four-goals%2Fsustainable-structures-and-infrastructures&amp;data=05%7C01%7Ceworzal%40clemson.edu%7C82f63e5af76b4d8a263208dbc4f9bcce%7C0c9bf8f6ccad4b87818d49026938aa97%7C0%7C0%7C638320349145903812%7CUnknown%7CTWFpbGZsb3d8eyJWIjoiMC4wLjAwMDAiLCJQIjoiV2luMzIiLCJBTiI6Ik1haWwiLCJXVCI6Mn0%3D%7C3000%7C%7C%7C&amp;sdata=MYeBcgyfDDQeYViUegFdIGAjzmX2HfhsDrmTl7%2B0C%2BQ%3D&amp;reserved=0" TargetMode="External"/><Relationship Id="rId34" Type="http://schemas.openxmlformats.org/officeDocument/2006/relationships/hyperlink" Target="https://www.emerald.com/insight/publication/issn/1463-578X" TargetMode="External"/><Relationship Id="rId42" Type="http://schemas.openxmlformats.org/officeDocument/2006/relationships/hyperlink" Target="https://www.emerald.com/insight/publication/issn/1463-578X" TargetMode="External"/><Relationship Id="rId47" Type="http://schemas.openxmlformats.org/officeDocument/2006/relationships/hyperlink" Target="http://www.iresnet.net/IRES_MONOG/IRES20_year.pdf" TargetMode="External"/><Relationship Id="rId50" Type="http://schemas.openxmlformats.org/officeDocument/2006/relationships/hyperlink" Target="http://www.icsc.org/research/web/ResearchReviews_SAMPLE.pdf" TargetMode="External"/><Relationship Id="rId55" Type="http://schemas.openxmlformats.org/officeDocument/2006/relationships/hyperlink" Target="https://na01.safelinks.protection.outlook.com/?url=https%3A%2F%2Ftwitter.com%2FEmeraldBuiltEnv%2Fstatus%2F1094885445794713600&amp;data=02%7C01%7C%7C1f997d933a354b32b26308d6902f7344%7Ce285d438dbba4a4c941c593ba422deac%7C0%7C0%7C636854930812836085&amp;sdata=o1%2BRgg79fYXhcWgngrs%2BQVcVOg7YEGw7XG4aQUjs%2BL0%3D&amp;reserved=0" TargetMode="External"/><Relationship Id="rId7" Type="http://schemas.openxmlformats.org/officeDocument/2006/relationships/hyperlink" Target="https://cre.org/initiatives/economic-advisory-council/" TargetMode="External"/><Relationship Id="rId2" Type="http://schemas.openxmlformats.org/officeDocument/2006/relationships/styles" Target="styles.xml"/><Relationship Id="rId16" Type="http://schemas.openxmlformats.org/officeDocument/2006/relationships/hyperlink" Target="https://www.emerald.com/insight/search?q=Christopher%20W.%20Starr" TargetMode="External"/><Relationship Id="rId29" Type="http://schemas.openxmlformats.org/officeDocument/2006/relationships/hyperlink" Target="https://crewnetwork.org/about/newsroom/2022/08-august/2022-08-18-industry-brief" TargetMode="External"/><Relationship Id="rId11" Type="http://schemas.openxmlformats.org/officeDocument/2006/relationships/hyperlink" Target="https://doi.org/10.1108/JPIF-04-2020-0034" TargetMode="External"/><Relationship Id="rId24" Type="http://schemas.openxmlformats.org/officeDocument/2006/relationships/hyperlink" Target="https://www.neilsonjournals.com/OMER/abstractomer13soyehetal.html" TargetMode="External"/><Relationship Id="rId32" Type="http://schemas.openxmlformats.org/officeDocument/2006/relationships/hyperlink" Target="https://www.propertychronicle.com/solutions-for-the-butts-in-seats-debate-time-to-get-creative-and-listen-to-our-customers-employees-part-2/" TargetMode="External"/><Relationship Id="rId37" Type="http://schemas.openxmlformats.org/officeDocument/2006/relationships/hyperlink" Target="https://www.creditdonkey.com/roofstock-review.html" TargetMode="External"/><Relationship Id="rId40" Type="http://schemas.openxmlformats.org/officeDocument/2006/relationships/hyperlink" Target="https://www.emerald.com/insight/search?q=Larry%20Wofford" TargetMode="External"/><Relationship Id="rId45" Type="http://schemas.openxmlformats.org/officeDocument/2006/relationships/hyperlink" Target="https://www.propertychronicle.com/diary-travelling-academic/" TargetMode="External"/><Relationship Id="rId53" Type="http://schemas.openxmlformats.org/officeDocument/2006/relationships/hyperlink" Target="https://whova.com/portal/webapp/aresc_202103/Agenda/1503429" TargetMode="External"/><Relationship Id="rId58" Type="http://schemas.openxmlformats.org/officeDocument/2006/relationships/footer" Target="footer1.xml"/><Relationship Id="rId5" Type="http://schemas.openxmlformats.org/officeDocument/2006/relationships/footnotes" Target="footnotes.xml"/><Relationship Id="rId19" Type="http://schemas.openxmlformats.org/officeDocument/2006/relationships/hyperlink" Target="https://www.emerald.com/insight/publication/issn/1463-578X" TargetMode="External"/><Relationship Id="rId4" Type="http://schemas.openxmlformats.org/officeDocument/2006/relationships/webSettings" Target="webSettings.xml"/><Relationship Id="rId9" Type="http://schemas.openxmlformats.org/officeDocument/2006/relationships/hyperlink" Target="https://doi.org/10.1080/15214842.2023.2175952" TargetMode="External"/><Relationship Id="rId14" Type="http://schemas.openxmlformats.org/officeDocument/2006/relationships/hyperlink" Target="https://www.emerald.com/insight/publication/issn/1463-578X" TargetMode="External"/><Relationship Id="rId22" Type="http://schemas.openxmlformats.org/officeDocument/2006/relationships/hyperlink" Target="https://doi.org/10.1080/10527001.2020.1846401" TargetMode="External"/><Relationship Id="rId27" Type="http://schemas.openxmlformats.org/officeDocument/2006/relationships/hyperlink" Target="http://www.blended-teaching.com" TargetMode="External"/><Relationship Id="rId30" Type="http://schemas.openxmlformats.org/officeDocument/2006/relationships/hyperlink" Target="https://www.propertychronicle.com/reimagining-our-cities-by-focusing-on-the-s-in-esg/" TargetMode="External"/><Relationship Id="rId35" Type="http://schemas.openxmlformats.org/officeDocument/2006/relationships/hyperlink" Target="https://doi.org/10.1108/JPIF-11-2021-0099" TargetMode="External"/><Relationship Id="rId43" Type="http://schemas.openxmlformats.org/officeDocument/2006/relationships/hyperlink" Target="https://doi.org/10.1108/JPIF-07-2020-167" TargetMode="External"/><Relationship Id="rId48" Type="http://schemas.openxmlformats.org/officeDocument/2006/relationships/hyperlink" Target="http://www.iresnet.net/IRES_MONOG/IRES20_year.pdf" TargetMode="External"/><Relationship Id="rId56" Type="http://schemas.openxmlformats.org/officeDocument/2006/relationships/hyperlink" Target="https://today.cofc.edu/2018/07/10/commercial-real-estate-finance-major/" TargetMode="External"/><Relationship Id="rId8" Type="http://schemas.openxmlformats.org/officeDocument/2006/relationships/hyperlink" Target="http://www.amazon.com/s/ref=dp_byline_sr_book_1?ie=UTF8&amp;text=Dr+Margot+Belle+Weinstein&amp;search-alias=books&amp;field-author=Dr+Margot+Belle+Weinstein&amp;sort=relevancerank" TargetMode="External"/><Relationship Id="rId51" Type="http://schemas.openxmlformats.org/officeDocument/2006/relationships/hyperlink" Target="http://www.hoyt.org/documents/Spring%202011%20ASI%20Newsletter.pdf" TargetMode="External"/><Relationship Id="rId3" Type="http://schemas.openxmlformats.org/officeDocument/2006/relationships/settings" Target="settings.xml"/><Relationship Id="rId12" Type="http://schemas.openxmlformats.org/officeDocument/2006/relationships/hyperlink" Target="https://www.emerald.com/insight/search?q=Lawrence%20A%20Souza" TargetMode="External"/><Relationship Id="rId17" Type="http://schemas.openxmlformats.org/officeDocument/2006/relationships/hyperlink" Target="https://www.emerald.com/insight/search?q=Jesse%20Saginor" TargetMode="External"/><Relationship Id="rId25" Type="http://schemas.openxmlformats.org/officeDocument/2006/relationships/hyperlink" Target="https://www.cre.org/real-estate-issues/the-devastating-impact-of-storm-surge-on-coastal-communities/" TargetMode="External"/><Relationship Id="rId33" Type="http://schemas.openxmlformats.org/officeDocument/2006/relationships/hyperlink" Target="https://www.propertychronicle.com/the-butts-in-seats-debate-perspectives-from-a-self-proclaimed-super-mom-part-1/" TargetMode="External"/><Relationship Id="rId38" Type="http://schemas.openxmlformats.org/officeDocument/2006/relationships/hyperlink" Target="https://www.emerald.com/insight/content/doi/10.1108/JPIF-06-2020-0068/full/html" TargetMode="External"/><Relationship Id="rId46" Type="http://schemas.openxmlformats.org/officeDocument/2006/relationships/hyperlink" Target="http://www.iresnet.net/IRES_MONOG/IRES20_year.pdf" TargetMode="External"/><Relationship Id="rId59" Type="http://schemas.openxmlformats.org/officeDocument/2006/relationships/fontTable" Target="fontTable.xml"/><Relationship Id="rId20" Type="http://schemas.openxmlformats.org/officeDocument/2006/relationships/hyperlink" Target="https://doi.org/10.1108/JPIF-08-2020-0090" TargetMode="External"/><Relationship Id="rId41" Type="http://schemas.openxmlformats.org/officeDocument/2006/relationships/hyperlink" Target="https://www.emerald.com/insight/search?q=David%20Wyman" TargetMode="External"/><Relationship Id="rId54" Type="http://schemas.openxmlformats.org/officeDocument/2006/relationships/hyperlink" Target="https://www.youtube.com/watch?v=xgfuio5RtzU"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doi.org/10.1108/JPIF-12-2020-0137" TargetMode="External"/><Relationship Id="rId23" Type="http://schemas.openxmlformats.org/officeDocument/2006/relationships/hyperlink" Target="https://doi.org/10.1080/15214842.2020.1851127" TargetMode="External"/><Relationship Id="rId28" Type="http://schemas.openxmlformats.org/officeDocument/2006/relationships/hyperlink" Target="http://www.blended-teaching.com" TargetMode="External"/><Relationship Id="rId36" Type="http://schemas.openxmlformats.org/officeDocument/2006/relationships/hyperlink" Target="https://www.storagecafe.com/self-storage-industry-statistics/" TargetMode="External"/><Relationship Id="rId49" Type="http://schemas.openxmlformats.org/officeDocument/2006/relationships/hyperlink" Target="https://wallethub.com/edu/hl/types-of-mortgages/833" TargetMode="External"/><Relationship Id="rId57" Type="http://schemas.openxmlformats.org/officeDocument/2006/relationships/header" Target="header1.xml"/><Relationship Id="rId10" Type="http://schemas.openxmlformats.org/officeDocument/2006/relationships/hyperlink" Target="https://www.emerald.com/insight/publication/issn/1463-578X" TargetMode="External"/><Relationship Id="rId31" Type="http://schemas.openxmlformats.org/officeDocument/2006/relationships/hyperlink" Target="https://www.moneygeek.com/mortgage/resources/rental-property-investing/" TargetMode="External"/><Relationship Id="rId44" Type="http://schemas.openxmlformats.org/officeDocument/2006/relationships/hyperlink" Target="https://www.propertychronicle.com/diary-travelling-academic/" TargetMode="External"/><Relationship Id="rId52" Type="http://schemas.openxmlformats.org/officeDocument/2006/relationships/hyperlink" Target="http://www.costar.com/JOSRE/industryPerspectives.htm" TargetMode="External"/><Relationship Id="rId6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28</Pages>
  <Words>13801</Words>
  <Characters>78672</Characters>
  <Application>Microsoft Office Word</Application>
  <DocSecurity>0</DocSecurity>
  <Lines>655</Lines>
  <Paragraphs>184</Paragraphs>
  <ScaleCrop>false</ScaleCrop>
  <HeadingPairs>
    <vt:vector size="2" baseType="variant">
      <vt:variant>
        <vt:lpstr>Title</vt:lpstr>
      </vt:variant>
      <vt:variant>
        <vt:i4>1</vt:i4>
      </vt:variant>
    </vt:vector>
  </HeadingPairs>
  <TitlesOfParts>
    <vt:vector size="1" baseType="lpstr">
      <vt:lpstr>ELAINE M</vt:lpstr>
    </vt:vector>
  </TitlesOfParts>
  <Company>USD</Company>
  <LinksUpToDate>false</LinksUpToDate>
  <CharactersWithSpaces>92289</CharactersWithSpaces>
  <SharedDoc>false</SharedDoc>
  <HLinks>
    <vt:vector size="270" baseType="variant">
      <vt:variant>
        <vt:i4>3866729</vt:i4>
      </vt:variant>
      <vt:variant>
        <vt:i4>132</vt:i4>
      </vt:variant>
      <vt:variant>
        <vt:i4>0</vt:i4>
      </vt:variant>
      <vt:variant>
        <vt:i4>5</vt:i4>
      </vt:variant>
      <vt:variant>
        <vt:lpwstr>http://www.crewnetwork.org/</vt:lpwstr>
      </vt:variant>
      <vt:variant>
        <vt:lpwstr/>
      </vt:variant>
      <vt:variant>
        <vt:i4>6422563</vt:i4>
      </vt:variant>
      <vt:variant>
        <vt:i4>129</vt:i4>
      </vt:variant>
      <vt:variant>
        <vt:i4>0</vt:i4>
      </vt:variant>
      <vt:variant>
        <vt:i4>5</vt:i4>
      </vt:variant>
      <vt:variant>
        <vt:lpwstr>https://today.cofc.edu/2018/07/10/commercial-real-estate-finance-major/</vt:lpwstr>
      </vt:variant>
      <vt:variant>
        <vt:lpwstr/>
      </vt:variant>
      <vt:variant>
        <vt:i4>2293885</vt:i4>
      </vt:variant>
      <vt:variant>
        <vt:i4>126</vt:i4>
      </vt:variant>
      <vt:variant>
        <vt:i4>0</vt:i4>
      </vt:variant>
      <vt:variant>
        <vt:i4>5</vt:i4>
      </vt:variant>
      <vt:variant>
        <vt:lpwstr>https://na01.safelinks.protection.outlook.com/?url=https%3A%2F%2Ftwitter.com%2FEmeraldBuiltEnv%2Fstatus%2F1094885445794713600&amp;data=02%7C01%7C%7C1f997d933a354b32b26308d6902f7344%7Ce285d438dbba4a4c941c593ba422deac%7C0%7C0%7C636854930812836085&amp;sdata=o1%2BRgg79fYXhcWgngrs%2BQVcVOg7YEGw7XG4aQUjs%2BL0%3D&amp;reserved=0</vt:lpwstr>
      </vt:variant>
      <vt:variant>
        <vt:lpwstr/>
      </vt:variant>
      <vt:variant>
        <vt:i4>2752633</vt:i4>
      </vt:variant>
      <vt:variant>
        <vt:i4>123</vt:i4>
      </vt:variant>
      <vt:variant>
        <vt:i4>0</vt:i4>
      </vt:variant>
      <vt:variant>
        <vt:i4>5</vt:i4>
      </vt:variant>
      <vt:variant>
        <vt:lpwstr>https://www.youtube.com/watch?v=xgfuio5RtzU</vt:lpwstr>
      </vt:variant>
      <vt:variant>
        <vt:lpwstr/>
      </vt:variant>
      <vt:variant>
        <vt:i4>4915242</vt:i4>
      </vt:variant>
      <vt:variant>
        <vt:i4>120</vt:i4>
      </vt:variant>
      <vt:variant>
        <vt:i4>0</vt:i4>
      </vt:variant>
      <vt:variant>
        <vt:i4>5</vt:i4>
      </vt:variant>
      <vt:variant>
        <vt:lpwstr>https://whova.com/portal/webapp/aresc_202103/Agenda/1503429</vt:lpwstr>
      </vt:variant>
      <vt:variant>
        <vt:lpwstr/>
      </vt:variant>
      <vt:variant>
        <vt:i4>1507328</vt:i4>
      </vt:variant>
      <vt:variant>
        <vt:i4>117</vt:i4>
      </vt:variant>
      <vt:variant>
        <vt:i4>0</vt:i4>
      </vt:variant>
      <vt:variant>
        <vt:i4>5</vt:i4>
      </vt:variant>
      <vt:variant>
        <vt:lpwstr>http://www.costar.com/JOSRE/industryPerspectives.htm</vt:lpwstr>
      </vt:variant>
      <vt:variant>
        <vt:lpwstr/>
      </vt:variant>
      <vt:variant>
        <vt:i4>92</vt:i4>
      </vt:variant>
      <vt:variant>
        <vt:i4>114</vt:i4>
      </vt:variant>
      <vt:variant>
        <vt:i4>0</vt:i4>
      </vt:variant>
      <vt:variant>
        <vt:i4>5</vt:i4>
      </vt:variant>
      <vt:variant>
        <vt:lpwstr>http://www.hoyt.org/documents/Spring 2011 ASI Newsletter.pdf</vt:lpwstr>
      </vt:variant>
      <vt:variant>
        <vt:lpwstr/>
      </vt:variant>
      <vt:variant>
        <vt:i4>6553604</vt:i4>
      </vt:variant>
      <vt:variant>
        <vt:i4>111</vt:i4>
      </vt:variant>
      <vt:variant>
        <vt:i4>0</vt:i4>
      </vt:variant>
      <vt:variant>
        <vt:i4>5</vt:i4>
      </vt:variant>
      <vt:variant>
        <vt:lpwstr>http://www.icsc.org/research/web/ResearchReviews_SAMPLE.pdf</vt:lpwstr>
      </vt:variant>
      <vt:variant>
        <vt:lpwstr/>
      </vt:variant>
      <vt:variant>
        <vt:i4>4653104</vt:i4>
      </vt:variant>
      <vt:variant>
        <vt:i4>108</vt:i4>
      </vt:variant>
      <vt:variant>
        <vt:i4>0</vt:i4>
      </vt:variant>
      <vt:variant>
        <vt:i4>5</vt:i4>
      </vt:variant>
      <vt:variant>
        <vt:lpwstr>https://wallethub.com/edu/hl/types-of-mortgages/833</vt:lpwstr>
      </vt:variant>
      <vt:variant>
        <vt:lpwstr>expert=Elaine_Worzala</vt:lpwstr>
      </vt:variant>
      <vt:variant>
        <vt:i4>3670067</vt:i4>
      </vt:variant>
      <vt:variant>
        <vt:i4>105</vt:i4>
      </vt:variant>
      <vt:variant>
        <vt:i4>0</vt:i4>
      </vt:variant>
      <vt:variant>
        <vt:i4>5</vt:i4>
      </vt:variant>
      <vt:variant>
        <vt:lpwstr>http://www.iresnet.net/IRES_MONOG/IRES20_year.pdf</vt:lpwstr>
      </vt:variant>
      <vt:variant>
        <vt:lpwstr/>
      </vt:variant>
      <vt:variant>
        <vt:i4>3670067</vt:i4>
      </vt:variant>
      <vt:variant>
        <vt:i4>102</vt:i4>
      </vt:variant>
      <vt:variant>
        <vt:i4>0</vt:i4>
      </vt:variant>
      <vt:variant>
        <vt:i4>5</vt:i4>
      </vt:variant>
      <vt:variant>
        <vt:lpwstr>http://www.iresnet.net/IRES_MONOG/IRES20_year.pdf</vt:lpwstr>
      </vt:variant>
      <vt:variant>
        <vt:lpwstr/>
      </vt:variant>
      <vt:variant>
        <vt:i4>3670067</vt:i4>
      </vt:variant>
      <vt:variant>
        <vt:i4>99</vt:i4>
      </vt:variant>
      <vt:variant>
        <vt:i4>0</vt:i4>
      </vt:variant>
      <vt:variant>
        <vt:i4>5</vt:i4>
      </vt:variant>
      <vt:variant>
        <vt:lpwstr>http://www.iresnet.net/IRES_MONOG/IRES20_year.pdf</vt:lpwstr>
      </vt:variant>
      <vt:variant>
        <vt:lpwstr/>
      </vt:variant>
      <vt:variant>
        <vt:i4>6160403</vt:i4>
      </vt:variant>
      <vt:variant>
        <vt:i4>96</vt:i4>
      </vt:variant>
      <vt:variant>
        <vt:i4>0</vt:i4>
      </vt:variant>
      <vt:variant>
        <vt:i4>5</vt:i4>
      </vt:variant>
      <vt:variant>
        <vt:lpwstr>https://www.propertychronicle.com/diary-travelling-academic/</vt:lpwstr>
      </vt:variant>
      <vt:variant>
        <vt:lpwstr/>
      </vt:variant>
      <vt:variant>
        <vt:i4>6160403</vt:i4>
      </vt:variant>
      <vt:variant>
        <vt:i4>93</vt:i4>
      </vt:variant>
      <vt:variant>
        <vt:i4>0</vt:i4>
      </vt:variant>
      <vt:variant>
        <vt:i4>5</vt:i4>
      </vt:variant>
      <vt:variant>
        <vt:lpwstr>https://www.propertychronicle.com/diary-travelling-academic/</vt:lpwstr>
      </vt:variant>
      <vt:variant>
        <vt:lpwstr/>
      </vt:variant>
      <vt:variant>
        <vt:i4>1966161</vt:i4>
      </vt:variant>
      <vt:variant>
        <vt:i4>90</vt:i4>
      </vt:variant>
      <vt:variant>
        <vt:i4>0</vt:i4>
      </vt:variant>
      <vt:variant>
        <vt:i4>5</vt:i4>
      </vt:variant>
      <vt:variant>
        <vt:lpwstr>https://doi.org/10.1108/JPIF-07-2020-167</vt:lpwstr>
      </vt:variant>
      <vt:variant>
        <vt:lpwstr/>
      </vt:variant>
      <vt:variant>
        <vt:i4>2293856</vt:i4>
      </vt:variant>
      <vt:variant>
        <vt:i4>87</vt:i4>
      </vt:variant>
      <vt:variant>
        <vt:i4>0</vt:i4>
      </vt:variant>
      <vt:variant>
        <vt:i4>5</vt:i4>
      </vt:variant>
      <vt:variant>
        <vt:lpwstr>https://www.emerald.com/insight/publication/issn/1463-578X</vt:lpwstr>
      </vt:variant>
      <vt:variant>
        <vt:lpwstr/>
      </vt:variant>
      <vt:variant>
        <vt:i4>2818100</vt:i4>
      </vt:variant>
      <vt:variant>
        <vt:i4>84</vt:i4>
      </vt:variant>
      <vt:variant>
        <vt:i4>0</vt:i4>
      </vt:variant>
      <vt:variant>
        <vt:i4>5</vt:i4>
      </vt:variant>
      <vt:variant>
        <vt:lpwstr>https://www.emerald.com/insight/search?q=David%20Wyman</vt:lpwstr>
      </vt:variant>
      <vt:variant>
        <vt:lpwstr/>
      </vt:variant>
      <vt:variant>
        <vt:i4>5505100</vt:i4>
      </vt:variant>
      <vt:variant>
        <vt:i4>81</vt:i4>
      </vt:variant>
      <vt:variant>
        <vt:i4>0</vt:i4>
      </vt:variant>
      <vt:variant>
        <vt:i4>5</vt:i4>
      </vt:variant>
      <vt:variant>
        <vt:lpwstr>https://www.emerald.com/insight/search?q=Larry%20Wofford</vt:lpwstr>
      </vt:variant>
      <vt:variant>
        <vt:lpwstr/>
      </vt:variant>
      <vt:variant>
        <vt:i4>1900551</vt:i4>
      </vt:variant>
      <vt:variant>
        <vt:i4>78</vt:i4>
      </vt:variant>
      <vt:variant>
        <vt:i4>0</vt:i4>
      </vt:variant>
      <vt:variant>
        <vt:i4>5</vt:i4>
      </vt:variant>
      <vt:variant>
        <vt:lpwstr>https://www.emerald.com/insight/search?q=Elaine%20Worzala</vt:lpwstr>
      </vt:variant>
      <vt:variant>
        <vt:lpwstr/>
      </vt:variant>
      <vt:variant>
        <vt:i4>3080233</vt:i4>
      </vt:variant>
      <vt:variant>
        <vt:i4>75</vt:i4>
      </vt:variant>
      <vt:variant>
        <vt:i4>0</vt:i4>
      </vt:variant>
      <vt:variant>
        <vt:i4>5</vt:i4>
      </vt:variant>
      <vt:variant>
        <vt:lpwstr>https://www.emerald.com/insight/content/doi/10.1108/JPIF-06-2020-0068/full/html</vt:lpwstr>
      </vt:variant>
      <vt:variant>
        <vt:lpwstr/>
      </vt:variant>
      <vt:variant>
        <vt:i4>2359340</vt:i4>
      </vt:variant>
      <vt:variant>
        <vt:i4>72</vt:i4>
      </vt:variant>
      <vt:variant>
        <vt:i4>0</vt:i4>
      </vt:variant>
      <vt:variant>
        <vt:i4>5</vt:i4>
      </vt:variant>
      <vt:variant>
        <vt:lpwstr>https://www.creditdonkey.com/roofstock-review.html</vt:lpwstr>
      </vt:variant>
      <vt:variant>
        <vt:lpwstr>interview=elaine-worzala</vt:lpwstr>
      </vt:variant>
      <vt:variant>
        <vt:i4>7602280</vt:i4>
      </vt:variant>
      <vt:variant>
        <vt:i4>69</vt:i4>
      </vt:variant>
      <vt:variant>
        <vt:i4>0</vt:i4>
      </vt:variant>
      <vt:variant>
        <vt:i4>5</vt:i4>
      </vt:variant>
      <vt:variant>
        <vt:lpwstr>https://www.storagecafe.com/self-storage-industry-statistics/</vt:lpwstr>
      </vt:variant>
      <vt:variant>
        <vt:lpwstr>Elaine-Worzala</vt:lpwstr>
      </vt:variant>
      <vt:variant>
        <vt:i4>4259907</vt:i4>
      </vt:variant>
      <vt:variant>
        <vt:i4>66</vt:i4>
      </vt:variant>
      <vt:variant>
        <vt:i4>0</vt:i4>
      </vt:variant>
      <vt:variant>
        <vt:i4>5</vt:i4>
      </vt:variant>
      <vt:variant>
        <vt:lpwstr>https://www.propertychronicle.com/solutions-for-the-butts-in-seats-debate-time-to-get-creative-and-listen-to-our-customers-employees-part-2/</vt:lpwstr>
      </vt:variant>
      <vt:variant>
        <vt:lpwstr/>
      </vt:variant>
      <vt:variant>
        <vt:i4>1376271</vt:i4>
      </vt:variant>
      <vt:variant>
        <vt:i4>63</vt:i4>
      </vt:variant>
      <vt:variant>
        <vt:i4>0</vt:i4>
      </vt:variant>
      <vt:variant>
        <vt:i4>5</vt:i4>
      </vt:variant>
      <vt:variant>
        <vt:lpwstr>https://www.propertychronicle.com/the-butts-in-seats-debate-perspectives-from-a-self-proclaimed-super-mom-part-1/</vt:lpwstr>
      </vt:variant>
      <vt:variant>
        <vt:lpwstr/>
      </vt:variant>
      <vt:variant>
        <vt:i4>1114193</vt:i4>
      </vt:variant>
      <vt:variant>
        <vt:i4>60</vt:i4>
      </vt:variant>
      <vt:variant>
        <vt:i4>0</vt:i4>
      </vt:variant>
      <vt:variant>
        <vt:i4>5</vt:i4>
      </vt:variant>
      <vt:variant>
        <vt:lpwstr>https://doi.org/10.1108/JPIF-11-2021-0099</vt:lpwstr>
      </vt:variant>
      <vt:variant>
        <vt:lpwstr/>
      </vt:variant>
      <vt:variant>
        <vt:i4>7798832</vt:i4>
      </vt:variant>
      <vt:variant>
        <vt:i4>57</vt:i4>
      </vt:variant>
      <vt:variant>
        <vt:i4>0</vt:i4>
      </vt:variant>
      <vt:variant>
        <vt:i4>5</vt:i4>
      </vt:variant>
      <vt:variant>
        <vt:lpwstr>http://umrefjournal.um.edu.my/public/article-view.php?id=74</vt:lpwstr>
      </vt:variant>
      <vt:variant>
        <vt:lpwstr/>
      </vt:variant>
      <vt:variant>
        <vt:i4>393223</vt:i4>
      </vt:variant>
      <vt:variant>
        <vt:i4>54</vt:i4>
      </vt:variant>
      <vt:variant>
        <vt:i4>0</vt:i4>
      </vt:variant>
      <vt:variant>
        <vt:i4>5</vt:i4>
      </vt:variant>
      <vt:variant>
        <vt:lpwstr>https://www.cre.org/real-estate-issues/the-devastating-impact-of-storm-surge-on-coastal-communities/</vt:lpwstr>
      </vt:variant>
      <vt:variant>
        <vt:lpwstr/>
      </vt:variant>
      <vt:variant>
        <vt:i4>327685</vt:i4>
      </vt:variant>
      <vt:variant>
        <vt:i4>51</vt:i4>
      </vt:variant>
      <vt:variant>
        <vt:i4>0</vt:i4>
      </vt:variant>
      <vt:variant>
        <vt:i4>5</vt:i4>
      </vt:variant>
      <vt:variant>
        <vt:lpwstr>https://www.neilsonjournals.com/OMER/abstractomer13soyehetal.html</vt:lpwstr>
      </vt:variant>
      <vt:variant>
        <vt:lpwstr/>
      </vt:variant>
      <vt:variant>
        <vt:i4>66</vt:i4>
      </vt:variant>
      <vt:variant>
        <vt:i4>48</vt:i4>
      </vt:variant>
      <vt:variant>
        <vt:i4>0</vt:i4>
      </vt:variant>
      <vt:variant>
        <vt:i4>5</vt:i4>
      </vt:variant>
      <vt:variant>
        <vt:lpwstr>https://doi.org/10.1080/15214842.2020.1851127</vt:lpwstr>
      </vt:variant>
      <vt:variant>
        <vt:lpwstr/>
      </vt:variant>
      <vt:variant>
        <vt:i4>524358</vt:i4>
      </vt:variant>
      <vt:variant>
        <vt:i4>45</vt:i4>
      </vt:variant>
      <vt:variant>
        <vt:i4>0</vt:i4>
      </vt:variant>
      <vt:variant>
        <vt:i4>5</vt:i4>
      </vt:variant>
      <vt:variant>
        <vt:lpwstr>https://doi.org/10.1080/10527001.2020.1846401</vt:lpwstr>
      </vt:variant>
      <vt:variant>
        <vt:lpwstr/>
      </vt:variant>
      <vt:variant>
        <vt:i4>1114200</vt:i4>
      </vt:variant>
      <vt:variant>
        <vt:i4>42</vt:i4>
      </vt:variant>
      <vt:variant>
        <vt:i4>0</vt:i4>
      </vt:variant>
      <vt:variant>
        <vt:i4>5</vt:i4>
      </vt:variant>
      <vt:variant>
        <vt:lpwstr>https://doi.org/10.1108/JPIF-08-2020-0090</vt:lpwstr>
      </vt:variant>
      <vt:variant>
        <vt:lpwstr/>
      </vt:variant>
      <vt:variant>
        <vt:i4>2293856</vt:i4>
      </vt:variant>
      <vt:variant>
        <vt:i4>39</vt:i4>
      </vt:variant>
      <vt:variant>
        <vt:i4>0</vt:i4>
      </vt:variant>
      <vt:variant>
        <vt:i4>5</vt:i4>
      </vt:variant>
      <vt:variant>
        <vt:lpwstr>https://www.emerald.com/insight/publication/issn/1463-578X</vt:lpwstr>
      </vt:variant>
      <vt:variant>
        <vt:lpwstr/>
      </vt:variant>
      <vt:variant>
        <vt:i4>1900551</vt:i4>
      </vt:variant>
      <vt:variant>
        <vt:i4>36</vt:i4>
      </vt:variant>
      <vt:variant>
        <vt:i4>0</vt:i4>
      </vt:variant>
      <vt:variant>
        <vt:i4>5</vt:i4>
      </vt:variant>
      <vt:variant>
        <vt:lpwstr>https://www.emerald.com/insight/search?q=Elaine%20Worzala</vt:lpwstr>
      </vt:variant>
      <vt:variant>
        <vt:lpwstr/>
      </vt:variant>
      <vt:variant>
        <vt:i4>6094933</vt:i4>
      </vt:variant>
      <vt:variant>
        <vt:i4>33</vt:i4>
      </vt:variant>
      <vt:variant>
        <vt:i4>0</vt:i4>
      </vt:variant>
      <vt:variant>
        <vt:i4>5</vt:i4>
      </vt:variant>
      <vt:variant>
        <vt:lpwstr>https://www.emerald.com/insight/search?q=Jesse%20Saginor</vt:lpwstr>
      </vt:variant>
      <vt:variant>
        <vt:lpwstr/>
      </vt:variant>
      <vt:variant>
        <vt:i4>5898314</vt:i4>
      </vt:variant>
      <vt:variant>
        <vt:i4>30</vt:i4>
      </vt:variant>
      <vt:variant>
        <vt:i4>0</vt:i4>
      </vt:variant>
      <vt:variant>
        <vt:i4>5</vt:i4>
      </vt:variant>
      <vt:variant>
        <vt:lpwstr>https://www.emerald.com/insight/search?q=Christopher%20W.%20Starr</vt:lpwstr>
      </vt:variant>
      <vt:variant>
        <vt:lpwstr/>
      </vt:variant>
      <vt:variant>
        <vt:i4>1704019</vt:i4>
      </vt:variant>
      <vt:variant>
        <vt:i4>27</vt:i4>
      </vt:variant>
      <vt:variant>
        <vt:i4>0</vt:i4>
      </vt:variant>
      <vt:variant>
        <vt:i4>5</vt:i4>
      </vt:variant>
      <vt:variant>
        <vt:lpwstr>https://doi.org/10.1108/JPIF-12-2020-0137</vt:lpwstr>
      </vt:variant>
      <vt:variant>
        <vt:lpwstr/>
      </vt:variant>
      <vt:variant>
        <vt:i4>2293856</vt:i4>
      </vt:variant>
      <vt:variant>
        <vt:i4>24</vt:i4>
      </vt:variant>
      <vt:variant>
        <vt:i4>0</vt:i4>
      </vt:variant>
      <vt:variant>
        <vt:i4>5</vt:i4>
      </vt:variant>
      <vt:variant>
        <vt:lpwstr>https://www.emerald.com/insight/publication/issn/1463-578X</vt:lpwstr>
      </vt:variant>
      <vt:variant>
        <vt:lpwstr/>
      </vt:variant>
      <vt:variant>
        <vt:i4>4390994</vt:i4>
      </vt:variant>
      <vt:variant>
        <vt:i4>21</vt:i4>
      </vt:variant>
      <vt:variant>
        <vt:i4>0</vt:i4>
      </vt:variant>
      <vt:variant>
        <vt:i4>5</vt:i4>
      </vt:variant>
      <vt:variant>
        <vt:lpwstr>https://www.emerald.com/insight/search?q=Nathaniel%20Derrick</vt:lpwstr>
      </vt:variant>
      <vt:variant>
        <vt:lpwstr/>
      </vt:variant>
      <vt:variant>
        <vt:i4>1245193</vt:i4>
      </vt:variant>
      <vt:variant>
        <vt:i4>18</vt:i4>
      </vt:variant>
      <vt:variant>
        <vt:i4>0</vt:i4>
      </vt:variant>
      <vt:variant>
        <vt:i4>5</vt:i4>
      </vt:variant>
      <vt:variant>
        <vt:lpwstr>https://www.emerald.com/insight/search?q=Alicia%20Becker</vt:lpwstr>
      </vt:variant>
      <vt:variant>
        <vt:lpwstr/>
      </vt:variant>
      <vt:variant>
        <vt:i4>3407927</vt:i4>
      </vt:variant>
      <vt:variant>
        <vt:i4>15</vt:i4>
      </vt:variant>
      <vt:variant>
        <vt:i4>0</vt:i4>
      </vt:variant>
      <vt:variant>
        <vt:i4>5</vt:i4>
      </vt:variant>
      <vt:variant>
        <vt:lpwstr>https://www.emerald.com/insight/search?q=China%20Martin</vt:lpwstr>
      </vt:variant>
      <vt:variant>
        <vt:lpwstr/>
      </vt:variant>
      <vt:variant>
        <vt:i4>1900551</vt:i4>
      </vt:variant>
      <vt:variant>
        <vt:i4>12</vt:i4>
      </vt:variant>
      <vt:variant>
        <vt:i4>0</vt:i4>
      </vt:variant>
      <vt:variant>
        <vt:i4>5</vt:i4>
      </vt:variant>
      <vt:variant>
        <vt:lpwstr>https://www.emerald.com/insight/search?q=Elaine%20Worzala</vt:lpwstr>
      </vt:variant>
      <vt:variant>
        <vt:lpwstr/>
      </vt:variant>
      <vt:variant>
        <vt:i4>131085</vt:i4>
      </vt:variant>
      <vt:variant>
        <vt:i4>9</vt:i4>
      </vt:variant>
      <vt:variant>
        <vt:i4>0</vt:i4>
      </vt:variant>
      <vt:variant>
        <vt:i4>5</vt:i4>
      </vt:variant>
      <vt:variant>
        <vt:lpwstr>https://www.emerald.com/insight/search?q=Olga%20Koroleva</vt:lpwstr>
      </vt:variant>
      <vt:variant>
        <vt:lpwstr/>
      </vt:variant>
      <vt:variant>
        <vt:i4>1245262</vt:i4>
      </vt:variant>
      <vt:variant>
        <vt:i4>6</vt:i4>
      </vt:variant>
      <vt:variant>
        <vt:i4>0</vt:i4>
      </vt:variant>
      <vt:variant>
        <vt:i4>5</vt:i4>
      </vt:variant>
      <vt:variant>
        <vt:lpwstr>https://www.emerald.com/insight/search?q=Lawrence%20A%20Souza</vt:lpwstr>
      </vt:variant>
      <vt:variant>
        <vt:lpwstr/>
      </vt:variant>
      <vt:variant>
        <vt:i4>2293856</vt:i4>
      </vt:variant>
      <vt:variant>
        <vt:i4>3</vt:i4>
      </vt:variant>
      <vt:variant>
        <vt:i4>0</vt:i4>
      </vt:variant>
      <vt:variant>
        <vt:i4>5</vt:i4>
      </vt:variant>
      <vt:variant>
        <vt:lpwstr>https://www.emerald.com/insight/publication/issn/1463-578X</vt:lpwstr>
      </vt:variant>
      <vt:variant>
        <vt:lpwstr/>
      </vt:variant>
      <vt:variant>
        <vt:i4>6750333</vt:i4>
      </vt:variant>
      <vt:variant>
        <vt:i4>0</vt:i4>
      </vt:variant>
      <vt:variant>
        <vt:i4>0</vt:i4>
      </vt:variant>
      <vt:variant>
        <vt:i4>5</vt:i4>
      </vt:variant>
      <vt:variant>
        <vt:lpwstr>http://www.amazon.com/s/ref=dp_byline_sr_book_1?ie=UTF8&amp;text=Dr+Margot+Belle+Weinstein&amp;search-alias=books&amp;field-author=Dr+Margot+Belle+Weinstein&amp;sort=relevancerank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ELAINE M</dc:title>
  <dc:subject/>
  <dc:creator>Elaine Worzala</dc:creator>
  <cp:keywords/>
  <cp:lastModifiedBy>Elaine Worzala</cp:lastModifiedBy>
  <cp:revision>2</cp:revision>
  <cp:lastPrinted>2022-11-20T18:55:00Z</cp:lastPrinted>
  <dcterms:created xsi:type="dcterms:W3CDTF">2024-07-12T20:32:00Z</dcterms:created>
  <dcterms:modified xsi:type="dcterms:W3CDTF">2024-07-12T20:32:00Z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e9bf03acb49b7c7f7f7f50434f7d6d6a12d7bbb366703b2aef5a919c2ebefc88</vt:lpwstr>
  </property>
</Properties>
</file>